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DF5F" w14:textId="77777777" w:rsidR="00253E76" w:rsidRPr="00EB60A5" w:rsidRDefault="00253E76" w:rsidP="00253E76">
      <w:pPr>
        <w:rPr>
          <w:rFonts w:asciiTheme="majorBidi" w:hAnsiTheme="majorBidi" w:cstheme="majorBidi"/>
          <w:b/>
          <w:bCs/>
          <w:sz w:val="32"/>
          <w:szCs w:val="32"/>
        </w:rPr>
      </w:pPr>
      <w:r w:rsidRPr="00EB60A5">
        <w:rPr>
          <w:rFonts w:asciiTheme="majorBidi" w:hAnsiTheme="majorBidi" w:cstheme="majorBidi"/>
          <w:b/>
          <w:bCs/>
          <w:sz w:val="32"/>
          <w:szCs w:val="32"/>
        </w:rPr>
        <w:t>L’institut de maintenance et de sécurité industrielle (IMSI)</w:t>
      </w:r>
    </w:p>
    <w:p w14:paraId="710F08DD" w14:textId="77777777" w:rsidR="00253E76" w:rsidRPr="00EB60A5" w:rsidRDefault="00253E76" w:rsidP="00253E76">
      <w:pPr>
        <w:rPr>
          <w:rFonts w:asciiTheme="majorBidi" w:hAnsiTheme="majorBidi" w:cstheme="majorBidi"/>
          <w:b/>
          <w:bCs/>
          <w:sz w:val="32"/>
          <w:szCs w:val="32"/>
        </w:rPr>
      </w:pPr>
      <w:r w:rsidRPr="00EB60A5">
        <w:rPr>
          <w:rFonts w:asciiTheme="majorBidi" w:hAnsiTheme="majorBidi" w:cstheme="majorBidi"/>
          <w:b/>
          <w:bCs/>
          <w:sz w:val="32"/>
          <w:szCs w:val="32"/>
        </w:rPr>
        <w:t>1</w:t>
      </w:r>
      <w:r w:rsidRPr="00EB60A5">
        <w:rPr>
          <w:rFonts w:asciiTheme="majorBidi" w:hAnsiTheme="majorBidi" w:cstheme="majorBidi"/>
          <w:b/>
          <w:bCs/>
          <w:sz w:val="32"/>
          <w:szCs w:val="32"/>
          <w:vertAlign w:val="superscript"/>
        </w:rPr>
        <w:t>ère</w:t>
      </w:r>
      <w:r w:rsidRPr="00EB60A5">
        <w:rPr>
          <w:rFonts w:asciiTheme="majorBidi" w:hAnsiTheme="majorBidi" w:cstheme="majorBidi"/>
          <w:b/>
          <w:bCs/>
          <w:sz w:val="32"/>
          <w:szCs w:val="32"/>
        </w:rPr>
        <w:t xml:space="preserve"> Année socle commun </w:t>
      </w:r>
    </w:p>
    <w:p w14:paraId="68D3FFD1" w14:textId="77777777" w:rsidR="00253E76" w:rsidRPr="00EB60A5" w:rsidRDefault="00253E76" w:rsidP="00253E76">
      <w:pPr>
        <w:rPr>
          <w:rFonts w:asciiTheme="majorBidi" w:hAnsiTheme="majorBidi" w:cstheme="majorBidi"/>
          <w:b/>
          <w:bCs/>
          <w:sz w:val="32"/>
          <w:szCs w:val="32"/>
        </w:rPr>
      </w:pPr>
      <w:r w:rsidRPr="00EB60A5">
        <w:rPr>
          <w:rFonts w:asciiTheme="majorBidi" w:hAnsiTheme="majorBidi" w:cstheme="majorBidi"/>
          <w:b/>
          <w:bCs/>
          <w:sz w:val="32"/>
          <w:szCs w:val="32"/>
        </w:rPr>
        <w:t>Département de Hygiène et sécurité industrielle (HSI)</w:t>
      </w:r>
    </w:p>
    <w:p w14:paraId="2809E6BE" w14:textId="77777777" w:rsidR="00253E76" w:rsidRPr="00EB60A5" w:rsidRDefault="00253E76" w:rsidP="00253E76">
      <w:pPr>
        <w:rPr>
          <w:rFonts w:asciiTheme="majorBidi" w:hAnsiTheme="majorBidi" w:cstheme="majorBidi"/>
          <w:b/>
          <w:bCs/>
          <w:sz w:val="32"/>
          <w:szCs w:val="32"/>
        </w:rPr>
      </w:pPr>
      <w:r w:rsidRPr="00EB60A5">
        <w:rPr>
          <w:rFonts w:asciiTheme="majorBidi" w:hAnsiTheme="majorBidi" w:cstheme="majorBidi"/>
          <w:b/>
          <w:bCs/>
          <w:sz w:val="32"/>
          <w:szCs w:val="32"/>
        </w:rPr>
        <w:t>Matière : Langue étrangère</w:t>
      </w:r>
      <w:proofErr w:type="gramStart"/>
      <w:r w:rsidRPr="00EB60A5">
        <w:rPr>
          <w:rFonts w:asciiTheme="majorBidi" w:hAnsiTheme="majorBidi" w:cstheme="majorBidi"/>
          <w:b/>
          <w:bCs/>
          <w:sz w:val="32"/>
          <w:szCs w:val="32"/>
        </w:rPr>
        <w:t xml:space="preserve">1 </w:t>
      </w:r>
      <w:r>
        <w:rPr>
          <w:rFonts w:asciiTheme="majorBidi" w:hAnsiTheme="majorBidi" w:cstheme="majorBidi"/>
          <w:b/>
          <w:bCs/>
          <w:sz w:val="32"/>
          <w:szCs w:val="32"/>
        </w:rPr>
        <w:t xml:space="preserve"> </w:t>
      </w:r>
      <w:r w:rsidRPr="00EB60A5">
        <w:rPr>
          <w:rFonts w:asciiTheme="majorBidi" w:hAnsiTheme="majorBidi" w:cstheme="majorBidi"/>
          <w:b/>
          <w:bCs/>
          <w:sz w:val="32"/>
          <w:szCs w:val="32"/>
        </w:rPr>
        <w:t>(</w:t>
      </w:r>
      <w:proofErr w:type="gramEnd"/>
      <w:r w:rsidRPr="00EB60A5">
        <w:rPr>
          <w:rFonts w:asciiTheme="majorBidi" w:hAnsiTheme="majorBidi" w:cstheme="majorBidi"/>
          <w:b/>
          <w:bCs/>
          <w:sz w:val="32"/>
          <w:szCs w:val="32"/>
        </w:rPr>
        <w:t xml:space="preserve">Français) </w:t>
      </w:r>
      <w:r>
        <w:rPr>
          <w:rFonts w:asciiTheme="majorBidi" w:hAnsiTheme="majorBidi" w:cstheme="majorBidi"/>
          <w:b/>
          <w:bCs/>
          <w:sz w:val="32"/>
          <w:szCs w:val="32"/>
        </w:rPr>
        <w:t xml:space="preserve">                                </w:t>
      </w:r>
      <w:r w:rsidRPr="00EB60A5">
        <w:rPr>
          <w:rFonts w:asciiTheme="majorBidi" w:hAnsiTheme="majorBidi" w:cstheme="majorBidi"/>
          <w:b/>
          <w:bCs/>
          <w:sz w:val="32"/>
          <w:szCs w:val="32"/>
        </w:rPr>
        <w:t xml:space="preserve"> Assurée par Mme : Senouci Assia</w:t>
      </w:r>
    </w:p>
    <w:p w14:paraId="1EE5DD7E" w14:textId="77777777" w:rsidR="00253E76" w:rsidRPr="00EB60A5" w:rsidRDefault="00253E76" w:rsidP="00253E76">
      <w:pPr>
        <w:rPr>
          <w:rFonts w:asciiTheme="majorBidi" w:hAnsiTheme="majorBidi" w:cstheme="majorBidi"/>
          <w:b/>
          <w:bCs/>
          <w:sz w:val="32"/>
          <w:szCs w:val="32"/>
        </w:rPr>
      </w:pPr>
      <w:r w:rsidRPr="00EB60A5">
        <w:rPr>
          <w:rFonts w:asciiTheme="majorBidi" w:hAnsiTheme="majorBidi" w:cstheme="majorBidi"/>
          <w:b/>
          <w:bCs/>
          <w:sz w:val="32"/>
          <w:szCs w:val="32"/>
        </w:rPr>
        <w:t>Email : a.senoussi1977@gmail.com</w:t>
      </w:r>
    </w:p>
    <w:p w14:paraId="736EF5C6" w14:textId="77777777" w:rsidR="00253E76" w:rsidRDefault="00253E76" w:rsidP="00253E76">
      <w:pPr>
        <w:rPr>
          <w:rFonts w:ascii="Times New Roman" w:eastAsia="Times New Roman" w:hAnsi="Times New Roman" w:cs="Times New Roman"/>
          <w:sz w:val="29"/>
          <w:szCs w:val="29"/>
          <w:lang w:eastAsia="fr-FR"/>
        </w:rPr>
      </w:pPr>
      <w:r w:rsidRPr="00EB60A5">
        <w:rPr>
          <w:rFonts w:asciiTheme="majorBidi" w:hAnsiTheme="majorBidi" w:cstheme="majorBidi"/>
          <w:b/>
          <w:bCs/>
          <w:sz w:val="32"/>
          <w:szCs w:val="32"/>
        </w:rPr>
        <w:t>TD</w:t>
      </w:r>
      <w:r>
        <w:rPr>
          <w:rFonts w:asciiTheme="majorBidi" w:hAnsiTheme="majorBidi" w:cstheme="majorBidi"/>
          <w:b/>
          <w:bCs/>
          <w:sz w:val="32"/>
          <w:szCs w:val="32"/>
        </w:rPr>
        <w:t>4</w:t>
      </w:r>
    </w:p>
    <w:p w14:paraId="02D7A651" w14:textId="77777777" w:rsidR="00253E76" w:rsidRPr="00EB60A5" w:rsidRDefault="00253E76" w:rsidP="00253E76">
      <w:pPr>
        <w:rPr>
          <w:rFonts w:ascii="Times New Roman" w:eastAsia="Times New Roman" w:hAnsi="Times New Roman" w:cs="Times New Roman"/>
          <w:b/>
          <w:bCs/>
          <w:sz w:val="32"/>
          <w:szCs w:val="32"/>
          <w:lang w:eastAsia="fr-FR"/>
        </w:rPr>
      </w:pPr>
      <w:r w:rsidRPr="00EB60A5">
        <w:rPr>
          <w:rFonts w:ascii="Times New Roman" w:eastAsia="Times New Roman" w:hAnsi="Times New Roman" w:cs="Times New Roman"/>
          <w:b/>
          <w:bCs/>
          <w:sz w:val="32"/>
          <w:szCs w:val="32"/>
          <w:lang w:eastAsia="fr-FR"/>
        </w:rPr>
        <w:t>Réponses</w:t>
      </w:r>
    </w:p>
    <w:p w14:paraId="26142ECB"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1-Tous les titres relatifs à l’effet de serre.</w:t>
      </w:r>
    </w:p>
    <w:p w14:paraId="6F53F285"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2-La différence entre l’effet de serre naturel et additionnel : Le premier est un phénomène naturel qui entraine une élévation de la température dans l’atmosphère. Mais, si elle est affectée et par les activités chimiques dans sa composition chimique, il devient additionnel.</w:t>
      </w:r>
    </w:p>
    <w:p w14:paraId="028BC1D2"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3-Les aérosols</w:t>
      </w:r>
      <w:r w:rsidRPr="00B933A5">
        <w:rPr>
          <w:rFonts w:ascii="Times New Roman" w:eastAsia="Times New Roman" w:hAnsi="Times New Roman" w:cs="Times New Roman"/>
          <w:sz w:val="29"/>
          <w:szCs w:val="29"/>
          <w:lang w:eastAsia="fr-FR"/>
        </w:rPr>
        <w:t xml:space="preserve"> </w:t>
      </w:r>
      <w:r w:rsidRPr="006D0306">
        <w:rPr>
          <w:rFonts w:ascii="Times New Roman" w:eastAsia="Times New Roman" w:hAnsi="Times New Roman" w:cs="Times New Roman"/>
          <w:sz w:val="29"/>
          <w:szCs w:val="29"/>
          <w:lang w:eastAsia="fr-FR"/>
        </w:rPr>
        <w:t>sont de fines particules en suspension dans l'air</w:t>
      </w:r>
      <w:r>
        <w:rPr>
          <w:rFonts w:ascii="Times New Roman" w:eastAsia="Times New Roman" w:hAnsi="Times New Roman" w:cs="Times New Roman"/>
          <w:sz w:val="29"/>
          <w:szCs w:val="29"/>
          <w:lang w:eastAsia="fr-FR"/>
        </w:rPr>
        <w:t>. Ils</w:t>
      </w:r>
      <w:r w:rsidRPr="006D0306">
        <w:rPr>
          <w:rFonts w:ascii="Times New Roman" w:eastAsia="Times New Roman" w:hAnsi="Times New Roman" w:cs="Times New Roman"/>
          <w:sz w:val="29"/>
          <w:szCs w:val="29"/>
          <w:lang w:eastAsia="fr-FR"/>
        </w:rPr>
        <w:t xml:space="preserve"> ont un effet refroidissant sur le système terre-atmosphère. Ces poussières en suspension absorbent et diffusent le rayonnement solaire dont une partie est renvoyée vers l'espace</w:t>
      </w:r>
      <w:r>
        <w:rPr>
          <w:rFonts w:ascii="Times New Roman" w:eastAsia="Times New Roman" w:hAnsi="Times New Roman" w:cs="Times New Roman"/>
          <w:sz w:val="29"/>
          <w:szCs w:val="29"/>
          <w:lang w:eastAsia="fr-FR"/>
        </w:rPr>
        <w:t>.</w:t>
      </w:r>
    </w:p>
    <w:p w14:paraId="46973F2D"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4-Les substituts lexicaux des aérosols :</w:t>
      </w:r>
      <w:r w:rsidRPr="00B933A5">
        <w:rPr>
          <w:rFonts w:ascii="Times New Roman" w:eastAsia="Times New Roman" w:hAnsi="Times New Roman" w:cs="Times New Roman"/>
          <w:sz w:val="29"/>
          <w:szCs w:val="29"/>
          <w:lang w:eastAsia="fr-FR"/>
        </w:rPr>
        <w:t xml:space="preserve"> </w:t>
      </w:r>
      <w:r w:rsidRPr="006D0306">
        <w:rPr>
          <w:rFonts w:ascii="Times New Roman" w:eastAsia="Times New Roman" w:hAnsi="Times New Roman" w:cs="Times New Roman"/>
          <w:sz w:val="29"/>
          <w:szCs w:val="29"/>
          <w:lang w:eastAsia="fr-FR"/>
        </w:rPr>
        <w:t>fines particules</w:t>
      </w:r>
      <w:r>
        <w:rPr>
          <w:rFonts w:ascii="Times New Roman" w:eastAsia="Times New Roman" w:hAnsi="Times New Roman" w:cs="Times New Roman"/>
          <w:sz w:val="29"/>
          <w:szCs w:val="29"/>
          <w:lang w:eastAsia="fr-FR"/>
        </w:rPr>
        <w:t>_</w:t>
      </w:r>
      <w:r w:rsidRPr="002C10D2">
        <w:rPr>
          <w:rFonts w:ascii="Times New Roman" w:eastAsia="Times New Roman" w:hAnsi="Times New Roman" w:cs="Times New Roman"/>
          <w:sz w:val="29"/>
          <w:szCs w:val="29"/>
          <w:lang w:eastAsia="fr-FR"/>
        </w:rPr>
        <w:t xml:space="preserve"> </w:t>
      </w:r>
      <w:r w:rsidRPr="006D0306">
        <w:rPr>
          <w:rFonts w:ascii="Times New Roman" w:eastAsia="Times New Roman" w:hAnsi="Times New Roman" w:cs="Times New Roman"/>
          <w:sz w:val="29"/>
          <w:szCs w:val="29"/>
          <w:lang w:eastAsia="fr-FR"/>
        </w:rPr>
        <w:t>Ces poussières</w:t>
      </w:r>
      <w:r>
        <w:rPr>
          <w:rFonts w:ascii="Times New Roman" w:eastAsia="Times New Roman" w:hAnsi="Times New Roman" w:cs="Times New Roman"/>
          <w:sz w:val="29"/>
          <w:szCs w:val="29"/>
          <w:lang w:eastAsia="fr-FR"/>
        </w:rPr>
        <w:t>.</w:t>
      </w:r>
    </w:p>
    <w:p w14:paraId="335F696F"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Les substituts grammaticaux des aérosols :</w:t>
      </w:r>
      <w:r w:rsidRPr="002C10D2">
        <w:rPr>
          <w:rFonts w:ascii="Times New Roman" w:eastAsia="Times New Roman" w:hAnsi="Times New Roman" w:cs="Times New Roman"/>
          <w:sz w:val="29"/>
          <w:szCs w:val="29"/>
          <w:lang w:eastAsia="fr-FR"/>
        </w:rPr>
        <w:t xml:space="preserve"> </w:t>
      </w:r>
      <w:r w:rsidRPr="006D0306">
        <w:rPr>
          <w:rFonts w:ascii="Times New Roman" w:eastAsia="Times New Roman" w:hAnsi="Times New Roman" w:cs="Times New Roman"/>
          <w:sz w:val="29"/>
          <w:szCs w:val="29"/>
          <w:lang w:eastAsia="fr-FR"/>
        </w:rPr>
        <w:t>Ils</w:t>
      </w:r>
      <w:r>
        <w:rPr>
          <w:rFonts w:ascii="Times New Roman" w:eastAsia="Times New Roman" w:hAnsi="Times New Roman" w:cs="Times New Roman"/>
          <w:sz w:val="29"/>
          <w:szCs w:val="29"/>
          <w:lang w:eastAsia="fr-FR"/>
        </w:rPr>
        <w:t>_</w:t>
      </w:r>
      <w:r w:rsidRPr="002C10D2">
        <w:rPr>
          <w:rFonts w:ascii="Times New Roman" w:eastAsia="Times New Roman" w:hAnsi="Times New Roman" w:cs="Times New Roman"/>
          <w:sz w:val="29"/>
          <w:szCs w:val="29"/>
          <w:lang w:eastAsia="fr-FR"/>
        </w:rPr>
        <w:t xml:space="preserve"> </w:t>
      </w:r>
      <w:r w:rsidRPr="006D0306">
        <w:rPr>
          <w:rFonts w:ascii="Times New Roman" w:eastAsia="Times New Roman" w:hAnsi="Times New Roman" w:cs="Times New Roman"/>
          <w:sz w:val="29"/>
          <w:szCs w:val="29"/>
          <w:lang w:eastAsia="fr-FR"/>
        </w:rPr>
        <w:t>leur</w:t>
      </w:r>
    </w:p>
    <w:p w14:paraId="6E5C87C3" w14:textId="77777777" w:rsidR="00253E76" w:rsidRDefault="00253E76" w:rsidP="00253E76">
      <w:pPr>
        <w:rPr>
          <w:rFonts w:ascii="Times New Roman" w:eastAsia="Times New Roman" w:hAnsi="Times New Roman" w:cs="Times New Roman"/>
          <w:sz w:val="28"/>
          <w:szCs w:val="28"/>
          <w:lang w:eastAsia="fr-FR"/>
        </w:rPr>
      </w:pPr>
      <w:r>
        <w:rPr>
          <w:rFonts w:ascii="Times New Roman" w:eastAsia="Times New Roman" w:hAnsi="Times New Roman" w:cs="Times New Roman"/>
          <w:sz w:val="29"/>
          <w:szCs w:val="29"/>
          <w:lang w:eastAsia="fr-FR"/>
        </w:rPr>
        <w:t xml:space="preserve">5-L’atmosphère absorbe </w:t>
      </w:r>
      <w:r>
        <w:rPr>
          <w:rFonts w:ascii="Times New Roman" w:eastAsia="Times New Roman" w:hAnsi="Times New Roman" w:cs="Times New Roman"/>
          <w:sz w:val="28"/>
          <w:szCs w:val="28"/>
          <w:lang w:eastAsia="fr-FR"/>
        </w:rPr>
        <w:t>l</w:t>
      </w:r>
      <w:r w:rsidRPr="006D0306">
        <w:rPr>
          <w:rFonts w:ascii="Times New Roman" w:eastAsia="Times New Roman" w:hAnsi="Times New Roman" w:cs="Times New Roman"/>
          <w:sz w:val="28"/>
          <w:szCs w:val="28"/>
          <w:lang w:eastAsia="fr-FR"/>
        </w:rPr>
        <w:t>es deux tiers de l'énergie en provenance du soleil</w:t>
      </w:r>
      <w:r>
        <w:rPr>
          <w:rFonts w:ascii="Times New Roman" w:eastAsia="Times New Roman" w:hAnsi="Times New Roman" w:cs="Times New Roman"/>
          <w:sz w:val="28"/>
          <w:szCs w:val="28"/>
          <w:lang w:eastAsia="fr-FR"/>
        </w:rPr>
        <w:t>.</w:t>
      </w:r>
    </w:p>
    <w:p w14:paraId="6ED125C5" w14:textId="77777777" w:rsidR="00253E76" w:rsidRDefault="00253E76" w:rsidP="00253E76">
      <w:pPr>
        <w:rPr>
          <w:rFonts w:asciiTheme="majorBidi" w:hAnsiTheme="majorBidi" w:cstheme="majorBidi"/>
          <w:color w:val="000000" w:themeColor="text1"/>
          <w:sz w:val="28"/>
          <w:szCs w:val="28"/>
          <w:shd w:val="clear" w:color="auto" w:fill="FFFFFF"/>
        </w:rPr>
      </w:pPr>
      <w:r>
        <w:rPr>
          <w:rFonts w:ascii="Times New Roman" w:eastAsia="Times New Roman" w:hAnsi="Times New Roman" w:cs="Times New Roman"/>
          <w:sz w:val="28"/>
          <w:szCs w:val="28"/>
          <w:lang w:eastAsia="fr-FR"/>
        </w:rPr>
        <w:t xml:space="preserve">   On menace ce </w:t>
      </w:r>
      <w:r w:rsidRPr="006D0306">
        <w:rPr>
          <w:rFonts w:asciiTheme="majorBidi" w:hAnsiTheme="majorBidi" w:cstheme="majorBidi"/>
          <w:color w:val="000000" w:themeColor="text1"/>
          <w:sz w:val="28"/>
          <w:szCs w:val="28"/>
          <w:shd w:val="clear" w:color="auto" w:fill="FFFFFF"/>
        </w:rPr>
        <w:t>fragile équilibre</w:t>
      </w:r>
      <w:r>
        <w:rPr>
          <w:rFonts w:asciiTheme="majorBidi" w:hAnsiTheme="majorBidi" w:cstheme="majorBidi"/>
          <w:color w:val="000000" w:themeColor="text1"/>
          <w:sz w:val="28"/>
          <w:szCs w:val="28"/>
          <w:shd w:val="clear" w:color="auto" w:fill="FFFFFF"/>
        </w:rPr>
        <w:t>. (L’effacement de l’agent)</w:t>
      </w:r>
    </w:p>
    <w:p w14:paraId="68A2DFFD" w14:textId="77777777" w:rsidR="00253E76" w:rsidRDefault="00253E76" w:rsidP="00253E76">
      <w:pPr>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xml:space="preserve">   On a baptisé « effet de serre » ce phénomène par analogie avec la serre du jardinier.       (L’effacement de l’agent et « par analogie » ce n’est pas un complément d’agent mais c’est un complément de moyen.)</w:t>
      </w:r>
    </w:p>
    <w:p w14:paraId="4B77DCA1"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 xml:space="preserve">  Ces </w:t>
      </w:r>
      <w:r w:rsidRPr="006D0306">
        <w:rPr>
          <w:rFonts w:ascii="Times New Roman" w:eastAsia="Times New Roman" w:hAnsi="Times New Roman" w:cs="Times New Roman"/>
          <w:sz w:val="29"/>
          <w:szCs w:val="29"/>
          <w:lang w:eastAsia="fr-FR"/>
        </w:rPr>
        <w:t>poussières en suspension absorbent et diffusent le rayonnement solaire dont</w:t>
      </w:r>
      <w:r>
        <w:rPr>
          <w:rFonts w:ascii="Times New Roman" w:eastAsia="Times New Roman" w:hAnsi="Times New Roman" w:cs="Times New Roman"/>
          <w:sz w:val="29"/>
          <w:szCs w:val="29"/>
          <w:lang w:eastAsia="fr-FR"/>
        </w:rPr>
        <w:t xml:space="preserve"> on renvoie une partie vers l’espace.</w:t>
      </w:r>
    </w:p>
    <w:p w14:paraId="5057DFA8"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NB : On utilise des phrases à la forme passive</w:t>
      </w:r>
      <w:r w:rsidRPr="009271A9">
        <w:rPr>
          <w:rFonts w:ascii="Times New Roman" w:eastAsia="Times New Roman" w:hAnsi="Times New Roman" w:cs="Times New Roman"/>
          <w:sz w:val="29"/>
          <w:szCs w:val="29"/>
          <w:lang w:eastAsia="fr-FR"/>
        </w:rPr>
        <w:t xml:space="preserve"> </w:t>
      </w:r>
      <w:r>
        <w:rPr>
          <w:rFonts w:ascii="Times New Roman" w:eastAsia="Times New Roman" w:hAnsi="Times New Roman" w:cs="Times New Roman"/>
          <w:sz w:val="29"/>
          <w:szCs w:val="29"/>
          <w:lang w:eastAsia="fr-FR"/>
        </w:rPr>
        <w:t>avec l’effacement de l’agent qui expriment l’absence et l’objectivité de l’auteur.</w:t>
      </w:r>
    </w:p>
    <w:p w14:paraId="562C21B2" w14:textId="77777777" w:rsidR="00253E76" w:rsidRDefault="00253E76" w:rsidP="00253E7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6-Il s’agit d’un texte de type explicatif :</w:t>
      </w:r>
    </w:p>
    <w:p w14:paraId="7615988E" w14:textId="77777777" w:rsidR="00253E76" w:rsidRDefault="00253E76" w:rsidP="00253E76">
      <w:pPr>
        <w:rPr>
          <w:rFonts w:ascii="Times New Roman" w:eastAsia="Times New Roman" w:hAnsi="Times New Roman" w:cs="Times New Roman"/>
          <w:sz w:val="29"/>
          <w:szCs w:val="29"/>
          <w:lang w:eastAsia="fr-FR"/>
        </w:rPr>
      </w:pPr>
      <w:proofErr w:type="gramStart"/>
      <w:r>
        <w:rPr>
          <w:rFonts w:ascii="Times New Roman" w:eastAsia="Times New Roman" w:hAnsi="Times New Roman" w:cs="Times New Roman"/>
          <w:sz w:val="29"/>
          <w:szCs w:val="29"/>
          <w:lang w:eastAsia="fr-FR"/>
        </w:rPr>
        <w:t>a</w:t>
      </w:r>
      <w:proofErr w:type="gramEnd"/>
      <w:r>
        <w:rPr>
          <w:rFonts w:ascii="Times New Roman" w:eastAsia="Times New Roman" w:hAnsi="Times New Roman" w:cs="Times New Roman"/>
          <w:sz w:val="29"/>
          <w:szCs w:val="29"/>
          <w:lang w:eastAsia="fr-FR"/>
        </w:rPr>
        <w:t>-L ’utilisation de phrases de type déclaratif </w:t>
      </w:r>
    </w:p>
    <w:p w14:paraId="358A7932" w14:textId="77777777" w:rsidR="00253E76" w:rsidRDefault="00253E76" w:rsidP="00253E76">
      <w:pPr>
        <w:rPr>
          <w:rFonts w:ascii="Times New Roman" w:eastAsia="Times New Roman" w:hAnsi="Times New Roman" w:cs="Times New Roman"/>
          <w:sz w:val="29"/>
          <w:szCs w:val="29"/>
          <w:lang w:eastAsia="fr-FR"/>
        </w:rPr>
      </w:pPr>
      <w:proofErr w:type="gramStart"/>
      <w:r>
        <w:rPr>
          <w:rFonts w:ascii="Times New Roman" w:eastAsia="Times New Roman" w:hAnsi="Times New Roman" w:cs="Times New Roman"/>
          <w:sz w:val="29"/>
          <w:szCs w:val="29"/>
          <w:lang w:eastAsia="fr-FR"/>
        </w:rPr>
        <w:lastRenderedPageBreak/>
        <w:t>b</w:t>
      </w:r>
      <w:proofErr w:type="gramEnd"/>
      <w:r>
        <w:rPr>
          <w:rFonts w:ascii="Times New Roman" w:eastAsia="Times New Roman" w:hAnsi="Times New Roman" w:cs="Times New Roman"/>
          <w:sz w:val="29"/>
          <w:szCs w:val="29"/>
          <w:lang w:eastAsia="fr-FR"/>
        </w:rPr>
        <w:t>-1-L’absence de l’auteur exprimée par l’utilisation des phrases à la forme passive.</w:t>
      </w:r>
    </w:p>
    <w:p w14:paraId="1C584583" w14:textId="77777777" w:rsidR="00253E76" w:rsidRDefault="00253E76" w:rsidP="00253E76">
      <w:pPr>
        <w:rPr>
          <w:rFonts w:ascii="Times New Roman" w:eastAsia="Times New Roman" w:hAnsi="Times New Roman" w:cs="Times New Roman"/>
          <w:sz w:val="29"/>
          <w:szCs w:val="29"/>
          <w:lang w:eastAsia="fr-FR"/>
        </w:rPr>
      </w:pPr>
      <w:proofErr w:type="gramStart"/>
      <w:r>
        <w:rPr>
          <w:rFonts w:ascii="Times New Roman" w:eastAsia="Times New Roman" w:hAnsi="Times New Roman" w:cs="Times New Roman"/>
          <w:sz w:val="29"/>
          <w:szCs w:val="29"/>
          <w:lang w:eastAsia="fr-FR"/>
        </w:rPr>
        <w:t>b</w:t>
      </w:r>
      <w:proofErr w:type="gramEnd"/>
      <w:r>
        <w:rPr>
          <w:rFonts w:ascii="Times New Roman" w:eastAsia="Times New Roman" w:hAnsi="Times New Roman" w:cs="Times New Roman"/>
          <w:sz w:val="29"/>
          <w:szCs w:val="29"/>
          <w:lang w:eastAsia="fr-FR"/>
        </w:rPr>
        <w:t>-2-L’emploi du pronom indéfini « on ».</w:t>
      </w:r>
    </w:p>
    <w:p w14:paraId="016F7DF9" w14:textId="77777777" w:rsidR="00253E76" w:rsidRDefault="00253E76" w:rsidP="00253E76">
      <w:pPr>
        <w:rPr>
          <w:rFonts w:asciiTheme="majorBidi" w:hAnsiTheme="majorBidi" w:cstheme="majorBidi"/>
          <w:color w:val="000000" w:themeColor="text1"/>
          <w:sz w:val="28"/>
          <w:szCs w:val="28"/>
          <w:shd w:val="clear" w:color="auto" w:fill="FFFFFF"/>
        </w:rPr>
      </w:pPr>
      <w:proofErr w:type="gramStart"/>
      <w:r>
        <w:rPr>
          <w:rFonts w:ascii="Times New Roman" w:eastAsia="Times New Roman" w:hAnsi="Times New Roman" w:cs="Times New Roman"/>
          <w:sz w:val="29"/>
          <w:szCs w:val="29"/>
          <w:lang w:eastAsia="fr-FR"/>
        </w:rPr>
        <w:t>c</w:t>
      </w:r>
      <w:proofErr w:type="gramEnd"/>
      <w:r>
        <w:rPr>
          <w:rFonts w:ascii="Times New Roman" w:eastAsia="Times New Roman" w:hAnsi="Times New Roman" w:cs="Times New Roman"/>
          <w:sz w:val="29"/>
          <w:szCs w:val="29"/>
          <w:lang w:eastAsia="fr-FR"/>
        </w:rPr>
        <w:t>-L ’emploi de procédés explicatifs comme la définition : « </w:t>
      </w:r>
      <w:r w:rsidRPr="009271A9">
        <w:rPr>
          <w:rFonts w:asciiTheme="majorBidi" w:hAnsiTheme="majorBidi" w:cstheme="majorBidi"/>
          <w:color w:val="000000" w:themeColor="text1"/>
          <w:sz w:val="28"/>
          <w:szCs w:val="28"/>
          <w:shd w:val="clear" w:color="auto" w:fill="FFFFFF"/>
        </w:rPr>
        <w:t xml:space="preserve"> </w:t>
      </w:r>
      <w:r w:rsidRPr="006D0306">
        <w:rPr>
          <w:rFonts w:asciiTheme="majorBidi" w:hAnsiTheme="majorBidi" w:cstheme="majorBidi"/>
          <w:color w:val="000000" w:themeColor="text1"/>
          <w:sz w:val="28"/>
          <w:szCs w:val="28"/>
          <w:shd w:val="clear" w:color="auto" w:fill="FFFFFF"/>
        </w:rPr>
        <w:t>L'effet de serre est un phénomène naturel provoquant une élévation de la température à la surface de notre planète</w:t>
      </w:r>
      <w:r>
        <w:rPr>
          <w:rFonts w:asciiTheme="majorBidi" w:hAnsiTheme="majorBidi" w:cstheme="majorBidi"/>
          <w:color w:val="000000" w:themeColor="text1"/>
          <w:sz w:val="28"/>
          <w:szCs w:val="28"/>
          <w:shd w:val="clear" w:color="auto" w:fill="FFFFFF"/>
        </w:rPr>
        <w:t> »</w:t>
      </w:r>
    </w:p>
    <w:p w14:paraId="2D406298" w14:textId="77777777" w:rsidR="00253E76" w:rsidRPr="00EB60A5" w:rsidRDefault="00253E76" w:rsidP="00253E76">
      <w:pPr>
        <w:rPr>
          <w:rFonts w:asciiTheme="majorBidi" w:hAnsiTheme="majorBidi" w:cstheme="majorBidi"/>
          <w:color w:val="000000" w:themeColor="text1"/>
          <w:sz w:val="28"/>
          <w:szCs w:val="28"/>
          <w:shd w:val="clear" w:color="auto" w:fill="FFFFFF"/>
        </w:rPr>
      </w:pPr>
      <w:proofErr w:type="gramStart"/>
      <w:r>
        <w:rPr>
          <w:rFonts w:asciiTheme="majorBidi" w:hAnsiTheme="majorBidi" w:cstheme="majorBidi"/>
          <w:color w:val="000000" w:themeColor="text1"/>
          <w:sz w:val="28"/>
          <w:szCs w:val="28"/>
          <w:shd w:val="clear" w:color="auto" w:fill="FFFFFF"/>
        </w:rPr>
        <w:t>d</w:t>
      </w:r>
      <w:proofErr w:type="gramEnd"/>
      <w:r>
        <w:rPr>
          <w:rFonts w:asciiTheme="majorBidi" w:hAnsiTheme="majorBidi" w:cstheme="majorBidi"/>
          <w:color w:val="000000" w:themeColor="text1"/>
          <w:sz w:val="28"/>
          <w:szCs w:val="28"/>
          <w:shd w:val="clear" w:color="auto" w:fill="FFFFFF"/>
        </w:rPr>
        <w:t>-L ’</w:t>
      </w:r>
      <w:r w:rsidRPr="00EB60A5">
        <w:rPr>
          <w:rFonts w:asciiTheme="majorBidi" w:hAnsiTheme="majorBidi" w:cstheme="majorBidi"/>
          <w:color w:val="000000" w:themeColor="text1"/>
          <w:sz w:val="28"/>
          <w:szCs w:val="28"/>
          <w:shd w:val="clear" w:color="auto" w:fill="FFFFFF"/>
        </w:rPr>
        <w:t>usage du présent de l’indicatif exprimant une vérité générale.</w:t>
      </w:r>
    </w:p>
    <w:p w14:paraId="1A133059" w14:textId="77777777" w:rsidR="00253E76" w:rsidRDefault="00253E76" w:rsidP="00253E76">
      <w:pPr>
        <w:rPr>
          <w:rFonts w:ascii="Times New Roman" w:eastAsia="Times New Roman" w:hAnsi="Times New Roman" w:cs="Times New Roman"/>
          <w:sz w:val="29"/>
          <w:szCs w:val="29"/>
          <w:lang w:eastAsia="fr-FR"/>
        </w:rPr>
      </w:pPr>
    </w:p>
    <w:p w14:paraId="6D327E1D" w14:textId="77777777" w:rsidR="00253E76" w:rsidRDefault="00253E76" w:rsidP="00253E76">
      <w:pPr>
        <w:rPr>
          <w:rFonts w:ascii="Times New Roman" w:eastAsia="Times New Roman" w:hAnsi="Times New Roman" w:cs="Times New Roman"/>
          <w:sz w:val="29"/>
          <w:szCs w:val="29"/>
          <w:lang w:eastAsia="fr-FR"/>
        </w:rPr>
      </w:pPr>
    </w:p>
    <w:p w14:paraId="451D146F" w14:textId="77777777" w:rsidR="00253E76" w:rsidRPr="00825ACE" w:rsidRDefault="00253E76" w:rsidP="00253E76">
      <w:pPr>
        <w:rPr>
          <w:rFonts w:asciiTheme="majorBidi" w:hAnsiTheme="majorBidi" w:cstheme="majorBidi"/>
          <w:sz w:val="28"/>
          <w:szCs w:val="28"/>
        </w:rPr>
      </w:pPr>
    </w:p>
    <w:p w14:paraId="7B576E33"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76"/>
    <w:rsid w:val="00253E76"/>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6306"/>
  <w15:chartTrackingRefBased/>
  <w15:docId w15:val="{A2AF8703-5210-4F07-9578-37D28495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1739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cp:revision>
  <dcterms:created xsi:type="dcterms:W3CDTF">2021-04-30T21:14:00Z</dcterms:created>
  <dcterms:modified xsi:type="dcterms:W3CDTF">2021-04-30T21:14:00Z</dcterms:modified>
</cp:coreProperties>
</file>