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49" w:rsidRDefault="00B52249" w:rsidP="00B52249">
      <w:pPr>
        <w:tabs>
          <w:tab w:val="left" w:pos="-142"/>
          <w:tab w:val="left" w:pos="284"/>
        </w:tabs>
        <w:spacing w:before="100" w:beforeAutospacing="1" w:after="0" w:line="360" w:lineRule="auto"/>
        <w:ind w:left="-567"/>
        <w:jc w:val="center"/>
        <w:rPr>
          <w:rFonts w:asciiTheme="majorBidi" w:eastAsia="Times New Roman" w:hAnsiTheme="majorBidi" w:cstheme="majorBidi"/>
          <w:b/>
          <w:bCs/>
          <w:color w:val="000000"/>
          <w:sz w:val="32"/>
          <w:szCs w:val="32"/>
          <w:lang w:eastAsia="fr-FR"/>
        </w:rPr>
      </w:pPr>
      <w:r>
        <w:rPr>
          <w:rFonts w:asciiTheme="majorBidi" w:eastAsia="Times New Roman" w:hAnsiTheme="majorBidi" w:cstheme="majorBidi"/>
          <w:b/>
          <w:bCs/>
          <w:color w:val="000000"/>
          <w:sz w:val="32"/>
          <w:szCs w:val="32"/>
          <w:lang w:eastAsia="fr-FR"/>
        </w:rPr>
        <w:t>Cours N°2 les activités de conception</w:t>
      </w:r>
      <w:r>
        <w:rPr>
          <w:rFonts w:asciiTheme="majorBidi" w:eastAsia="Times New Roman" w:hAnsiTheme="majorBidi" w:cstheme="majorBidi" w:hint="cs"/>
          <w:b/>
          <w:bCs/>
          <w:color w:val="000000"/>
          <w:sz w:val="32"/>
          <w:szCs w:val="32"/>
          <w:rtl/>
          <w:lang w:eastAsia="fr-FR"/>
        </w:rPr>
        <w:t xml:space="preserve"> </w:t>
      </w:r>
    </w:p>
    <w:p w:rsidR="00E03048" w:rsidRDefault="00B52249" w:rsidP="00B52249">
      <w:pPr>
        <w:tabs>
          <w:tab w:val="left" w:pos="-142"/>
          <w:tab w:val="left" w:pos="284"/>
        </w:tabs>
        <w:spacing w:before="100" w:beforeAutospacing="1" w:after="0" w:line="360" w:lineRule="auto"/>
        <w:ind w:left="-567"/>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hint="cs"/>
          <w:b/>
          <w:bCs/>
          <w:color w:val="000000"/>
          <w:sz w:val="32"/>
          <w:szCs w:val="32"/>
          <w:rtl/>
          <w:lang w:eastAsia="fr-FR"/>
        </w:rPr>
        <w:t xml:space="preserve">   </w:t>
      </w:r>
      <w:r w:rsidRPr="00C729E1">
        <w:rPr>
          <w:rFonts w:asciiTheme="majorBidi" w:eastAsia="Times New Roman" w:hAnsiTheme="majorBidi" w:cstheme="majorBidi"/>
          <w:b/>
          <w:bCs/>
          <w:color w:val="000000"/>
          <w:sz w:val="28"/>
          <w:szCs w:val="28"/>
          <w:lang w:eastAsia="fr-FR"/>
        </w:rPr>
        <w:t>I. la conception du produit </w:t>
      </w:r>
      <w:r w:rsidR="001D14C6" w:rsidRPr="00C729E1">
        <w:rPr>
          <w:rFonts w:asciiTheme="majorBidi" w:eastAsia="Times New Roman" w:hAnsiTheme="majorBidi" w:cstheme="majorBidi"/>
          <w:b/>
          <w:bCs/>
          <w:color w:val="000000"/>
          <w:sz w:val="28"/>
          <w:szCs w:val="28"/>
          <w:lang w:eastAsia="fr-FR"/>
        </w:rPr>
        <w:t>: Les</w:t>
      </w:r>
      <w:r w:rsidR="00E03048" w:rsidRPr="00C729E1">
        <w:rPr>
          <w:rFonts w:asciiTheme="majorBidi" w:eastAsia="Times New Roman" w:hAnsiTheme="majorBidi" w:cstheme="majorBidi"/>
          <w:color w:val="000000"/>
          <w:sz w:val="28"/>
          <w:szCs w:val="28"/>
          <w:lang w:eastAsia="fr-FR"/>
        </w:rPr>
        <w:t xml:space="preserve"> fonctions d’un produit</w:t>
      </w:r>
    </w:p>
    <w:p w:rsidR="00C729E1" w:rsidRPr="00C729E1" w:rsidRDefault="00C729E1" w:rsidP="00C41D38">
      <w:pPr>
        <w:tabs>
          <w:tab w:val="left" w:pos="-142"/>
          <w:tab w:val="left" w:pos="284"/>
        </w:tabs>
        <w:spacing w:before="100" w:beforeAutospacing="1" w:after="0" w:line="360" w:lineRule="auto"/>
        <w:ind w:left="-567"/>
        <w:jc w:val="both"/>
        <w:rPr>
          <w:rFonts w:asciiTheme="majorBidi" w:eastAsia="Times New Roman" w:hAnsiTheme="majorBidi" w:cstheme="majorBidi"/>
          <w:b/>
          <w:bCs/>
          <w:color w:val="000000"/>
          <w:sz w:val="28"/>
          <w:szCs w:val="28"/>
          <w:u w:val="single"/>
          <w:lang w:eastAsia="fr-FR"/>
        </w:rPr>
      </w:pPr>
    </w:p>
    <w:p w:rsidR="00AE5BB8" w:rsidRDefault="00E03048" w:rsidP="00AE5BB8">
      <w:pPr>
        <w:pStyle w:val="Paragraphedeliste"/>
        <w:numPr>
          <w:ilvl w:val="0"/>
          <w:numId w:val="4"/>
        </w:numPr>
        <w:tabs>
          <w:tab w:val="left" w:pos="-142"/>
        </w:tabs>
        <w:autoSpaceDE w:val="0"/>
        <w:autoSpaceDN w:val="0"/>
        <w:adjustRightInd w:val="0"/>
        <w:spacing w:after="0" w:line="360" w:lineRule="auto"/>
        <w:jc w:val="both"/>
        <w:rPr>
          <w:rFonts w:asciiTheme="majorBidi" w:hAnsiTheme="majorBidi" w:cstheme="majorBidi"/>
        </w:rPr>
      </w:pPr>
      <w:r w:rsidRPr="00864280">
        <w:rPr>
          <w:rFonts w:asciiTheme="majorBidi" w:hAnsiTheme="majorBidi" w:cstheme="majorBidi"/>
          <w:b/>
          <w:bCs/>
        </w:rPr>
        <w:t xml:space="preserve">La Fonction d’un produit: </w:t>
      </w:r>
      <w:r w:rsidR="003A50A9">
        <w:rPr>
          <w:rFonts w:asciiTheme="majorBidi" w:hAnsiTheme="majorBidi" w:cstheme="majorBidi"/>
          <w:b/>
          <w:bCs/>
        </w:rPr>
        <w:t xml:space="preserve"> </w:t>
      </w:r>
      <w:r w:rsidRPr="00864280">
        <w:rPr>
          <w:rFonts w:asciiTheme="majorBidi" w:hAnsiTheme="majorBidi" w:cstheme="majorBidi"/>
        </w:rPr>
        <w:t xml:space="preserve"> </w:t>
      </w:r>
      <w:r w:rsidR="003A50A9">
        <w:rPr>
          <w:rFonts w:asciiTheme="majorBidi" w:hAnsiTheme="majorBidi" w:cstheme="majorBidi" w:hint="cs"/>
          <w:rtl/>
        </w:rPr>
        <w:t xml:space="preserve"> </w:t>
      </w:r>
      <w:r w:rsidR="003A50A9">
        <w:rPr>
          <w:rFonts w:asciiTheme="majorBidi" w:hAnsiTheme="majorBidi" w:cstheme="majorBidi"/>
        </w:rPr>
        <w:t>est  l’</w:t>
      </w:r>
      <w:r w:rsidRPr="00864280">
        <w:rPr>
          <w:rFonts w:asciiTheme="majorBidi" w:hAnsiTheme="majorBidi" w:cstheme="majorBidi"/>
        </w:rPr>
        <w:t>action</w:t>
      </w:r>
      <w:r w:rsidR="003A50A9">
        <w:rPr>
          <w:rFonts w:asciiTheme="majorBidi" w:hAnsiTheme="majorBidi" w:cstheme="majorBidi"/>
        </w:rPr>
        <w:t xml:space="preserve"> qu’il réalise ou une de ses composantes lorsqu’il est utilisé. On exprime généralement cette faction par un verbe pour </w:t>
      </w:r>
      <w:r w:rsidR="00AE5BB8">
        <w:rPr>
          <w:rFonts w:asciiTheme="majorBidi" w:hAnsiTheme="majorBidi" w:cstheme="majorBidi"/>
        </w:rPr>
        <w:t>exprimer</w:t>
      </w:r>
      <w:r w:rsidR="003A50A9">
        <w:rPr>
          <w:rFonts w:asciiTheme="majorBidi" w:hAnsiTheme="majorBidi" w:cstheme="majorBidi"/>
        </w:rPr>
        <w:t xml:space="preserve"> l’objectif que l’on veut atteindre par l</w:t>
      </w:r>
      <w:r w:rsidR="00AE5BB8">
        <w:rPr>
          <w:rFonts w:asciiTheme="majorBidi" w:hAnsiTheme="majorBidi" w:cstheme="majorBidi"/>
        </w:rPr>
        <w:t>’</w:t>
      </w:r>
      <w:r w:rsidR="003A50A9">
        <w:rPr>
          <w:rFonts w:asciiTheme="majorBidi" w:hAnsiTheme="majorBidi" w:cstheme="majorBidi"/>
        </w:rPr>
        <w:t>utilisation</w:t>
      </w:r>
      <w:r w:rsidR="00AE5BB8">
        <w:rPr>
          <w:rFonts w:asciiTheme="majorBidi" w:hAnsiTheme="majorBidi" w:cstheme="majorBidi"/>
        </w:rPr>
        <w:t xml:space="preserve"> de ce produit.</w:t>
      </w:r>
      <w:r w:rsidR="003A50A9">
        <w:rPr>
          <w:rFonts w:asciiTheme="majorBidi" w:hAnsiTheme="majorBidi" w:cstheme="majorBidi"/>
        </w:rPr>
        <w:t xml:space="preserve">  O</w:t>
      </w:r>
      <w:r w:rsidR="00AE5BB8">
        <w:rPr>
          <w:rFonts w:asciiTheme="majorBidi" w:hAnsiTheme="majorBidi" w:cstheme="majorBidi"/>
        </w:rPr>
        <w:t>n</w:t>
      </w:r>
      <w:r w:rsidR="003A50A9">
        <w:rPr>
          <w:rFonts w:asciiTheme="majorBidi" w:hAnsiTheme="majorBidi" w:cstheme="majorBidi"/>
        </w:rPr>
        <w:t xml:space="preserve"> dirait par exemple </w:t>
      </w:r>
      <w:r w:rsidR="00AE5BB8">
        <w:rPr>
          <w:rFonts w:asciiTheme="majorBidi" w:hAnsiTheme="majorBidi" w:cstheme="majorBidi"/>
        </w:rPr>
        <w:t xml:space="preserve"> que la fonction d’une voiture est de </w:t>
      </w:r>
      <w:r w:rsidR="00AE5BB8" w:rsidRPr="00AE5BB8">
        <w:rPr>
          <w:rFonts w:asciiTheme="majorBidi" w:hAnsiTheme="majorBidi" w:cstheme="majorBidi"/>
          <w:b/>
          <w:bCs/>
          <w:u w:val="single"/>
        </w:rPr>
        <w:t>transporter</w:t>
      </w:r>
      <w:r w:rsidR="00AE5BB8" w:rsidRPr="00AE5BB8">
        <w:rPr>
          <w:rFonts w:asciiTheme="majorBidi" w:hAnsiTheme="majorBidi" w:cstheme="majorBidi"/>
        </w:rPr>
        <w:t xml:space="preserve">  </w:t>
      </w:r>
      <w:r w:rsidR="00AE5BB8">
        <w:rPr>
          <w:rFonts w:asciiTheme="majorBidi" w:hAnsiTheme="majorBidi" w:cstheme="majorBidi"/>
        </w:rPr>
        <w:t xml:space="preserve">des personnes ou des marchandises, la fonction d’un téléphones est de </w:t>
      </w:r>
      <w:r w:rsidR="00AE5BB8" w:rsidRPr="00AE5BB8">
        <w:rPr>
          <w:rFonts w:asciiTheme="majorBidi" w:hAnsiTheme="majorBidi" w:cstheme="majorBidi"/>
          <w:b/>
          <w:bCs/>
          <w:u w:val="single"/>
        </w:rPr>
        <w:t>transmettre</w:t>
      </w:r>
      <w:r w:rsidR="00AE5BB8">
        <w:rPr>
          <w:rFonts w:asciiTheme="majorBidi" w:hAnsiTheme="majorBidi" w:cstheme="majorBidi"/>
        </w:rPr>
        <w:t xml:space="preserve"> la voix ou l’image, la fonction d’un CD est stocker des fichiers (audio, vidéo,  texte). </w:t>
      </w:r>
    </w:p>
    <w:p w:rsidR="00E03048" w:rsidRPr="00864280" w:rsidRDefault="00AE5BB8" w:rsidP="00AE5BB8">
      <w:pPr>
        <w:pStyle w:val="Paragraphedeliste"/>
        <w:tabs>
          <w:tab w:val="left" w:pos="-142"/>
        </w:tabs>
        <w:autoSpaceDE w:val="0"/>
        <w:autoSpaceDN w:val="0"/>
        <w:adjustRightInd w:val="0"/>
        <w:spacing w:after="0" w:line="360" w:lineRule="auto"/>
        <w:ind w:left="-207"/>
        <w:jc w:val="both"/>
        <w:rPr>
          <w:rFonts w:asciiTheme="majorBidi" w:hAnsiTheme="majorBidi" w:cstheme="majorBidi"/>
        </w:rPr>
      </w:pPr>
      <w:r>
        <w:rPr>
          <w:rFonts w:asciiTheme="majorBidi" w:hAnsiTheme="majorBidi" w:cstheme="majorBidi"/>
        </w:rPr>
        <w:t xml:space="preserve">     </w:t>
      </w:r>
    </w:p>
    <w:p w:rsidR="00E03048" w:rsidRPr="000C37DF" w:rsidRDefault="00A92100" w:rsidP="00E03048">
      <w:pPr>
        <w:tabs>
          <w:tab w:val="left" w:pos="-142"/>
        </w:tabs>
        <w:autoSpaceDE w:val="0"/>
        <w:autoSpaceDN w:val="0"/>
        <w:adjustRightInd w:val="0"/>
        <w:spacing w:line="360" w:lineRule="auto"/>
        <w:ind w:left="-567"/>
        <w:jc w:val="both"/>
        <w:rPr>
          <w:rFonts w:asciiTheme="majorBidi" w:hAnsiTheme="majorBidi" w:cstheme="majorBidi"/>
        </w:rPr>
      </w:pPr>
      <w:r>
        <w:rPr>
          <w:rFonts w:asciiTheme="majorBidi" w:hAnsiTheme="majorBidi" w:cstheme="majorBidi"/>
          <w:noProof/>
          <w:lang w:eastAsia="fr-FR"/>
        </w:rPr>
        <w:pict>
          <v:oval id="_x0000_s1026" style="position:absolute;left:0;text-align:left;margin-left:136.05pt;margin-top:11.9pt;width:228.9pt;height:29.6pt;z-index:251660288" strokeweight="1.25pt">
            <v:textbox>
              <w:txbxContent>
                <w:p w:rsidR="00E03048" w:rsidRPr="000C37DF" w:rsidRDefault="00E03048" w:rsidP="00E03048">
                  <w:pPr>
                    <w:jc w:val="center"/>
                    <w:rPr>
                      <w:b/>
                      <w:bCs/>
                      <w:sz w:val="24"/>
                      <w:szCs w:val="24"/>
                    </w:rPr>
                  </w:pPr>
                  <w:r w:rsidRPr="000C37DF">
                    <w:rPr>
                      <w:b/>
                      <w:bCs/>
                      <w:sz w:val="24"/>
                      <w:szCs w:val="24"/>
                    </w:rPr>
                    <w:t>Fonctions d’un produit</w:t>
                  </w:r>
                </w:p>
              </w:txbxContent>
            </v:textbox>
          </v:oval>
        </w:pict>
      </w:r>
      <w:r w:rsidR="00AE5BB8">
        <w:rPr>
          <w:rFonts w:asciiTheme="majorBidi" w:hAnsiTheme="majorBidi" w:cstheme="majorBidi"/>
        </w:rPr>
        <w:t xml:space="preserve">   </w:t>
      </w:r>
    </w:p>
    <w:p w:rsidR="00E03048" w:rsidRPr="000C37DF" w:rsidRDefault="00A92100" w:rsidP="00E03048">
      <w:pPr>
        <w:tabs>
          <w:tab w:val="left" w:pos="-142"/>
        </w:tabs>
        <w:spacing w:line="360" w:lineRule="auto"/>
        <w:ind w:left="-567"/>
        <w:jc w:val="both"/>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28" type="#_x0000_t32" style="position:absolute;left:0;text-align:left;margin-left:331.3pt;margin-top:9.75pt;width:33.65pt;height:27.65pt;z-index:251662336" o:connectortype="straight">
            <v:stroke endarrow="block"/>
          </v:shape>
        </w:pict>
      </w:r>
      <w:r>
        <w:rPr>
          <w:rFonts w:asciiTheme="majorBidi" w:hAnsiTheme="majorBidi" w:cstheme="majorBidi"/>
          <w:noProof/>
          <w:lang w:eastAsia="fr-FR"/>
        </w:rPr>
        <w:pict>
          <v:shape id="_x0000_s1027" type="#_x0000_t32" style="position:absolute;left:0;text-align:left;margin-left:109.15pt;margin-top:6.95pt;width:56.55pt;height:30.45pt;flip:x;z-index:251661312" o:connectortype="straight">
            <v:stroke endarrow="block"/>
          </v:shape>
        </w:pict>
      </w:r>
    </w:p>
    <w:p w:rsidR="00E03048" w:rsidRPr="000C37DF" w:rsidRDefault="00A92100" w:rsidP="00E03048">
      <w:pPr>
        <w:tabs>
          <w:tab w:val="left" w:pos="-142"/>
        </w:tabs>
        <w:spacing w:line="360" w:lineRule="auto"/>
        <w:ind w:left="-567"/>
        <w:jc w:val="both"/>
        <w:rPr>
          <w:rFonts w:asciiTheme="majorBidi" w:hAnsiTheme="majorBidi" w:cstheme="majorBidi"/>
        </w:rPr>
      </w:pPr>
      <w:r>
        <w:rPr>
          <w:rFonts w:asciiTheme="majorBidi" w:hAnsiTheme="majorBidi" w:cstheme="majorBidi"/>
          <w:noProof/>
          <w:lang w:eastAsia="fr-FR"/>
        </w:rPr>
        <w:pict>
          <v:oval id="_x0000_s1037" style="position:absolute;left:0;text-align:left;margin-left:6.3pt;margin-top:8.4pt;width:3in;height:46.4pt;z-index:251671552">
            <v:textbox>
              <w:txbxContent>
                <w:p w:rsidR="00E03048" w:rsidRDefault="00E03048" w:rsidP="00E03048">
                  <w:pPr>
                    <w:spacing w:after="0"/>
                    <w:jc w:val="center"/>
                    <w:rPr>
                      <w:b/>
                      <w:bCs/>
                    </w:rPr>
                  </w:pPr>
                  <w:r>
                    <w:rPr>
                      <w:b/>
                      <w:bCs/>
                    </w:rPr>
                    <w:t>Fonction de service</w:t>
                  </w:r>
                </w:p>
                <w:p w:rsidR="00E03048" w:rsidRDefault="00E03048" w:rsidP="00E03048">
                  <w:pPr>
                    <w:spacing w:after="0"/>
                  </w:pPr>
                  <w:r>
                    <w:t xml:space="preserve"> </w:t>
                  </w:r>
                </w:p>
                <w:p w:rsidR="00E03048" w:rsidRDefault="00E03048" w:rsidP="00E03048"/>
              </w:txbxContent>
            </v:textbox>
          </v:oval>
        </w:pict>
      </w:r>
      <w:r>
        <w:rPr>
          <w:rFonts w:asciiTheme="majorBidi" w:hAnsiTheme="majorBidi" w:cstheme="majorBidi"/>
          <w:noProof/>
          <w:lang w:eastAsia="fr-FR"/>
        </w:rPr>
        <w:pict>
          <v:oval id="_x0000_s1035" style="position:absolute;left:0;text-align:left;margin-left:263.9pt;margin-top:8.4pt;width:229.45pt;height:42.25pt;z-index:251669504">
            <v:textbox>
              <w:txbxContent>
                <w:p w:rsidR="00E03048" w:rsidRDefault="00E03048" w:rsidP="00E03048">
                  <w:pPr>
                    <w:spacing w:after="0"/>
                    <w:rPr>
                      <w:b/>
                      <w:bCs/>
                    </w:rPr>
                  </w:pPr>
                  <w:r>
                    <w:rPr>
                      <w:b/>
                      <w:bCs/>
                    </w:rPr>
                    <w:t>Fonctions complémentaires</w:t>
                  </w:r>
                </w:p>
                <w:p w:rsidR="00E03048" w:rsidRDefault="00E03048" w:rsidP="00E03048">
                  <w:pPr>
                    <w:spacing w:after="0"/>
                  </w:pPr>
                  <w:r>
                    <w:t xml:space="preserve"> </w:t>
                  </w:r>
                </w:p>
              </w:txbxContent>
            </v:textbox>
          </v:oval>
        </w:pict>
      </w:r>
    </w:p>
    <w:p w:rsidR="00E03048" w:rsidRPr="000C37DF" w:rsidRDefault="00C729E1" w:rsidP="00E03048">
      <w:pPr>
        <w:tabs>
          <w:tab w:val="left" w:pos="-142"/>
        </w:tabs>
        <w:spacing w:line="360" w:lineRule="auto"/>
        <w:ind w:left="-567"/>
        <w:jc w:val="both"/>
        <w:rPr>
          <w:rFonts w:asciiTheme="majorBidi" w:hAnsiTheme="majorBidi" w:cstheme="majorBidi"/>
        </w:rPr>
      </w:pPr>
      <w:r>
        <w:rPr>
          <w:rFonts w:asciiTheme="majorBidi" w:hAnsiTheme="majorBidi" w:cstheme="majorBidi"/>
          <w:noProof/>
          <w:lang w:eastAsia="fr-FR"/>
        </w:rPr>
        <w:pict>
          <v:shape id="_x0000_s1030" type="#_x0000_t32" style="position:absolute;left:0;text-align:left;margin-left:389.75pt;margin-top:22.7pt;width:32.6pt;height:24.7pt;z-index:251664384" o:connectortype="straight">
            <v:stroke dashstyle="1 1" endarrow="block"/>
          </v:shape>
        </w:pict>
      </w:r>
      <w:r w:rsidR="00A92100">
        <w:rPr>
          <w:rFonts w:asciiTheme="majorBidi" w:hAnsiTheme="majorBidi" w:cstheme="majorBidi"/>
          <w:noProof/>
          <w:lang w:eastAsia="fr-FR"/>
        </w:rPr>
        <w:pict>
          <v:shape id="_x0000_s1034" type="#_x0000_t32" style="position:absolute;left:0;text-align:left;margin-left:93.75pt;margin-top:25.85pt;width:42.3pt;height:20.75pt;z-index:251668480" o:connectortype="straight">
            <v:stroke dashstyle="1 1" endarrow="block"/>
          </v:shape>
        </w:pict>
      </w:r>
      <w:r w:rsidR="00A92100">
        <w:rPr>
          <w:rFonts w:asciiTheme="majorBidi" w:hAnsiTheme="majorBidi" w:cstheme="majorBidi"/>
          <w:noProof/>
          <w:lang w:eastAsia="fr-FR"/>
        </w:rPr>
        <w:pict>
          <v:shape id="_x0000_s1033" type="#_x0000_t32" style="position:absolute;left:0;text-align:left;margin-left:69.8pt;margin-top:25.85pt;width:19.15pt;height:15.75pt;flip:x;z-index:251667456" o:connectortype="straight">
            <v:stroke dashstyle="1 1" endarrow="block"/>
          </v:shape>
        </w:pict>
      </w:r>
      <w:r w:rsidR="00A92100">
        <w:rPr>
          <w:rFonts w:asciiTheme="majorBidi" w:hAnsiTheme="majorBidi" w:cstheme="majorBidi"/>
          <w:noProof/>
          <w:lang w:eastAsia="fr-FR"/>
        </w:rPr>
        <w:pict>
          <v:shape id="_x0000_s1029" type="#_x0000_t32" style="position:absolute;left:0;text-align:left;margin-left:343.4pt;margin-top:21.7pt;width:46.35pt;height:19.9pt;flip:x;z-index:251663360" o:connectortype="straight">
            <v:stroke dashstyle="1 1" endarrow="block"/>
          </v:shape>
        </w:pict>
      </w:r>
    </w:p>
    <w:p w:rsidR="00E03048" w:rsidRPr="000C37DF" w:rsidRDefault="00C729E1" w:rsidP="00E03048">
      <w:pPr>
        <w:tabs>
          <w:tab w:val="left" w:pos="-142"/>
        </w:tabs>
        <w:spacing w:line="360" w:lineRule="auto"/>
        <w:ind w:left="-567"/>
        <w:jc w:val="both"/>
        <w:rPr>
          <w:rFonts w:asciiTheme="majorBidi" w:hAnsiTheme="majorBidi" w:cstheme="majorBidi"/>
        </w:rPr>
      </w:pPr>
      <w:r>
        <w:rPr>
          <w:rFonts w:asciiTheme="majorBidi" w:hAnsiTheme="majorBidi" w:cstheme="majorBidi"/>
          <w:noProof/>
          <w:lang w:eastAsia="fr-FR"/>
        </w:rPr>
        <w:pict>
          <v:oval id="_x0000_s1038" style="position:absolute;left:0;text-align:left;margin-left:374.6pt;margin-top:17.6pt;width:110pt;height:36.85pt;z-index:251672576">
            <v:stroke dashstyle="dash"/>
            <v:textbox>
              <w:txbxContent>
                <w:p w:rsidR="00C729E1" w:rsidRDefault="00E03048" w:rsidP="00C729E1">
                  <w:pPr>
                    <w:spacing w:after="0" w:line="240" w:lineRule="auto"/>
                    <w:rPr>
                      <w:sz w:val="20"/>
                      <w:szCs w:val="20"/>
                    </w:rPr>
                  </w:pPr>
                  <w:r w:rsidRPr="00C04830">
                    <w:rPr>
                      <w:sz w:val="20"/>
                      <w:szCs w:val="20"/>
                    </w:rPr>
                    <w:t>Fonction</w:t>
                  </w:r>
                  <w:r w:rsidR="00C729E1">
                    <w:rPr>
                      <w:sz w:val="20"/>
                      <w:szCs w:val="20"/>
                    </w:rPr>
                    <w:t>s</w:t>
                  </w:r>
                  <w:r w:rsidRPr="00C04830">
                    <w:rPr>
                      <w:sz w:val="20"/>
                      <w:szCs w:val="20"/>
                    </w:rPr>
                    <w:t xml:space="preserve">  </w:t>
                  </w:r>
                </w:p>
                <w:p w:rsidR="00E03048" w:rsidRPr="00C04830" w:rsidRDefault="00E03048" w:rsidP="00E03048">
                  <w:pPr>
                    <w:spacing w:line="240" w:lineRule="auto"/>
                    <w:rPr>
                      <w:sz w:val="20"/>
                      <w:szCs w:val="20"/>
                    </w:rPr>
                  </w:pPr>
                  <w:proofErr w:type="gramStart"/>
                  <w:r>
                    <w:rPr>
                      <w:sz w:val="20"/>
                      <w:szCs w:val="20"/>
                    </w:rPr>
                    <w:t>c</w:t>
                  </w:r>
                  <w:r w:rsidRPr="00C04830">
                    <w:rPr>
                      <w:sz w:val="20"/>
                      <w:szCs w:val="20"/>
                    </w:rPr>
                    <w:t>ontraintes</w:t>
                  </w:r>
                  <w:proofErr w:type="gramEnd"/>
                  <w:r w:rsidRPr="00C04830">
                    <w:rPr>
                      <w:sz w:val="20"/>
                      <w:szCs w:val="20"/>
                    </w:rPr>
                    <w:t xml:space="preserve"> </w:t>
                  </w:r>
                </w:p>
                <w:p w:rsidR="00E03048" w:rsidRDefault="00E03048" w:rsidP="00E03048"/>
              </w:txbxContent>
            </v:textbox>
          </v:oval>
        </w:pict>
      </w:r>
      <w:r>
        <w:rPr>
          <w:rFonts w:asciiTheme="majorBidi" w:hAnsiTheme="majorBidi" w:cstheme="majorBidi"/>
          <w:noProof/>
          <w:lang w:eastAsia="fr-FR"/>
        </w:rPr>
        <w:pict>
          <v:oval id="_x0000_s1036" style="position:absolute;left:0;text-align:left;margin-left:263.9pt;margin-top:7.65pt;width:99.7pt;height:44.65pt;z-index:251670528">
            <v:stroke dashstyle="dash"/>
            <v:textbox>
              <w:txbxContent>
                <w:p w:rsidR="00E03048" w:rsidRPr="00C04830" w:rsidRDefault="00E03048" w:rsidP="00E03048">
                  <w:pPr>
                    <w:spacing w:after="0"/>
                    <w:rPr>
                      <w:sz w:val="20"/>
                      <w:szCs w:val="20"/>
                    </w:rPr>
                  </w:pPr>
                  <w:r>
                    <w:rPr>
                      <w:rFonts w:asciiTheme="majorBidi" w:hAnsiTheme="majorBidi" w:cstheme="majorBidi"/>
                    </w:rPr>
                    <w:t>Fonction</w:t>
                  </w:r>
                  <w:r w:rsidR="00C729E1">
                    <w:rPr>
                      <w:rFonts w:asciiTheme="majorBidi" w:hAnsiTheme="majorBidi" w:cstheme="majorBidi"/>
                    </w:rPr>
                    <w:t>s</w:t>
                  </w:r>
                  <w:r>
                    <w:rPr>
                      <w:rFonts w:asciiTheme="majorBidi" w:hAnsiTheme="majorBidi" w:cstheme="majorBidi"/>
                    </w:rPr>
                    <w:t xml:space="preserve"> technique</w:t>
                  </w:r>
                  <w:r w:rsidR="00C729E1">
                    <w:rPr>
                      <w:rFonts w:asciiTheme="majorBidi" w:hAnsiTheme="majorBidi" w:cstheme="majorBidi"/>
                    </w:rPr>
                    <w:t>s</w:t>
                  </w:r>
                </w:p>
              </w:txbxContent>
            </v:textbox>
          </v:oval>
        </w:pict>
      </w:r>
      <w:r w:rsidR="00A92100">
        <w:rPr>
          <w:rFonts w:asciiTheme="majorBidi" w:hAnsiTheme="majorBidi" w:cstheme="majorBidi"/>
          <w:noProof/>
          <w:lang w:eastAsia="fr-FR"/>
        </w:rPr>
        <w:pict>
          <v:oval id="_x0000_s1032" style="position:absolute;left:0;text-align:left;margin-left:127.6pt;margin-top:7.65pt;width:94.7pt;height:46.8pt;z-index:251666432">
            <v:stroke dashstyle="dash"/>
            <v:textbox>
              <w:txbxContent>
                <w:p w:rsidR="00E03048" w:rsidRDefault="00E03048" w:rsidP="00E03048">
                  <w:r w:rsidRPr="00C04830">
                    <w:rPr>
                      <w:rFonts w:asciiTheme="majorBidi" w:hAnsiTheme="majorBidi" w:cstheme="majorBidi"/>
                    </w:rPr>
                    <w:t xml:space="preserve">Fonction </w:t>
                  </w:r>
                  <w:r>
                    <w:t xml:space="preserve">d’estime </w:t>
                  </w:r>
                </w:p>
              </w:txbxContent>
            </v:textbox>
          </v:oval>
        </w:pict>
      </w:r>
      <w:r w:rsidR="00A92100">
        <w:rPr>
          <w:rFonts w:asciiTheme="majorBidi" w:hAnsiTheme="majorBidi" w:cstheme="majorBidi"/>
          <w:noProof/>
          <w:lang w:eastAsia="fr-FR"/>
        </w:rPr>
        <w:pict>
          <v:oval id="_x0000_s1031" style="position:absolute;left:0;text-align:left;margin-left:-1.85pt;margin-top:13.55pt;width:102.15pt;height:38.75pt;z-index:251665408">
            <v:stroke dashstyle="dash"/>
            <v:textbox>
              <w:txbxContent>
                <w:p w:rsidR="00E03048" w:rsidRPr="00C04830" w:rsidRDefault="00E03048" w:rsidP="00E03048">
                  <w:pPr>
                    <w:spacing w:after="0" w:line="240" w:lineRule="auto"/>
                    <w:rPr>
                      <w:rFonts w:asciiTheme="majorBidi" w:hAnsiTheme="majorBidi" w:cstheme="majorBidi"/>
                    </w:rPr>
                  </w:pPr>
                  <w:r w:rsidRPr="00C04830">
                    <w:rPr>
                      <w:rFonts w:asciiTheme="majorBidi" w:hAnsiTheme="majorBidi" w:cstheme="majorBidi"/>
                    </w:rPr>
                    <w:t xml:space="preserve">Fonction  </w:t>
                  </w:r>
                </w:p>
                <w:p w:rsidR="00E03048" w:rsidRPr="00C04830" w:rsidRDefault="00E03048" w:rsidP="00E03048">
                  <w:pPr>
                    <w:spacing w:after="0" w:line="240" w:lineRule="auto"/>
                    <w:rPr>
                      <w:rFonts w:asciiTheme="majorBidi" w:hAnsiTheme="majorBidi" w:cstheme="majorBidi"/>
                      <w:sz w:val="20"/>
                      <w:szCs w:val="20"/>
                    </w:rPr>
                  </w:pPr>
                  <w:r w:rsidRPr="00C04830">
                    <w:rPr>
                      <w:rFonts w:asciiTheme="majorBidi" w:hAnsiTheme="majorBidi" w:cstheme="majorBidi"/>
                    </w:rPr>
                    <w:t xml:space="preserve"> </w:t>
                  </w:r>
                  <w:r w:rsidRPr="00C04830">
                    <w:rPr>
                      <w:rFonts w:asciiTheme="majorBidi" w:hAnsiTheme="majorBidi" w:cstheme="majorBidi"/>
                      <w:sz w:val="20"/>
                      <w:szCs w:val="20"/>
                    </w:rPr>
                    <w:t xml:space="preserve">D’usage </w:t>
                  </w:r>
                </w:p>
              </w:txbxContent>
            </v:textbox>
          </v:oval>
        </w:pict>
      </w:r>
    </w:p>
    <w:p w:rsidR="00E03048" w:rsidRDefault="00E03048" w:rsidP="00E03048">
      <w:pPr>
        <w:tabs>
          <w:tab w:val="left" w:pos="-142"/>
        </w:tabs>
        <w:spacing w:line="360" w:lineRule="auto"/>
        <w:ind w:left="-567"/>
        <w:jc w:val="both"/>
        <w:rPr>
          <w:rFonts w:asciiTheme="majorBidi" w:hAnsiTheme="majorBidi" w:cstheme="majorBidi"/>
        </w:rPr>
      </w:pPr>
    </w:p>
    <w:p w:rsidR="00E03048" w:rsidRPr="00864280" w:rsidRDefault="00E03048" w:rsidP="00AE5BB8">
      <w:pPr>
        <w:tabs>
          <w:tab w:val="left" w:pos="-142"/>
        </w:tabs>
        <w:spacing w:before="100" w:beforeAutospacing="1" w:after="0" w:line="360" w:lineRule="auto"/>
        <w:ind w:left="-567"/>
        <w:jc w:val="both"/>
        <w:outlineLvl w:val="3"/>
        <w:rPr>
          <w:rFonts w:asciiTheme="majorBidi" w:hAnsiTheme="majorBidi" w:cstheme="majorBidi"/>
          <w:sz w:val="24"/>
          <w:szCs w:val="24"/>
        </w:rPr>
      </w:pPr>
      <w:r w:rsidRPr="00864280">
        <w:rPr>
          <w:rFonts w:asciiTheme="majorBidi" w:eastAsia="Times New Roman" w:hAnsiTheme="majorBidi" w:cstheme="majorBidi"/>
          <w:b/>
          <w:bCs/>
          <w:color w:val="000000"/>
          <w:sz w:val="24"/>
          <w:szCs w:val="24"/>
          <w:lang w:eastAsia="fr-FR"/>
        </w:rPr>
        <w:t xml:space="preserve">1. </w:t>
      </w:r>
      <w:r w:rsidRPr="00864280">
        <w:rPr>
          <w:rFonts w:asciiTheme="majorBidi" w:hAnsiTheme="majorBidi" w:cstheme="majorBidi"/>
          <w:b/>
          <w:bCs/>
          <w:sz w:val="24"/>
          <w:szCs w:val="24"/>
        </w:rPr>
        <w:t>Fonctions de service</w:t>
      </w:r>
      <w:r w:rsidRPr="00864280">
        <w:rPr>
          <w:rFonts w:asciiTheme="majorBidi" w:eastAsia="Times New Roman" w:hAnsiTheme="majorBidi" w:cstheme="majorBidi"/>
          <w:b/>
          <w:bCs/>
          <w:color w:val="000000"/>
          <w:sz w:val="24"/>
          <w:szCs w:val="24"/>
          <w:lang w:eastAsia="fr-FR"/>
        </w:rPr>
        <w:t xml:space="preserve"> : </w:t>
      </w:r>
      <w:r w:rsidRPr="00864280">
        <w:rPr>
          <w:rFonts w:asciiTheme="majorBidi" w:eastAsia="Times New Roman" w:hAnsiTheme="majorBidi" w:cstheme="majorBidi"/>
          <w:color w:val="000000"/>
          <w:sz w:val="24"/>
          <w:szCs w:val="24"/>
          <w:lang w:eastAsia="fr-FR"/>
        </w:rPr>
        <w:t>Elles</w:t>
      </w:r>
      <w:r w:rsidRPr="00864280">
        <w:rPr>
          <w:rFonts w:asciiTheme="majorBidi" w:hAnsiTheme="majorBidi" w:cstheme="majorBidi"/>
          <w:sz w:val="24"/>
          <w:szCs w:val="24"/>
        </w:rPr>
        <w:t xml:space="preserve">  correspondent aux besoins de l'utilisateur que le produit est censé satisfaire. </w:t>
      </w:r>
      <w:r w:rsidR="00AE5BB8">
        <w:rPr>
          <w:rFonts w:asciiTheme="majorBidi" w:hAnsiTheme="majorBidi" w:cstheme="majorBidi"/>
          <w:sz w:val="24"/>
          <w:szCs w:val="24"/>
        </w:rPr>
        <w:t xml:space="preserve">Du fait qu’ils sont liés seulement à l’utilisateur, ces besoins sont </w:t>
      </w:r>
      <w:r w:rsidRPr="00864280">
        <w:rPr>
          <w:rFonts w:asciiTheme="majorBidi" w:hAnsiTheme="majorBidi" w:cstheme="majorBidi"/>
          <w:sz w:val="24"/>
          <w:szCs w:val="24"/>
        </w:rPr>
        <w:t xml:space="preserve"> indépendants des choix de conceptions du fabricant.</w:t>
      </w:r>
      <w:r w:rsidR="00AE5BB8">
        <w:rPr>
          <w:rFonts w:asciiTheme="majorBidi" w:hAnsiTheme="majorBidi" w:cstheme="majorBidi"/>
          <w:sz w:val="24"/>
          <w:szCs w:val="24"/>
        </w:rPr>
        <w:t xml:space="preserve"> On dira que les fonctions de services sont des fonctions externes.   </w:t>
      </w:r>
      <w:r w:rsidRPr="00864280">
        <w:rPr>
          <w:rFonts w:asciiTheme="majorBidi" w:hAnsiTheme="majorBidi" w:cstheme="majorBidi"/>
          <w:sz w:val="24"/>
          <w:szCs w:val="24"/>
        </w:rPr>
        <w:t xml:space="preserve"> Elles se repartissent à leur tour en deux catégories :</w:t>
      </w:r>
    </w:p>
    <w:p w:rsidR="00E03048" w:rsidRPr="00864280" w:rsidRDefault="00E03048" w:rsidP="00AE5BB8">
      <w:pPr>
        <w:tabs>
          <w:tab w:val="left" w:pos="-142"/>
        </w:tabs>
        <w:spacing w:after="0" w:line="360" w:lineRule="auto"/>
        <w:ind w:left="-567"/>
        <w:jc w:val="both"/>
        <w:rPr>
          <w:rFonts w:asciiTheme="majorBidi" w:hAnsiTheme="majorBidi" w:cstheme="majorBidi"/>
          <w:sz w:val="24"/>
          <w:szCs w:val="24"/>
        </w:rPr>
      </w:pPr>
      <w:r w:rsidRPr="00864280">
        <w:rPr>
          <w:rFonts w:asciiTheme="majorBidi" w:eastAsia="Times New Roman" w:hAnsiTheme="majorBidi" w:cstheme="majorBidi"/>
          <w:b/>
          <w:bCs/>
          <w:color w:val="000000"/>
          <w:sz w:val="24"/>
          <w:szCs w:val="24"/>
          <w:lang w:eastAsia="fr-FR"/>
        </w:rPr>
        <w:t xml:space="preserve">             a</w:t>
      </w:r>
      <w:r w:rsidRPr="00864280">
        <w:rPr>
          <w:rFonts w:asciiTheme="majorBidi" w:hAnsiTheme="majorBidi" w:cstheme="majorBidi"/>
          <w:b/>
          <w:bCs/>
          <w:sz w:val="24"/>
          <w:szCs w:val="24"/>
        </w:rPr>
        <w:t>. Fonctions d'usage</w:t>
      </w:r>
      <w:r w:rsidRPr="00864280">
        <w:rPr>
          <w:rFonts w:asciiTheme="majorBidi" w:eastAsia="Times New Roman" w:hAnsiTheme="majorBidi" w:cstheme="majorBidi"/>
          <w:b/>
          <w:bCs/>
          <w:color w:val="000000"/>
          <w:sz w:val="24"/>
          <w:szCs w:val="24"/>
          <w:lang w:eastAsia="fr-FR"/>
        </w:rPr>
        <w:t xml:space="preserve">  </w:t>
      </w:r>
      <w:r w:rsidRPr="00864280">
        <w:rPr>
          <w:rFonts w:asciiTheme="majorBidi" w:hAnsiTheme="majorBidi" w:cstheme="majorBidi"/>
          <w:sz w:val="24"/>
          <w:szCs w:val="24"/>
        </w:rPr>
        <w:t xml:space="preserve">Elles correspondent à l'aspect  utilitaire du produit. Ainsi, la fonction utilitaire ou d'usage d'une montre-bracelet est d'indiquer l'heure. </w:t>
      </w:r>
      <w:r w:rsidR="00AE5BB8">
        <w:rPr>
          <w:rFonts w:asciiTheme="majorBidi" w:hAnsiTheme="majorBidi" w:cstheme="majorBidi"/>
          <w:sz w:val="24"/>
          <w:szCs w:val="24"/>
        </w:rPr>
        <w:t xml:space="preserve">Cette fonction peut être améliorée ou a facilitée par des fonctions  </w:t>
      </w:r>
      <w:r w:rsidRPr="00864280">
        <w:rPr>
          <w:rFonts w:asciiTheme="majorBidi" w:hAnsiTheme="majorBidi" w:cstheme="majorBidi"/>
          <w:sz w:val="24"/>
          <w:szCs w:val="24"/>
        </w:rPr>
        <w:t xml:space="preserve"> secondaire</w:t>
      </w:r>
      <w:r w:rsidR="00AE5BB8">
        <w:rPr>
          <w:rFonts w:asciiTheme="majorBidi" w:hAnsiTheme="majorBidi" w:cstheme="majorBidi"/>
          <w:sz w:val="24"/>
          <w:szCs w:val="24"/>
        </w:rPr>
        <w:t>s.</w:t>
      </w:r>
      <w:r w:rsidRPr="00864280">
        <w:rPr>
          <w:rFonts w:asciiTheme="majorBidi" w:hAnsiTheme="majorBidi" w:cstheme="majorBidi"/>
          <w:sz w:val="24"/>
          <w:szCs w:val="24"/>
        </w:rPr>
        <w:t xml:space="preserve"> </w:t>
      </w:r>
      <w:r w:rsidR="00AE5BB8" w:rsidRPr="00864280">
        <w:rPr>
          <w:rFonts w:asciiTheme="majorBidi" w:hAnsiTheme="majorBidi" w:cstheme="majorBidi"/>
          <w:sz w:val="24"/>
          <w:szCs w:val="24"/>
        </w:rPr>
        <w:t>Ainsi, dans le cas de la montre-bracelet, la fonction principale est d'indiquer l'heure tandis que la fonction secondaire est de fixer au poignet.</w:t>
      </w:r>
      <w:r w:rsidR="00AE5BB8">
        <w:rPr>
          <w:rFonts w:asciiTheme="majorBidi" w:hAnsiTheme="majorBidi" w:cstheme="majorBidi"/>
          <w:sz w:val="24"/>
          <w:szCs w:val="24"/>
        </w:rPr>
        <w:t xml:space="preserve">  </w:t>
      </w:r>
      <w:r w:rsidRPr="00864280">
        <w:rPr>
          <w:rFonts w:asciiTheme="majorBidi" w:hAnsiTheme="majorBidi" w:cstheme="majorBidi"/>
          <w:sz w:val="24"/>
          <w:szCs w:val="24"/>
        </w:rPr>
        <w:t xml:space="preserve">Il faut </w:t>
      </w:r>
      <w:r w:rsidR="00AE5BB8">
        <w:rPr>
          <w:rFonts w:asciiTheme="majorBidi" w:hAnsiTheme="majorBidi" w:cstheme="majorBidi"/>
          <w:sz w:val="24"/>
          <w:szCs w:val="24"/>
        </w:rPr>
        <w:t xml:space="preserve"> </w:t>
      </w:r>
      <w:r w:rsidRPr="00864280">
        <w:rPr>
          <w:rFonts w:asciiTheme="majorBidi" w:hAnsiTheme="majorBidi" w:cstheme="majorBidi"/>
          <w:sz w:val="24"/>
          <w:szCs w:val="24"/>
        </w:rPr>
        <w:t xml:space="preserve"> noter que le caractère secondaire d'une fonction n'est pas synonyme de caractère inutile. </w:t>
      </w:r>
    </w:p>
    <w:p w:rsidR="00E03048" w:rsidRPr="00864280" w:rsidRDefault="00E03048" w:rsidP="00E03048">
      <w:pPr>
        <w:tabs>
          <w:tab w:val="left" w:pos="-142"/>
        </w:tabs>
        <w:spacing w:after="0" w:line="360" w:lineRule="auto"/>
        <w:ind w:left="-567"/>
        <w:jc w:val="both"/>
        <w:rPr>
          <w:rFonts w:asciiTheme="majorBidi" w:hAnsiTheme="majorBidi" w:cstheme="majorBidi"/>
          <w:sz w:val="24"/>
          <w:szCs w:val="24"/>
        </w:rPr>
      </w:pPr>
      <w:r w:rsidRPr="00864280">
        <w:rPr>
          <w:rFonts w:asciiTheme="majorBidi" w:eastAsia="Times New Roman" w:hAnsiTheme="majorBidi" w:cstheme="majorBidi"/>
          <w:b/>
          <w:bCs/>
          <w:color w:val="000000"/>
          <w:sz w:val="24"/>
          <w:szCs w:val="24"/>
          <w:lang w:eastAsia="fr-FR"/>
        </w:rPr>
        <w:t xml:space="preserve">            b. </w:t>
      </w:r>
      <w:r w:rsidRPr="00864280">
        <w:rPr>
          <w:rFonts w:asciiTheme="majorBidi" w:hAnsiTheme="majorBidi" w:cstheme="majorBidi"/>
          <w:b/>
          <w:bCs/>
          <w:sz w:val="24"/>
          <w:szCs w:val="24"/>
        </w:rPr>
        <w:t>Fonction d'estime</w:t>
      </w:r>
      <w:r w:rsidRPr="00864280">
        <w:rPr>
          <w:rFonts w:asciiTheme="majorBidi" w:eastAsia="Times New Roman" w:hAnsiTheme="majorBidi" w:cstheme="majorBidi"/>
          <w:b/>
          <w:bCs/>
          <w:color w:val="000000"/>
          <w:sz w:val="24"/>
          <w:szCs w:val="24"/>
          <w:lang w:eastAsia="fr-FR"/>
        </w:rPr>
        <w:t xml:space="preserve">   </w:t>
      </w:r>
      <w:r w:rsidRPr="00864280">
        <w:rPr>
          <w:rFonts w:asciiTheme="majorBidi" w:hAnsiTheme="majorBidi" w:cstheme="majorBidi"/>
          <w:sz w:val="24"/>
          <w:szCs w:val="24"/>
        </w:rPr>
        <w:t xml:space="preserve">Elles correspondent aux effets psychiques du produit sur l'observateur. Exemple : avoir l'air solide, être à la mode, être perçu comme coûtant cher... la fonction d'estime sont souvent difficiles à définir, car d'une part elles touchent à la subjectivité et d'autre part elles ne sont pas facilement révélées par les consommateurs du fait que souvent elles font à la vanité des hommes. La fonction essentielle d'un produit est parfois d'estime. Tel est le cas des produits de luxe.  </w:t>
      </w:r>
    </w:p>
    <w:p w:rsidR="00E03048" w:rsidRPr="00864280" w:rsidRDefault="00E03048" w:rsidP="00E03048">
      <w:pPr>
        <w:tabs>
          <w:tab w:val="left" w:pos="-142"/>
        </w:tabs>
        <w:spacing w:after="0" w:line="360" w:lineRule="auto"/>
        <w:ind w:left="-567"/>
        <w:jc w:val="both"/>
        <w:rPr>
          <w:rFonts w:asciiTheme="majorBidi" w:eastAsia="Times New Roman" w:hAnsiTheme="majorBidi" w:cstheme="majorBidi"/>
          <w:color w:val="000000"/>
          <w:sz w:val="24"/>
          <w:szCs w:val="24"/>
          <w:lang w:eastAsia="fr-FR"/>
        </w:rPr>
      </w:pPr>
      <w:r w:rsidRPr="00864280">
        <w:rPr>
          <w:rFonts w:asciiTheme="majorBidi" w:eastAsia="Times New Roman" w:hAnsiTheme="majorBidi" w:cstheme="majorBidi"/>
          <w:color w:val="000000"/>
          <w:sz w:val="24"/>
          <w:szCs w:val="24"/>
          <w:lang w:eastAsia="fr-FR"/>
        </w:rPr>
        <w:lastRenderedPageBreak/>
        <w:t xml:space="preserve"> </w:t>
      </w:r>
      <w:bookmarkStart w:id="0" w:name="toc22"/>
      <w:bookmarkEnd w:id="0"/>
      <w:r w:rsidRPr="00864280">
        <w:rPr>
          <w:rFonts w:asciiTheme="majorBidi" w:eastAsia="Times New Roman" w:hAnsiTheme="majorBidi" w:cstheme="majorBidi"/>
          <w:b/>
          <w:bCs/>
          <w:color w:val="000000"/>
          <w:sz w:val="24"/>
          <w:szCs w:val="24"/>
          <w:lang w:eastAsia="fr-FR"/>
        </w:rPr>
        <w:t xml:space="preserve">2. </w:t>
      </w:r>
      <w:r w:rsidRPr="00864280">
        <w:rPr>
          <w:rFonts w:asciiTheme="majorBidi" w:hAnsiTheme="majorBidi" w:cstheme="majorBidi"/>
          <w:b/>
          <w:bCs/>
          <w:sz w:val="24"/>
          <w:szCs w:val="24"/>
        </w:rPr>
        <w:t>Fonctions complémentaires</w:t>
      </w:r>
      <w:r>
        <w:rPr>
          <w:rFonts w:asciiTheme="majorBidi" w:hAnsiTheme="majorBidi" w:cstheme="majorBidi"/>
          <w:b/>
          <w:bCs/>
          <w:sz w:val="24"/>
          <w:szCs w:val="24"/>
        </w:rPr>
        <w:t xml:space="preserve"> </w:t>
      </w:r>
      <w:r w:rsidRPr="00864280">
        <w:rPr>
          <w:rFonts w:asciiTheme="majorBidi" w:eastAsia="Times New Roman" w:hAnsiTheme="majorBidi" w:cstheme="majorBidi"/>
          <w:color w:val="000000"/>
          <w:sz w:val="24"/>
          <w:szCs w:val="24"/>
          <w:lang w:eastAsia="fr-FR"/>
        </w:rPr>
        <w:tab/>
        <w:t xml:space="preserve"> Elles rassemblent toutes les fonctions nécessaires pour  que le produit puisse réaliser sa fonction de service</w:t>
      </w:r>
      <w:r>
        <w:rPr>
          <w:rFonts w:asciiTheme="majorBidi" w:eastAsia="Times New Roman" w:hAnsiTheme="majorBidi" w:cstheme="majorBidi"/>
          <w:color w:val="000000"/>
          <w:sz w:val="24"/>
          <w:szCs w:val="24"/>
          <w:lang w:eastAsia="fr-FR"/>
        </w:rPr>
        <w:t>.</w:t>
      </w:r>
      <w:r w:rsidRPr="00864280">
        <w:rPr>
          <w:rFonts w:asciiTheme="majorBidi" w:eastAsia="Times New Roman" w:hAnsiTheme="majorBidi" w:cstheme="majorBidi"/>
          <w:color w:val="000000"/>
          <w:sz w:val="24"/>
          <w:szCs w:val="24"/>
          <w:lang w:eastAsia="fr-FR"/>
        </w:rPr>
        <w:t xml:space="preserve">   </w:t>
      </w:r>
    </w:p>
    <w:p w:rsidR="00E03048" w:rsidRDefault="00E03048" w:rsidP="00E03048">
      <w:pPr>
        <w:tabs>
          <w:tab w:val="left" w:pos="-142"/>
        </w:tabs>
        <w:spacing w:after="0" w:line="360" w:lineRule="auto"/>
        <w:ind w:left="-567"/>
        <w:jc w:val="both"/>
        <w:rPr>
          <w:rFonts w:asciiTheme="majorBidi" w:hAnsiTheme="majorBidi" w:cstheme="majorBidi"/>
          <w:sz w:val="24"/>
          <w:szCs w:val="24"/>
        </w:rPr>
      </w:pPr>
      <w:r w:rsidRPr="00864280">
        <w:rPr>
          <w:rFonts w:asciiTheme="majorBidi" w:eastAsia="Times New Roman" w:hAnsiTheme="majorBidi" w:cstheme="majorBidi"/>
          <w:b/>
          <w:bCs/>
          <w:color w:val="000000"/>
          <w:sz w:val="24"/>
          <w:szCs w:val="24"/>
          <w:lang w:eastAsia="fr-FR"/>
        </w:rPr>
        <w:t xml:space="preserve">a. </w:t>
      </w:r>
      <w:r w:rsidRPr="00864280">
        <w:rPr>
          <w:rFonts w:asciiTheme="majorBidi" w:hAnsiTheme="majorBidi" w:cstheme="majorBidi"/>
          <w:b/>
          <w:bCs/>
          <w:sz w:val="24"/>
          <w:szCs w:val="24"/>
        </w:rPr>
        <w:t>fonction technique</w:t>
      </w:r>
      <w:r w:rsidRPr="00864280">
        <w:rPr>
          <w:rFonts w:asciiTheme="majorBidi" w:eastAsia="Times New Roman" w:hAnsiTheme="majorBidi" w:cstheme="majorBidi"/>
          <w:b/>
          <w:bCs/>
          <w:color w:val="000000"/>
          <w:sz w:val="24"/>
          <w:szCs w:val="24"/>
          <w:lang w:eastAsia="fr-FR"/>
        </w:rPr>
        <w:t xml:space="preserve"> </w:t>
      </w:r>
      <w:r w:rsidRPr="00864280">
        <w:rPr>
          <w:rFonts w:asciiTheme="majorBidi" w:hAnsiTheme="majorBidi" w:cstheme="majorBidi"/>
          <w:sz w:val="24"/>
          <w:szCs w:val="24"/>
        </w:rPr>
        <w:t xml:space="preserve">On peut définir  un produit  par sa structure, c'est-à-dire par ses composants et leurs relations.   En d'autres termes, par les choix de sa conception.   Ainsi, par exemple : deux montres-bracelets, l'une mécanique et l'autre électronique, pourront avoir la même fonction d'usage et d'estime  mais les compostes internes et la technologie utilisée pour afficher l’heure  sont  différentes. </w:t>
      </w:r>
    </w:p>
    <w:p w:rsidR="00E03048" w:rsidRDefault="00E03048" w:rsidP="00E03048">
      <w:pPr>
        <w:tabs>
          <w:tab w:val="left" w:pos="-142"/>
        </w:tabs>
        <w:spacing w:after="0" w:line="360" w:lineRule="auto"/>
        <w:ind w:left="-567"/>
        <w:jc w:val="both"/>
        <w:rPr>
          <w:rFonts w:asciiTheme="majorBidi" w:hAnsiTheme="majorBidi" w:cstheme="majorBidi"/>
          <w:sz w:val="24"/>
          <w:szCs w:val="24"/>
        </w:rPr>
      </w:pPr>
      <w:r w:rsidRPr="00864280">
        <w:rPr>
          <w:rFonts w:asciiTheme="majorBidi" w:hAnsiTheme="majorBidi" w:cstheme="majorBidi"/>
          <w:b/>
          <w:bCs/>
          <w:sz w:val="24"/>
          <w:szCs w:val="24"/>
        </w:rPr>
        <w:t xml:space="preserve"> b. Fonction de contrainte</w:t>
      </w:r>
      <w:r w:rsidRPr="00864280">
        <w:rPr>
          <w:rFonts w:asciiTheme="majorBidi" w:eastAsia="Times New Roman" w:hAnsiTheme="majorBidi" w:cstheme="majorBidi"/>
          <w:b/>
          <w:bCs/>
          <w:color w:val="000000"/>
          <w:sz w:val="24"/>
          <w:szCs w:val="24"/>
          <w:lang w:eastAsia="fr-FR"/>
        </w:rPr>
        <w:t xml:space="preserve"> </w:t>
      </w:r>
      <w:r w:rsidRPr="00864280">
        <w:rPr>
          <w:rFonts w:asciiTheme="majorBidi" w:hAnsiTheme="majorBidi" w:cstheme="majorBidi"/>
          <w:b/>
          <w:bCs/>
          <w:sz w:val="24"/>
          <w:szCs w:val="24"/>
        </w:rPr>
        <w:t xml:space="preserve"> </w:t>
      </w:r>
      <w:r w:rsidRPr="00864280">
        <w:rPr>
          <w:rFonts w:asciiTheme="majorBidi" w:hAnsiTheme="majorBidi" w:cstheme="majorBidi"/>
          <w:sz w:val="24"/>
          <w:szCs w:val="24"/>
        </w:rPr>
        <w:t xml:space="preserve">Ce sont des caractéristiques de conception qui sont rendus obligatoires ou ont été interdits pour quelque raison que ce soit. Ces  contraintes sont une limitation à la liberté de choix du concepteur-réalisateur d'un produit. Ces contraintes   peuvent être imposées  par </w:t>
      </w:r>
      <w:r w:rsidRPr="00864280">
        <w:rPr>
          <w:rFonts w:asciiTheme="majorBidi" w:hAnsiTheme="majorBidi" w:cstheme="majorBidi"/>
          <w:b/>
          <w:bCs/>
          <w:sz w:val="24"/>
          <w:szCs w:val="24"/>
          <w:u w:val="single"/>
        </w:rPr>
        <w:t>une réglementation</w:t>
      </w:r>
      <w:r w:rsidRPr="00864280">
        <w:rPr>
          <w:rFonts w:asciiTheme="majorBidi" w:hAnsiTheme="majorBidi" w:cstheme="majorBidi"/>
          <w:sz w:val="24"/>
          <w:szCs w:val="24"/>
        </w:rPr>
        <w:t xml:space="preserve"> (exemple  mettre un troisième feu de stop dans la voiture). Des contraintes peuvent aussi avoir comme origine </w:t>
      </w:r>
      <w:r w:rsidRPr="00864280">
        <w:rPr>
          <w:rFonts w:asciiTheme="majorBidi" w:hAnsiTheme="majorBidi" w:cstheme="majorBidi"/>
          <w:b/>
          <w:bCs/>
          <w:sz w:val="24"/>
          <w:szCs w:val="24"/>
        </w:rPr>
        <w:t>la performance de concurrents ou des entreprises leader</w:t>
      </w:r>
      <w:r w:rsidRPr="00864280">
        <w:rPr>
          <w:rFonts w:asciiTheme="majorBidi" w:hAnsiTheme="majorBidi" w:cstheme="majorBidi"/>
          <w:sz w:val="24"/>
          <w:szCs w:val="24"/>
        </w:rPr>
        <w:t xml:space="preserve">, par exemple la capacité minimale de mémoire dans les Smartphones   est 1 Go. Ceux qui compte produire et se maintenir dans le marché sont dans l’obligation d’équiper leur produit d’une mémoire (vive) au moins égale  ou supérieure à 1. Go   </w:t>
      </w: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2C2D4B" w:rsidRDefault="002C2D4B" w:rsidP="00E03048">
      <w:pPr>
        <w:tabs>
          <w:tab w:val="left" w:pos="-142"/>
        </w:tabs>
        <w:spacing w:after="0" w:line="360" w:lineRule="auto"/>
        <w:ind w:left="-567"/>
        <w:jc w:val="both"/>
        <w:rPr>
          <w:rFonts w:asciiTheme="majorBidi" w:hAnsiTheme="majorBidi" w:cstheme="majorBidi"/>
          <w:sz w:val="24"/>
          <w:szCs w:val="24"/>
        </w:rPr>
      </w:pPr>
    </w:p>
    <w:p w:rsidR="00C41D38" w:rsidRDefault="002C2D4B" w:rsidP="00C41D38">
      <w:pPr>
        <w:tabs>
          <w:tab w:val="left" w:pos="-142"/>
          <w:tab w:val="left" w:pos="284"/>
        </w:tabs>
        <w:spacing w:before="100" w:beforeAutospacing="1" w:after="0" w:line="360" w:lineRule="auto"/>
        <w:ind w:left="-567"/>
        <w:jc w:val="center"/>
        <w:rPr>
          <w:rFonts w:asciiTheme="majorBidi" w:eastAsia="Times New Roman" w:hAnsiTheme="majorBidi" w:cstheme="majorBidi" w:hint="cs"/>
          <w:b/>
          <w:bCs/>
          <w:color w:val="000000"/>
          <w:sz w:val="32"/>
          <w:szCs w:val="32"/>
          <w:rtl/>
          <w:lang w:eastAsia="fr-FR"/>
        </w:rPr>
      </w:pPr>
      <w:r>
        <w:rPr>
          <w:rFonts w:asciiTheme="majorBidi" w:eastAsia="Times New Roman" w:hAnsiTheme="majorBidi" w:cstheme="majorBidi"/>
          <w:b/>
          <w:bCs/>
          <w:color w:val="000000"/>
          <w:sz w:val="32"/>
          <w:szCs w:val="32"/>
          <w:lang w:eastAsia="fr-FR"/>
        </w:rPr>
        <w:t>C</w:t>
      </w:r>
      <w:r w:rsidR="00C41D38">
        <w:rPr>
          <w:rFonts w:asciiTheme="majorBidi" w:eastAsia="Times New Roman" w:hAnsiTheme="majorBidi" w:cstheme="majorBidi"/>
          <w:b/>
          <w:bCs/>
          <w:color w:val="000000"/>
          <w:sz w:val="32"/>
          <w:szCs w:val="32"/>
          <w:lang w:eastAsia="fr-FR"/>
        </w:rPr>
        <w:t>ours N°</w:t>
      </w:r>
      <w:r w:rsidR="00C41D38">
        <w:rPr>
          <w:rFonts w:asciiTheme="majorBidi" w:eastAsia="Times New Roman" w:hAnsiTheme="majorBidi" w:cstheme="majorBidi" w:hint="cs"/>
          <w:b/>
          <w:bCs/>
          <w:color w:val="000000"/>
          <w:sz w:val="32"/>
          <w:szCs w:val="32"/>
          <w:rtl/>
          <w:lang w:eastAsia="fr-FR"/>
        </w:rPr>
        <w:t>3</w:t>
      </w:r>
      <w:r w:rsidR="00C41D38">
        <w:rPr>
          <w:rFonts w:asciiTheme="majorBidi" w:eastAsia="Times New Roman" w:hAnsiTheme="majorBidi" w:cstheme="majorBidi"/>
          <w:b/>
          <w:bCs/>
          <w:color w:val="000000"/>
          <w:sz w:val="32"/>
          <w:szCs w:val="32"/>
          <w:lang w:eastAsia="fr-FR"/>
        </w:rPr>
        <w:t xml:space="preserve"> les activités de conception</w:t>
      </w:r>
      <w:r w:rsidR="00C41D38">
        <w:rPr>
          <w:rFonts w:asciiTheme="majorBidi" w:eastAsia="Times New Roman" w:hAnsiTheme="majorBidi" w:cstheme="majorBidi" w:hint="cs"/>
          <w:b/>
          <w:bCs/>
          <w:color w:val="000000"/>
          <w:sz w:val="32"/>
          <w:szCs w:val="32"/>
          <w:rtl/>
          <w:lang w:eastAsia="fr-FR"/>
        </w:rPr>
        <w:t xml:space="preserve"> </w:t>
      </w:r>
    </w:p>
    <w:p w:rsidR="00C41D38" w:rsidRPr="00A451AD" w:rsidRDefault="002C2D4B" w:rsidP="002C2D4B">
      <w:pPr>
        <w:tabs>
          <w:tab w:val="left" w:pos="-142"/>
          <w:tab w:val="left" w:pos="284"/>
        </w:tabs>
        <w:spacing w:before="100" w:beforeAutospacing="1" w:after="0" w:line="360" w:lineRule="auto"/>
        <w:ind w:left="-567"/>
        <w:jc w:val="both"/>
        <w:rPr>
          <w:rFonts w:asciiTheme="majorBidi" w:eastAsia="Times New Roman" w:hAnsiTheme="majorBidi" w:cstheme="majorBidi"/>
          <w:b/>
          <w:bCs/>
          <w:color w:val="000000"/>
          <w:sz w:val="24"/>
          <w:szCs w:val="24"/>
          <w:lang w:eastAsia="fr-FR"/>
        </w:rPr>
      </w:pPr>
      <w:r w:rsidRPr="00A451AD">
        <w:rPr>
          <w:rFonts w:asciiTheme="majorBidi" w:eastAsia="Times New Roman" w:hAnsiTheme="majorBidi" w:cstheme="majorBidi"/>
          <w:b/>
          <w:bCs/>
          <w:color w:val="000000"/>
          <w:sz w:val="24"/>
          <w:szCs w:val="24"/>
          <w:lang w:eastAsia="fr-FR"/>
        </w:rPr>
        <w:t xml:space="preserve">Conception du système de production </w:t>
      </w:r>
    </w:p>
    <w:p w:rsidR="00A451AD" w:rsidRDefault="00A451AD" w:rsidP="00A451AD">
      <w:pPr>
        <w:tabs>
          <w:tab w:val="left" w:pos="-142"/>
        </w:tabs>
        <w:autoSpaceDE w:val="0"/>
        <w:autoSpaceDN w:val="0"/>
        <w:adjustRightInd w:val="0"/>
        <w:spacing w:line="360" w:lineRule="auto"/>
        <w:ind w:left="-567"/>
        <w:jc w:val="both"/>
        <w:rPr>
          <w:rFonts w:asciiTheme="majorBidi" w:hAnsiTheme="majorBidi" w:cstheme="majorBidi" w:hint="cs"/>
          <w:color w:val="000000" w:themeColor="text1"/>
          <w:sz w:val="24"/>
          <w:szCs w:val="24"/>
          <w:rtl/>
        </w:rPr>
      </w:pPr>
      <w:r>
        <w:rPr>
          <w:rFonts w:asciiTheme="majorBidi" w:hAnsiTheme="majorBidi" w:cstheme="majorBidi" w:hint="cs"/>
          <w:color w:val="000000" w:themeColor="text1"/>
          <w:sz w:val="24"/>
          <w:szCs w:val="24"/>
          <w:rtl/>
        </w:rPr>
        <w:tab/>
      </w:r>
      <w:r w:rsidR="004D35D7">
        <w:rPr>
          <w:rFonts w:asciiTheme="majorBidi" w:hAnsiTheme="majorBidi" w:cstheme="majorBidi"/>
          <w:color w:val="000000" w:themeColor="text1"/>
          <w:sz w:val="24"/>
          <w:szCs w:val="24"/>
        </w:rPr>
        <w:t xml:space="preserve">Dans toute entreprise industrielle, l’activité de production ces a dire la transformation  des inputs en u produit fini sui un processus d’étapes. Entre  chaque étapes se réalise une partie de la transformation et forme une matière qui sera utilisée dans une autre étape jusqu’à l’achèvement du produit. Le système de production décrit comment l’entreprise organise ces flux de matière en utilisant des moyens technologiques différents. </w:t>
      </w:r>
    </w:p>
    <w:p w:rsidR="002C2D4B" w:rsidRPr="004D35D7" w:rsidRDefault="00A451AD" w:rsidP="00A451AD">
      <w:pPr>
        <w:tabs>
          <w:tab w:val="left" w:pos="-142"/>
        </w:tabs>
        <w:autoSpaceDE w:val="0"/>
        <w:autoSpaceDN w:val="0"/>
        <w:adjustRightInd w:val="0"/>
        <w:spacing w:line="360" w:lineRule="auto"/>
        <w:ind w:left="-567"/>
        <w:jc w:val="both"/>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ab/>
      </w:r>
      <w:r w:rsidR="004D35D7">
        <w:rPr>
          <w:rFonts w:asciiTheme="majorBidi" w:hAnsiTheme="majorBidi" w:cstheme="majorBidi"/>
          <w:color w:val="000000" w:themeColor="text1"/>
          <w:sz w:val="24"/>
          <w:szCs w:val="24"/>
        </w:rPr>
        <w:t xml:space="preserve">La conception de cette organisation est importante car, elle détermine par la suite la manière par laquelle sera planifiée et contrôlée l’activité de production toute entière (la gestion de la production).   Ce cours est consacré aux différents types de système de production que l’on peut trouver dans les entreprises industrielles. Cette typologie ou cette classification est liée généralement à quatre facteurs : classification selon la quantité produite, selon la relation avec le client, l’organisation des étapes de production.  </w:t>
      </w:r>
    </w:p>
    <w:p w:rsidR="00E03048" w:rsidRPr="00A451AD" w:rsidRDefault="00A451AD" w:rsidP="00E03048">
      <w:pPr>
        <w:tabs>
          <w:tab w:val="left" w:pos="-142"/>
        </w:tabs>
        <w:autoSpaceDE w:val="0"/>
        <w:autoSpaceDN w:val="0"/>
        <w:adjustRightInd w:val="0"/>
        <w:ind w:left="-567"/>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 xml:space="preserve">1. </w:t>
      </w:r>
      <w:r w:rsidR="00E03048" w:rsidRPr="00A451AD">
        <w:rPr>
          <w:rFonts w:asciiTheme="majorBidi" w:hAnsiTheme="majorBidi" w:cstheme="majorBidi"/>
          <w:b/>
          <w:bCs/>
          <w:color w:val="000000" w:themeColor="text1"/>
          <w:sz w:val="24"/>
          <w:szCs w:val="24"/>
          <w:u w:val="single"/>
        </w:rPr>
        <w:t>Typologie des systèmes de production</w:t>
      </w:r>
    </w:p>
    <w:p w:rsidR="00E03048" w:rsidRPr="00E71BA8" w:rsidRDefault="00A451AD" w:rsidP="00E03048">
      <w:pPr>
        <w:tabs>
          <w:tab w:val="left" w:pos="-142"/>
        </w:tabs>
        <w:spacing w:before="100" w:beforeAutospacing="1" w:after="100" w:afterAutospacing="1" w:line="360" w:lineRule="auto"/>
        <w:ind w:left="-567"/>
        <w:jc w:val="both"/>
        <w:rPr>
          <w:rFonts w:asciiTheme="majorBidi" w:eastAsia="Times New Roman" w:hAnsiTheme="majorBidi" w:cstheme="majorBidi"/>
          <w:b/>
          <w:bCs/>
          <w:i/>
          <w:iCs/>
          <w:color w:val="000000"/>
          <w:sz w:val="24"/>
          <w:szCs w:val="24"/>
          <w:u w:val="single"/>
          <w:lang w:eastAsia="fr-FR"/>
        </w:rPr>
      </w:pPr>
      <w:r>
        <w:rPr>
          <w:rFonts w:asciiTheme="majorBidi" w:eastAsia="Times New Roman" w:hAnsiTheme="majorBidi" w:cstheme="majorBidi"/>
          <w:b/>
          <w:bCs/>
          <w:i/>
          <w:iCs/>
          <w:color w:val="000000"/>
          <w:sz w:val="24"/>
          <w:szCs w:val="24"/>
          <w:u w:val="single"/>
          <w:lang w:eastAsia="fr-FR"/>
        </w:rPr>
        <w:t>1</w:t>
      </w:r>
      <w:r w:rsidR="00E03048" w:rsidRPr="00E71BA8">
        <w:rPr>
          <w:rFonts w:asciiTheme="majorBidi" w:eastAsia="Times New Roman" w:hAnsiTheme="majorBidi" w:cstheme="majorBidi"/>
          <w:b/>
          <w:bCs/>
          <w:i/>
          <w:iCs/>
          <w:color w:val="000000"/>
          <w:sz w:val="24"/>
          <w:szCs w:val="24"/>
          <w:u w:val="single"/>
          <w:lang w:eastAsia="fr-FR"/>
        </w:rPr>
        <w:t>1 En fonction des quantités produites</w:t>
      </w:r>
    </w:p>
    <w:p w:rsidR="00E03048" w:rsidRPr="00E71BA8" w:rsidRDefault="00E03048" w:rsidP="00E03048">
      <w:pPr>
        <w:tabs>
          <w:tab w:val="left" w:pos="-142"/>
        </w:tabs>
        <w:spacing w:after="0" w:line="360" w:lineRule="auto"/>
        <w:ind w:left="142"/>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lang w:eastAsia="fr-FR"/>
        </w:rPr>
        <w:t>a.</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de masse</w:t>
      </w:r>
      <w:r w:rsidRPr="00E71BA8">
        <w:rPr>
          <w:rFonts w:asciiTheme="majorBidi" w:eastAsia="Times New Roman" w:hAnsiTheme="majorBidi" w:cstheme="majorBidi"/>
          <w:color w:val="000000"/>
          <w:sz w:val="24"/>
          <w:szCs w:val="24"/>
          <w:lang w:eastAsia="fr-FR"/>
        </w:rPr>
        <w:t xml:space="preserve"> : produits quasi-identiques, en grande quantité, moyens de production spécialisés et organisés afin d'optimiser le cycle de production (ex : industrie automobile...)</w:t>
      </w:r>
    </w:p>
    <w:p w:rsidR="00E03048" w:rsidRPr="00E71BA8" w:rsidRDefault="00E03048" w:rsidP="00E03048">
      <w:pPr>
        <w:tabs>
          <w:tab w:val="left" w:pos="-142"/>
        </w:tabs>
        <w:spacing w:after="0" w:line="360" w:lineRule="auto"/>
        <w:ind w:left="142"/>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lang w:eastAsia="fr-FR"/>
        </w:rPr>
        <w:t>b.</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en petite et moyenne séries</w:t>
      </w:r>
      <w:r w:rsidRPr="00E71BA8">
        <w:rPr>
          <w:rFonts w:asciiTheme="majorBidi" w:eastAsia="Times New Roman" w:hAnsiTheme="majorBidi" w:cstheme="majorBidi"/>
          <w:color w:val="000000"/>
          <w:sz w:val="24"/>
          <w:szCs w:val="24"/>
          <w:lang w:eastAsia="fr-FR"/>
        </w:rPr>
        <w:t xml:space="preserve"> : diversité forte des produits, type de demande (personnalisé) prohibe équipement spécialisé </w:t>
      </w:r>
      <w:r w:rsidRPr="00E71BA8">
        <w:rPr>
          <w:rFonts w:ascii="Cambria Math" w:eastAsia="Times New Roman" w:hAnsi="Cambria Math" w:cstheme="majorBidi"/>
          <w:color w:val="000000"/>
          <w:sz w:val="24"/>
          <w:szCs w:val="24"/>
          <w:lang w:eastAsia="fr-FR"/>
        </w:rPr>
        <w:t>⇒</w:t>
      </w:r>
      <w:r w:rsidRPr="00E71BA8">
        <w:rPr>
          <w:rFonts w:asciiTheme="majorBidi" w:eastAsia="Times New Roman" w:hAnsiTheme="majorBidi" w:cstheme="majorBidi"/>
          <w:color w:val="000000"/>
          <w:sz w:val="24"/>
          <w:szCs w:val="24"/>
          <w:lang w:eastAsia="fr-FR"/>
        </w:rPr>
        <w:t xml:space="preserve"> ressources polyvalentes, lancement par lot afin de minimiser les coûts liés a une campagne de fabrication (ex : industries de sous-traitance : équipementiers, service…)</w:t>
      </w:r>
    </w:p>
    <w:p w:rsidR="00E03048" w:rsidRPr="00E71BA8" w:rsidRDefault="00E03048" w:rsidP="00E03048">
      <w:pPr>
        <w:tabs>
          <w:tab w:val="left" w:pos="-142"/>
        </w:tabs>
        <w:spacing w:after="0" w:line="360" w:lineRule="auto"/>
        <w:ind w:left="142"/>
        <w:jc w:val="both"/>
        <w:rPr>
          <w:rFonts w:asciiTheme="majorBidi" w:hAnsiTheme="majorBidi" w:cstheme="majorBidi"/>
          <w:color w:val="000000" w:themeColor="text1"/>
          <w:sz w:val="24"/>
          <w:szCs w:val="24"/>
        </w:rPr>
      </w:pPr>
      <w:r w:rsidRPr="00E71BA8">
        <w:rPr>
          <w:rFonts w:asciiTheme="majorBidi" w:eastAsia="Times New Roman" w:hAnsiTheme="majorBidi" w:cstheme="majorBidi"/>
          <w:b/>
          <w:bCs/>
          <w:color w:val="000000"/>
          <w:sz w:val="24"/>
          <w:szCs w:val="24"/>
          <w:lang w:eastAsia="fr-FR"/>
        </w:rPr>
        <w:t>c.</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unitaire</w:t>
      </w:r>
      <w:r w:rsidRPr="00E71BA8">
        <w:rPr>
          <w:rFonts w:asciiTheme="majorBidi" w:eastAsia="Times New Roman" w:hAnsiTheme="majorBidi" w:cstheme="majorBidi"/>
          <w:color w:val="000000"/>
          <w:sz w:val="24"/>
          <w:szCs w:val="24"/>
          <w:lang w:eastAsia="fr-FR"/>
        </w:rPr>
        <w:t xml:space="preserve"> </w:t>
      </w: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color w:val="000000"/>
          <w:sz w:val="24"/>
          <w:szCs w:val="24"/>
          <w:lang w:eastAsia="fr-FR"/>
        </w:rPr>
        <w:t xml:space="preserve"> : production en très faible quantité, cycle de production élevé, nombreuses ressources (ex : industrie aéronautique</w:t>
      </w:r>
      <w:r w:rsidRPr="00E71BA8">
        <w:rPr>
          <w:rFonts w:asciiTheme="majorBidi" w:hAnsiTheme="majorBidi" w:cstheme="majorBidi"/>
          <w:color w:val="000000" w:themeColor="text1"/>
          <w:sz w:val="24"/>
          <w:szCs w:val="24"/>
        </w:rPr>
        <w:t>, spatial, BTP, …)</w:t>
      </w:r>
    </w:p>
    <w:p w:rsidR="00E03048" w:rsidRPr="00E71BA8" w:rsidRDefault="00A451AD" w:rsidP="00A451AD">
      <w:pPr>
        <w:tabs>
          <w:tab w:val="left" w:pos="-142"/>
        </w:tabs>
        <w:autoSpaceDE w:val="0"/>
        <w:autoSpaceDN w:val="0"/>
        <w:adjustRightInd w:val="0"/>
        <w:spacing w:after="0"/>
        <w:ind w:left="-567"/>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rPr>
        <w:t>2.1</w:t>
      </w:r>
      <w:r w:rsidR="00E03048" w:rsidRPr="00E71BA8">
        <w:rPr>
          <w:rFonts w:asciiTheme="majorBidi" w:hAnsiTheme="majorBidi" w:cstheme="majorBidi"/>
          <w:b/>
          <w:bCs/>
          <w:i/>
          <w:iCs/>
          <w:color w:val="000000"/>
          <w:sz w:val="24"/>
          <w:szCs w:val="24"/>
        </w:rPr>
        <w:t>.</w:t>
      </w:r>
      <w:r w:rsidR="00E03048" w:rsidRPr="00E71BA8">
        <w:rPr>
          <w:rFonts w:asciiTheme="majorBidi" w:hAnsiTheme="majorBidi" w:cstheme="majorBidi"/>
          <w:b/>
          <w:bCs/>
          <w:i/>
          <w:iCs/>
          <w:color w:val="000000"/>
          <w:sz w:val="24"/>
          <w:szCs w:val="24"/>
          <w:u w:val="single"/>
        </w:rPr>
        <w:t xml:space="preserve"> En fonction de la relation avec les clients</w:t>
      </w:r>
      <w:r w:rsidR="00E03048" w:rsidRPr="00E71BA8">
        <w:rPr>
          <w:rFonts w:asciiTheme="majorBidi" w:hAnsiTheme="majorBidi" w:cstheme="majorBidi"/>
          <w:b/>
          <w:bCs/>
          <w:color w:val="000000"/>
          <w:sz w:val="24"/>
          <w:szCs w:val="24"/>
          <w:u w:val="single"/>
        </w:rPr>
        <w:t xml:space="preserve"> </w:t>
      </w:r>
    </w:p>
    <w:p w:rsidR="00E03048" w:rsidRPr="00E71BA8" w:rsidRDefault="00E03048" w:rsidP="00E03048">
      <w:pPr>
        <w:pStyle w:val="Paragraphedeliste"/>
        <w:numPr>
          <w:ilvl w:val="0"/>
          <w:numId w:val="3"/>
        </w:numPr>
        <w:tabs>
          <w:tab w:val="left" w:pos="-142"/>
          <w:tab w:val="left" w:pos="284"/>
        </w:tabs>
        <w:spacing w:before="100" w:beforeAutospacing="1"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u w:val="single"/>
          <w:lang w:eastAsia="fr-FR"/>
        </w:rPr>
        <w:t>production à la commande</w:t>
      </w:r>
      <w:r w:rsidRPr="00E71BA8">
        <w:rPr>
          <w:rFonts w:asciiTheme="majorBidi" w:eastAsia="Times New Roman" w:hAnsiTheme="majorBidi" w:cstheme="majorBidi"/>
          <w:color w:val="000000"/>
          <w:sz w:val="24"/>
          <w:szCs w:val="24"/>
          <w:lang w:eastAsia="fr-FR"/>
        </w:rPr>
        <w:t xml:space="preserve"> : déclenchée par la commande ferme d'un client – grande variété de produits, demande aléatoire. Dans ce cas, on ne connaît à priori les besoins du client qu’après avoir reçu sa commande. On peut cependant stocker des matières premières et des pièces d’utilisation générale, mais rien n’est fabriqué ou conçu avant la réception des spécifications du client. Ceci nécessite un système de production (équipements, main d’œuvre) flexible. Ici le client accepte des délais assez longs (bâtiments, projets.)</w:t>
      </w:r>
    </w:p>
    <w:p w:rsidR="00E03048" w:rsidRPr="00E71BA8" w:rsidRDefault="00E03048" w:rsidP="00E03048">
      <w:pPr>
        <w:pStyle w:val="Paragraphedeliste"/>
        <w:numPr>
          <w:ilvl w:val="0"/>
          <w:numId w:val="3"/>
        </w:numPr>
        <w:tabs>
          <w:tab w:val="left" w:pos="-142"/>
          <w:tab w:val="left" w:pos="284"/>
        </w:tabs>
        <w:spacing w:before="100" w:beforeAutospacing="1"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color w:val="000000"/>
          <w:sz w:val="24"/>
          <w:szCs w:val="24"/>
          <w:u w:val="single"/>
          <w:lang w:eastAsia="fr-FR"/>
        </w:rPr>
        <w:t xml:space="preserve"> </w:t>
      </w:r>
      <w:r w:rsidRPr="00E71BA8">
        <w:rPr>
          <w:rFonts w:asciiTheme="majorBidi" w:eastAsia="Times New Roman" w:hAnsiTheme="majorBidi" w:cstheme="majorBidi"/>
          <w:b/>
          <w:bCs/>
          <w:color w:val="000000"/>
          <w:sz w:val="24"/>
          <w:szCs w:val="24"/>
          <w:u w:val="single"/>
          <w:lang w:eastAsia="fr-FR"/>
        </w:rPr>
        <w:t>production pour stock</w:t>
      </w:r>
      <w:r w:rsidRPr="00E71BA8">
        <w:rPr>
          <w:rFonts w:asciiTheme="majorBidi" w:eastAsia="Times New Roman" w:hAnsiTheme="majorBidi" w:cstheme="majorBidi"/>
          <w:color w:val="000000"/>
          <w:sz w:val="24"/>
          <w:szCs w:val="24"/>
          <w:lang w:eastAsia="fr-FR"/>
        </w:rPr>
        <w:t xml:space="preserve"> : On fabrique, puis on stocke en anticipation aux commandes des clients. Ici le client est très exigeant par rapport au délai de livraison. C’est souvent le cas des produits de consommation courante. donc la production est déclenchée par anticipation d'une demande solvable où il ya une faible diversification du produit   et une  demande importante et Prévisible </w:t>
      </w:r>
    </w:p>
    <w:p w:rsidR="00E03048" w:rsidRPr="00E71BA8" w:rsidRDefault="00E03048" w:rsidP="00E03048">
      <w:pPr>
        <w:pStyle w:val="Paragraphedeliste"/>
        <w:numPr>
          <w:ilvl w:val="0"/>
          <w:numId w:val="3"/>
        </w:numPr>
        <w:tabs>
          <w:tab w:val="left" w:pos="-142"/>
          <w:tab w:val="left" w:pos="284"/>
        </w:tabs>
        <w:autoSpaceDE w:val="0"/>
        <w:autoSpaceDN w:val="0"/>
        <w:adjustRightInd w:val="0"/>
        <w:spacing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u w:val="single"/>
          <w:lang w:eastAsia="fr-FR"/>
        </w:rPr>
        <w:t>production mixte</w:t>
      </w:r>
      <w:r w:rsidRPr="00E71BA8">
        <w:rPr>
          <w:rFonts w:asciiTheme="majorBidi" w:eastAsia="Times New Roman" w:hAnsiTheme="majorBidi" w:cstheme="majorBidi"/>
          <w:color w:val="000000"/>
          <w:sz w:val="24"/>
          <w:szCs w:val="24"/>
          <w:lang w:eastAsia="fr-FR"/>
        </w:rPr>
        <w:t xml:space="preserve"> : Cette fabrication est un dérivé de la fabrication à la commande. Afin de diminuer les délais de réalisation, les produits sont conçus de telle sorte qu’il est possible de fabriquer des sous ensembles suivant une politique de fabrication sur stock et ne conserver la personnalisation du produit final par assemblage de ces sous-ensembles qu’au moment de la commande. Toutes les entreprises qui souhaitent améliorer leurs performances vis-à-vis de leurs clients tendent à choisir, de plus en plus, ce type de fabrication.</w:t>
      </w:r>
    </w:p>
    <w:p w:rsidR="00E03048" w:rsidRPr="00E71BA8" w:rsidRDefault="00E03048" w:rsidP="00E03048">
      <w:pPr>
        <w:tabs>
          <w:tab w:val="left" w:pos="-142"/>
        </w:tabs>
        <w:spacing w:before="100" w:beforeAutospacing="1" w:after="0" w:line="360" w:lineRule="auto"/>
        <w:ind w:left="-284"/>
        <w:jc w:val="both"/>
        <w:rPr>
          <w:rFonts w:asciiTheme="majorBidi" w:hAnsiTheme="majorBidi" w:cstheme="majorBidi"/>
          <w:b/>
          <w:bCs/>
          <w:color w:val="000000" w:themeColor="text1"/>
          <w:sz w:val="24"/>
          <w:szCs w:val="24"/>
          <w:u w:val="single"/>
        </w:rPr>
      </w:pPr>
      <w:r w:rsidRPr="00E71BA8">
        <w:rPr>
          <w:rFonts w:asciiTheme="majorBidi" w:hAnsiTheme="majorBidi" w:cstheme="majorBidi"/>
          <w:b/>
          <w:bCs/>
          <w:color w:val="000000" w:themeColor="text1"/>
          <w:sz w:val="24"/>
          <w:szCs w:val="24"/>
          <w:u w:val="single"/>
        </w:rPr>
        <w:t xml:space="preserve">3. En fonction de l’organisation </w:t>
      </w:r>
      <w:r>
        <w:rPr>
          <w:rFonts w:asciiTheme="majorBidi" w:hAnsiTheme="majorBidi" w:cstheme="majorBidi"/>
          <w:b/>
          <w:bCs/>
          <w:color w:val="000000" w:themeColor="text1"/>
          <w:sz w:val="24"/>
          <w:szCs w:val="24"/>
          <w:u w:val="single"/>
        </w:rPr>
        <w:t>des étapes de production</w:t>
      </w:r>
      <w:r w:rsidRPr="00E71BA8">
        <w:rPr>
          <w:rFonts w:asciiTheme="majorBidi" w:hAnsiTheme="majorBidi" w:cstheme="majorBidi"/>
          <w:b/>
          <w:bCs/>
          <w:color w:val="000000" w:themeColor="text1"/>
          <w:sz w:val="24"/>
          <w:szCs w:val="24"/>
          <w:u w:val="single"/>
        </w:rPr>
        <w:t xml:space="preserve"> </w:t>
      </w:r>
    </w:p>
    <w:p w:rsidR="00E03048" w:rsidRPr="00E71BA8" w:rsidRDefault="00E03048" w:rsidP="00E03048">
      <w:pPr>
        <w:tabs>
          <w:tab w:val="left" w:pos="-142"/>
        </w:tabs>
        <w:spacing w:after="0" w:line="360" w:lineRule="auto"/>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color w:val="000000"/>
          <w:sz w:val="24"/>
          <w:szCs w:val="24"/>
          <w:lang w:eastAsia="fr-FR"/>
        </w:rPr>
        <w:t>a</w:t>
      </w:r>
      <w:r w:rsidRPr="00E71BA8">
        <w:rPr>
          <w:rFonts w:asciiTheme="majorBidi" w:eastAsia="Times New Roman" w:hAnsiTheme="majorBidi" w:cstheme="majorBidi"/>
          <w:b/>
          <w:bCs/>
          <w:color w:val="000000"/>
          <w:sz w:val="24"/>
          <w:szCs w:val="24"/>
          <w:u w:val="single"/>
          <w:lang w:eastAsia="fr-FR"/>
        </w:rPr>
        <w:t>. Production en continu</w:t>
      </w:r>
      <w:r w:rsidRPr="00E71BA8">
        <w:rPr>
          <w:rFonts w:asciiTheme="majorBidi" w:eastAsia="Times New Roman" w:hAnsiTheme="majorBidi" w:cstheme="majorBidi"/>
          <w:color w:val="000000"/>
          <w:sz w:val="24"/>
          <w:szCs w:val="24"/>
          <w:lang w:eastAsia="fr-FR"/>
        </w:rPr>
        <w:t xml:space="preserve"> </w:t>
      </w:r>
      <w:r w:rsidRPr="00E71BA8">
        <w:rPr>
          <w:rFonts w:asciiTheme="majorBidi" w:hAnsiTheme="majorBidi" w:cstheme="majorBidi"/>
          <w:b/>
          <w:bCs/>
          <w:sz w:val="24"/>
          <w:szCs w:val="24"/>
        </w:rPr>
        <w:t xml:space="preserve"> </w:t>
      </w:r>
      <w:r w:rsidRPr="00E71BA8">
        <w:rPr>
          <w:rFonts w:asciiTheme="majorBidi" w:hAnsiTheme="majorBidi" w:cstheme="majorBidi"/>
          <w:sz w:val="24"/>
          <w:szCs w:val="24"/>
        </w:rPr>
        <w:t xml:space="preserve"> </w:t>
      </w:r>
      <w:r w:rsidRPr="00E71BA8">
        <w:rPr>
          <w:rFonts w:asciiTheme="majorBidi" w:eastAsia="Times New Roman" w:hAnsiTheme="majorBidi" w:cstheme="majorBidi"/>
          <w:color w:val="000000"/>
          <w:sz w:val="24"/>
          <w:szCs w:val="24"/>
          <w:lang w:eastAsia="fr-FR"/>
        </w:rPr>
        <w:t xml:space="preserve">concerne des produits dont le processus de transformation des matières ne doit pas s’interrompre entre deux postes de travail consécutifs, c’est-à-dire sans stockage intermédiaire entre les postes. Ce mode d’organisation se retrouve dans les industries lourdes de transformation de matières premières (sidérurgie, pétrochimie,...). Les procédés de transformation mis en œuvre dans ce type de production imposent des Investissements considérables qui ne sont rentabilisés que grâce à un taux élevé d’utilisation et à une très forte automatisation. Dans ce type de production les postes de transformation </w:t>
      </w: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color w:val="000000"/>
          <w:sz w:val="24"/>
          <w:szCs w:val="24"/>
          <w:lang w:eastAsia="fr-FR"/>
        </w:rPr>
        <w:t xml:space="preserve"> nécessitent un bon équilibrage, c’est-à-dire : une vitesse régulière de transformation et de transfert, et  un système d’approvisionnement efficace.</w:t>
      </w:r>
    </w:p>
    <w:p w:rsidR="00E03048" w:rsidRPr="00E71BA8" w:rsidRDefault="00E03048" w:rsidP="00E03048">
      <w:pPr>
        <w:tabs>
          <w:tab w:val="left" w:pos="-142"/>
        </w:tabs>
        <w:spacing w:after="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 xml:space="preserve"> </w:t>
      </w:r>
      <w:r w:rsidRPr="00E71BA8">
        <w:rPr>
          <w:rFonts w:asciiTheme="majorBidi" w:hAnsiTheme="majorBidi" w:cstheme="majorBidi"/>
          <w:b/>
          <w:bCs/>
          <w:sz w:val="24"/>
          <w:szCs w:val="24"/>
        </w:rPr>
        <w:t xml:space="preserve">b. </w:t>
      </w:r>
      <w:r w:rsidRPr="00E71BA8">
        <w:rPr>
          <w:rFonts w:asciiTheme="majorBidi" w:eastAsia="Times New Roman" w:hAnsiTheme="majorBidi" w:cstheme="majorBidi"/>
          <w:b/>
          <w:bCs/>
          <w:color w:val="000000"/>
          <w:sz w:val="24"/>
          <w:szCs w:val="24"/>
          <w:u w:val="single"/>
          <w:lang w:eastAsia="fr-FR"/>
        </w:rPr>
        <w:t>Organisation en ateliers spécialisés</w:t>
      </w:r>
      <w:r w:rsidRPr="00E71BA8">
        <w:rPr>
          <w:rFonts w:asciiTheme="majorBidi" w:hAnsiTheme="majorBidi" w:cstheme="majorBidi"/>
          <w:b/>
          <w:bCs/>
          <w:sz w:val="24"/>
          <w:szCs w:val="24"/>
        </w:rPr>
        <w:t xml:space="preserve"> : </w:t>
      </w:r>
      <w:r w:rsidRPr="00E71BA8">
        <w:rPr>
          <w:rFonts w:asciiTheme="majorBidi" w:eastAsia="Times New Roman" w:hAnsiTheme="majorBidi" w:cstheme="majorBidi"/>
          <w:color w:val="000000"/>
          <w:sz w:val="24"/>
          <w:szCs w:val="24"/>
          <w:lang w:eastAsia="fr-FR"/>
        </w:rPr>
        <w:t xml:space="preserve">Ce mode d’organisation intervient lorsque tous les équipements assurant une même fonction technique sont réunis en un même lieu. Ce mode est généralement la conséquence d’une production relativement diversifiée de produits finis ou de composants, chacun d’eux faisant l’objet d’une production limitée. D’une manière générale, la production de prestations de services </w:t>
      </w:r>
    </w:p>
    <w:p w:rsidR="00E03048" w:rsidRPr="00E71BA8" w:rsidRDefault="00E03048" w:rsidP="00E03048">
      <w:pPr>
        <w:tabs>
          <w:tab w:val="left" w:pos="-142"/>
        </w:tabs>
        <w:autoSpaceDE w:val="0"/>
        <w:autoSpaceDN w:val="0"/>
        <w:adjustRightInd w:val="0"/>
        <w:spacing w:after="0" w:line="360" w:lineRule="auto"/>
        <w:jc w:val="both"/>
        <w:rPr>
          <w:rFonts w:asciiTheme="majorBidi" w:eastAsia="Times New Roman" w:hAnsiTheme="majorBidi" w:cstheme="majorBidi"/>
          <w:color w:val="000000"/>
          <w:sz w:val="24"/>
          <w:szCs w:val="24"/>
          <w:lang w:eastAsia="fr-FR"/>
        </w:rPr>
      </w:pPr>
      <w:r w:rsidRPr="00E71BA8">
        <w:rPr>
          <w:rFonts w:asciiTheme="majorBidi" w:hAnsiTheme="majorBidi" w:cstheme="majorBidi"/>
          <w:b/>
          <w:bCs/>
          <w:sz w:val="24"/>
          <w:szCs w:val="24"/>
        </w:rPr>
        <w:t xml:space="preserve">c. </w:t>
      </w:r>
      <w:r w:rsidRPr="00E71BA8">
        <w:rPr>
          <w:rFonts w:asciiTheme="majorBidi" w:eastAsia="Times New Roman" w:hAnsiTheme="majorBidi" w:cstheme="majorBidi"/>
          <w:b/>
          <w:bCs/>
          <w:color w:val="000000"/>
          <w:sz w:val="24"/>
          <w:szCs w:val="24"/>
          <w:u w:val="single"/>
          <w:lang w:eastAsia="fr-FR"/>
        </w:rPr>
        <w:t>Organisation en ligne de production ou d’assemblage :</w:t>
      </w:r>
      <w:r w:rsidRPr="00E71BA8">
        <w:rPr>
          <w:rFonts w:asciiTheme="majorBidi" w:eastAsia="Times New Roman" w:hAnsiTheme="majorBidi" w:cstheme="majorBidi"/>
          <w:color w:val="000000"/>
          <w:sz w:val="24"/>
          <w:szCs w:val="24"/>
          <w:lang w:eastAsia="fr-FR"/>
        </w:rPr>
        <w:t xml:space="preserve"> Un système productif est organisé en ligne de production (ou chaîne de production) lorsque les équipements sont agencés pour permettre à un flux de transiter systématiquement par la même séquence de postes de travail. De telles structures sont couramment trouvées dans la production de masse (l’industrie automobile par exemple).</w:t>
      </w:r>
    </w:p>
    <w:p w:rsidR="00E03048" w:rsidRDefault="00E03048" w:rsidP="00E03048">
      <w:pPr>
        <w:tabs>
          <w:tab w:val="left" w:pos="-142"/>
        </w:tabs>
        <w:spacing w:line="360" w:lineRule="auto"/>
        <w:jc w:val="both"/>
        <w:rPr>
          <w:rFonts w:asciiTheme="majorBidi" w:eastAsia="Times New Roman" w:hAnsiTheme="majorBidi" w:cstheme="majorBidi"/>
          <w:color w:val="000000"/>
          <w:lang w:eastAsia="fr-FR"/>
        </w:rPr>
      </w:pPr>
    </w:p>
    <w:p w:rsidR="00E03048" w:rsidRDefault="00E03048" w:rsidP="00E03048">
      <w:pPr>
        <w:tabs>
          <w:tab w:val="left" w:pos="-142"/>
        </w:tabs>
        <w:spacing w:line="360" w:lineRule="auto"/>
        <w:jc w:val="both"/>
        <w:rPr>
          <w:rFonts w:asciiTheme="majorBidi" w:eastAsia="Times New Roman" w:hAnsiTheme="majorBidi" w:cstheme="majorBidi"/>
          <w:color w:val="000000"/>
          <w:lang w:eastAsia="fr-FR"/>
        </w:rPr>
      </w:pPr>
    </w:p>
    <w:p w:rsidR="00E03048" w:rsidRDefault="00E03048" w:rsidP="00E03048">
      <w:pPr>
        <w:tabs>
          <w:tab w:val="left" w:pos="-142"/>
        </w:tabs>
        <w:spacing w:line="360" w:lineRule="auto"/>
        <w:jc w:val="both"/>
        <w:rPr>
          <w:rFonts w:asciiTheme="majorBidi" w:eastAsia="Times New Roman" w:hAnsiTheme="majorBidi" w:cstheme="majorBidi"/>
          <w:color w:val="000000"/>
          <w:lang w:eastAsia="fr-FR"/>
        </w:rPr>
      </w:pPr>
    </w:p>
    <w:p w:rsidR="00742BA7" w:rsidRDefault="00742BA7" w:rsidP="00742BA7">
      <w:pPr>
        <w:jc w:val="both"/>
        <w:rPr>
          <w:rFonts w:asciiTheme="majorBidi" w:hAnsiTheme="majorBidi" w:cstheme="majorBidi"/>
        </w:rPr>
      </w:pPr>
    </w:p>
    <w:p w:rsidR="00742BA7" w:rsidRDefault="00742BA7" w:rsidP="00742BA7">
      <w:pPr>
        <w:jc w:val="both"/>
        <w:rPr>
          <w:rFonts w:asciiTheme="majorBidi" w:hAnsiTheme="majorBidi" w:cstheme="majorBidi"/>
        </w:rPr>
      </w:pPr>
    </w:p>
    <w:p w:rsidR="00FE1BA3" w:rsidRDefault="00FE1BA3"/>
    <w:sectPr w:rsidR="00FE1BA3" w:rsidSect="00FE1B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7BAE"/>
    <w:multiLevelType w:val="hybridMultilevel"/>
    <w:tmpl w:val="D980C0EC"/>
    <w:lvl w:ilvl="0" w:tplc="98D01424">
      <w:start w:val="1"/>
      <w:numFmt w:val="lowerLetter"/>
      <w:lvlText w:val="%1."/>
      <w:lvlJc w:val="left"/>
      <w:pPr>
        <w:ind w:left="720" w:hanging="360"/>
      </w:pPr>
      <w:rPr>
        <w:rFonts w:asciiTheme="majorBidi" w:eastAsia="Times New Roman" w:hAnsiTheme="majorBidi" w:cstheme="majorBidi"/>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DDB637D"/>
    <w:multiLevelType w:val="hybridMultilevel"/>
    <w:tmpl w:val="57D03E7E"/>
    <w:lvl w:ilvl="0" w:tplc="D020047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F301D8"/>
    <w:multiLevelType w:val="hybridMultilevel"/>
    <w:tmpl w:val="BF3ACA70"/>
    <w:lvl w:ilvl="0" w:tplc="EB500046">
      <w:start w:val="1"/>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nsid w:val="7D7410BA"/>
    <w:multiLevelType w:val="hybridMultilevel"/>
    <w:tmpl w:val="70B2C8AC"/>
    <w:lvl w:ilvl="0" w:tplc="A1F23562">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savePreviewPicture/>
  <w:compat/>
  <w:rsids>
    <w:rsidRoot w:val="00742BA7"/>
    <w:rsid w:val="0000435C"/>
    <w:rsid w:val="000B40A8"/>
    <w:rsid w:val="001C1616"/>
    <w:rsid w:val="001D14C6"/>
    <w:rsid w:val="001F4936"/>
    <w:rsid w:val="002C2D4B"/>
    <w:rsid w:val="003572C6"/>
    <w:rsid w:val="003A50A9"/>
    <w:rsid w:val="003B1535"/>
    <w:rsid w:val="004D35D7"/>
    <w:rsid w:val="005739F1"/>
    <w:rsid w:val="00665432"/>
    <w:rsid w:val="006935A3"/>
    <w:rsid w:val="00742BA7"/>
    <w:rsid w:val="008574B1"/>
    <w:rsid w:val="0089311D"/>
    <w:rsid w:val="00A451AD"/>
    <w:rsid w:val="00A92100"/>
    <w:rsid w:val="00AE5BB8"/>
    <w:rsid w:val="00B52249"/>
    <w:rsid w:val="00C41D38"/>
    <w:rsid w:val="00C729E1"/>
    <w:rsid w:val="00E03048"/>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7"/>
        <o:r id="V:Rule8" type="connector" idref="#_x0000_s1028"/>
        <o:r id="V:Rule9" type="connector" idref="#_x0000_s1030"/>
        <o:r id="V:Rule10" type="connector" idref="#_x0000_s1029"/>
        <o:r id="V:Rule11" type="connector" idref="#_x0000_s1034"/>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A7"/>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ADF4E9-1043-439F-919E-C77B5C33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2024-03-09T12:00:00Z</dcterms:created>
  <dcterms:modified xsi:type="dcterms:W3CDTF">2024-04-02T01:21:00Z</dcterms:modified>
</cp:coreProperties>
</file>