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B0F" w:rsidRPr="00574027" w:rsidRDefault="00B07B0F" w:rsidP="00B07B0F">
      <w:pPr>
        <w:spacing w:after="0" w:line="360" w:lineRule="auto"/>
        <w:jc w:val="both"/>
        <w:rPr>
          <w:rFonts w:asciiTheme="majorBidi" w:hAnsiTheme="majorBidi" w:cstheme="majorBidi"/>
          <w:b/>
          <w:bCs/>
          <w:sz w:val="28"/>
          <w:szCs w:val="28"/>
        </w:rPr>
      </w:pPr>
      <w:r w:rsidRPr="00574027">
        <w:rPr>
          <w:rFonts w:asciiTheme="majorBidi" w:hAnsiTheme="majorBidi" w:cstheme="majorBidi"/>
          <w:b/>
          <w:bCs/>
          <w:sz w:val="28"/>
          <w:szCs w:val="28"/>
        </w:rPr>
        <w:t xml:space="preserve">Section 2  La gestion quelques éléments de définition </w:t>
      </w:r>
    </w:p>
    <w:p w:rsidR="00B07B0F" w:rsidRPr="00392339" w:rsidRDefault="00B07B0F" w:rsidP="00B07B0F">
      <w:pPr>
        <w:spacing w:after="0" w:line="360" w:lineRule="auto"/>
        <w:jc w:val="both"/>
        <w:rPr>
          <w:rFonts w:asciiTheme="majorBidi" w:hAnsiTheme="majorBidi" w:cstheme="majorBidi"/>
          <w:b/>
          <w:bCs/>
        </w:rPr>
      </w:pPr>
      <w:r w:rsidRPr="00392339">
        <w:rPr>
          <w:rFonts w:asciiTheme="majorBidi" w:hAnsiTheme="majorBidi" w:cstheme="majorBidi"/>
        </w:rPr>
        <w:t>A l’intérieur de l’entreprise, les gestionnaires ont besoins  de quatre composants   qui permettent la  réalisation  des activités économiques</w:t>
      </w:r>
      <w:r w:rsidRPr="00392339">
        <w:rPr>
          <w:rFonts w:ascii="Times New Roman" w:hAnsi="Times New Roman" w:cs="Times New Roman"/>
          <w:vertAlign w:val="superscript"/>
        </w:rPr>
        <w:footnoteReference w:id="2"/>
      </w:r>
      <w:r w:rsidRPr="00392339">
        <w:rPr>
          <w:rFonts w:asciiTheme="majorBidi" w:hAnsiTheme="majorBidi" w:cstheme="majorBidi"/>
        </w:rPr>
        <w:t>. Parmi ces composants, il y deux composant qui sont des ressources, les deux autre composants sont des moyens pour que  l’exploitation de ces ressources se fait dans des conditions optimales</w:t>
      </w:r>
      <w:r w:rsidRPr="00392339">
        <w:rPr>
          <w:rFonts w:asciiTheme="majorBidi" w:hAnsiTheme="majorBidi" w:cstheme="majorBidi"/>
          <w:b/>
          <w:bCs/>
        </w:rPr>
        <w:t xml:space="preserve">.  </w:t>
      </w:r>
    </w:p>
    <w:p w:rsidR="00B07B0F" w:rsidRPr="00392339" w:rsidRDefault="00B07B0F" w:rsidP="00B07B0F">
      <w:pPr>
        <w:pStyle w:val="Paragraphedeliste"/>
        <w:numPr>
          <w:ilvl w:val="0"/>
          <w:numId w:val="1"/>
        </w:numPr>
        <w:tabs>
          <w:tab w:val="left" w:pos="284"/>
        </w:tabs>
        <w:spacing w:after="0" w:line="360" w:lineRule="auto"/>
        <w:ind w:left="0" w:hanging="11"/>
        <w:jc w:val="both"/>
        <w:rPr>
          <w:rFonts w:asciiTheme="majorBidi" w:hAnsiTheme="majorBidi" w:cstheme="majorBidi"/>
        </w:rPr>
      </w:pPr>
      <w:r w:rsidRPr="00392339">
        <w:rPr>
          <w:rFonts w:asciiTheme="majorBidi" w:hAnsiTheme="majorBidi" w:cstheme="majorBidi"/>
          <w:b/>
          <w:bCs/>
        </w:rPr>
        <w:t xml:space="preserve"> Un composant humain</w:t>
      </w:r>
      <w:r w:rsidRPr="00392339">
        <w:rPr>
          <w:rFonts w:asciiTheme="majorBidi" w:hAnsiTheme="majorBidi" w:cstheme="majorBidi"/>
        </w:rPr>
        <w:t xml:space="preserve">. Ce composant représente l’ensemble des effectifs disponibles dans l’entreprise. Deux aspect important intéressent le gestionnaire : des aspects quantitatifs, combien ils sont aujourd’hui, combien ils doivent être demain ? Il y a aussi des aspects qualitatifs liés aux qualifications, aux compétences et aux connaissances possédées par ces individus sur lesquels l’entreprise peut s’appuyer pour améliorer sa performance.         </w:t>
      </w:r>
    </w:p>
    <w:p w:rsidR="00B07B0F" w:rsidRPr="00392339" w:rsidRDefault="00B07B0F" w:rsidP="00B07B0F">
      <w:pPr>
        <w:pStyle w:val="Paragraphedeliste"/>
        <w:numPr>
          <w:ilvl w:val="0"/>
          <w:numId w:val="1"/>
        </w:numPr>
        <w:tabs>
          <w:tab w:val="left" w:pos="0"/>
          <w:tab w:val="left" w:pos="284"/>
        </w:tabs>
        <w:spacing w:after="0" w:line="360" w:lineRule="auto"/>
        <w:ind w:left="0" w:hanging="11"/>
        <w:jc w:val="both"/>
        <w:rPr>
          <w:rFonts w:asciiTheme="majorBidi" w:hAnsiTheme="majorBidi" w:cstheme="majorBidi"/>
        </w:rPr>
      </w:pPr>
      <w:r w:rsidRPr="00392339">
        <w:rPr>
          <w:rFonts w:asciiTheme="majorBidi" w:hAnsiTheme="majorBidi" w:cstheme="majorBidi"/>
          <w:b/>
          <w:bCs/>
        </w:rPr>
        <w:t>Un composant physique</w:t>
      </w:r>
      <w:r w:rsidRPr="00392339">
        <w:rPr>
          <w:rFonts w:asciiTheme="majorBidi" w:hAnsiTheme="majorBidi" w:cstheme="majorBidi"/>
        </w:rPr>
        <w:t>. Se sont touts les éléments physiques, le matériel (bâtiments et équipements techniques) .</w:t>
      </w:r>
    </w:p>
    <w:p w:rsidR="00B07B0F" w:rsidRPr="00392339" w:rsidRDefault="00B07B0F" w:rsidP="00B07B0F">
      <w:pPr>
        <w:pStyle w:val="Paragraphedeliste"/>
        <w:numPr>
          <w:ilvl w:val="0"/>
          <w:numId w:val="1"/>
        </w:numPr>
        <w:tabs>
          <w:tab w:val="left" w:pos="284"/>
        </w:tabs>
        <w:autoSpaceDE w:val="0"/>
        <w:autoSpaceDN w:val="0"/>
        <w:adjustRightInd w:val="0"/>
        <w:spacing w:after="0" w:line="360" w:lineRule="auto"/>
        <w:ind w:left="0" w:hanging="11"/>
        <w:contextualSpacing/>
        <w:jc w:val="both"/>
      </w:pPr>
      <w:r w:rsidRPr="00392339">
        <w:rPr>
          <w:rFonts w:asciiTheme="majorBidi" w:hAnsiTheme="majorBidi" w:cstheme="majorBidi"/>
          <w:b/>
          <w:bCs/>
        </w:rPr>
        <w:t>Une  structure</w:t>
      </w:r>
      <w:r w:rsidRPr="00392339">
        <w:rPr>
          <w:b/>
          <w:bCs/>
        </w:rPr>
        <w:t xml:space="preserve"> : </w:t>
      </w:r>
      <w:r w:rsidRPr="00392339">
        <w:rPr>
          <w:rFonts w:asciiTheme="majorBidi" w:hAnsiTheme="majorBidi" w:cstheme="majorBidi"/>
        </w:rPr>
        <w:t>celle–ci est définie comme la manière par laquelle l’entreprise  regroupe des   activités dans des  organes différenciés. Ce regroupement détermine la place de ces divers organes les uns par rapport aux autres. Une fois créés, ces organes seront  associés par des relations. ces organes et ces relations forment un schéma principalement hiérarchiques</w:t>
      </w:r>
      <w:r w:rsidRPr="00392339">
        <w:rPr>
          <w:vertAlign w:val="superscript"/>
        </w:rPr>
        <w:footnoteReference w:customMarkFollows="1" w:id="3"/>
        <w:t>66</w:t>
      </w:r>
      <w:r w:rsidRPr="00392339">
        <w:rPr>
          <w:i/>
        </w:rPr>
        <w:t>.</w:t>
      </w:r>
      <w:r w:rsidRPr="00392339">
        <w:rPr>
          <w:rFonts w:asciiTheme="majorBidi" w:hAnsiTheme="majorBidi" w:cstheme="majorBidi"/>
        </w:rPr>
        <w:t>Ces organes sont différenciés par ce que l’environnement de l’entreprise n’est unique, il se constitue de sous environnements, les clients, les fournisseurs, les banques, l’état où la mission de chaque organe est de gérer les contraintes et de   s’adapter à son environnement pour  réaliser efficacement sa mission. La différence entre les organes apparait dans</w:t>
      </w:r>
      <w:r w:rsidRPr="00392339">
        <w:rPr>
          <w:i/>
        </w:rPr>
        <w:t xml:space="preserve"> :   </w:t>
      </w:r>
    </w:p>
    <w:p w:rsidR="00B07B0F" w:rsidRPr="00672D13" w:rsidRDefault="00B07B0F" w:rsidP="00B07B0F">
      <w:pPr>
        <w:pStyle w:val="Paragraphedeliste"/>
        <w:numPr>
          <w:ilvl w:val="0"/>
          <w:numId w:val="4"/>
        </w:numPr>
        <w:tabs>
          <w:tab w:val="left" w:pos="284"/>
        </w:tabs>
        <w:autoSpaceDE w:val="0"/>
        <w:autoSpaceDN w:val="0"/>
        <w:adjustRightInd w:val="0"/>
        <w:spacing w:after="0" w:line="360" w:lineRule="auto"/>
        <w:ind w:left="0" w:hanging="11"/>
        <w:contextualSpacing/>
        <w:jc w:val="both"/>
        <w:rPr>
          <w:rFonts w:asciiTheme="majorBidi" w:hAnsiTheme="majorBidi" w:cstheme="majorBidi"/>
          <w:iCs/>
        </w:rPr>
      </w:pPr>
      <w:r w:rsidRPr="00672D13">
        <w:rPr>
          <w:rFonts w:asciiTheme="majorBidi" w:hAnsiTheme="majorBidi" w:cstheme="majorBidi"/>
          <w:iCs/>
        </w:rPr>
        <w:t>La nature des objectifs, certain organes auront des objectifs qualitatifs, satisfaction des clients pour le commerciale, volume de la production pour la production</w:t>
      </w:r>
    </w:p>
    <w:p w:rsidR="00B07B0F" w:rsidRPr="00672D13" w:rsidRDefault="00B07B0F" w:rsidP="00B07B0F">
      <w:pPr>
        <w:pStyle w:val="Paragraphedeliste"/>
        <w:numPr>
          <w:ilvl w:val="0"/>
          <w:numId w:val="4"/>
        </w:numPr>
        <w:tabs>
          <w:tab w:val="left" w:pos="284"/>
        </w:tabs>
        <w:autoSpaceDE w:val="0"/>
        <w:autoSpaceDN w:val="0"/>
        <w:adjustRightInd w:val="0"/>
        <w:spacing w:after="0" w:line="360" w:lineRule="auto"/>
        <w:ind w:left="0" w:hanging="11"/>
        <w:contextualSpacing/>
        <w:jc w:val="both"/>
        <w:rPr>
          <w:rFonts w:asciiTheme="majorBidi" w:hAnsiTheme="majorBidi" w:cstheme="majorBidi"/>
          <w:iCs/>
        </w:rPr>
      </w:pPr>
      <w:r w:rsidRPr="00672D13">
        <w:rPr>
          <w:rFonts w:asciiTheme="majorBidi" w:hAnsiTheme="majorBidi" w:cstheme="majorBidi"/>
          <w:iCs/>
        </w:rPr>
        <w:t>La durées nécessaire pour la réalisation de l’objectif,  à court terme pour l</w:t>
      </w:r>
      <w:r>
        <w:rPr>
          <w:rFonts w:asciiTheme="majorBidi" w:hAnsiTheme="majorBidi" w:cstheme="majorBidi"/>
          <w:iCs/>
        </w:rPr>
        <w:t>a</w:t>
      </w:r>
      <w:r w:rsidRPr="00672D13">
        <w:rPr>
          <w:rFonts w:asciiTheme="majorBidi" w:hAnsiTheme="majorBidi" w:cstheme="majorBidi"/>
          <w:iCs/>
        </w:rPr>
        <w:t xml:space="preserve"> fonction de  distribution des produits, à long terme pour fonction  recherche et développement.</w:t>
      </w:r>
    </w:p>
    <w:p w:rsidR="00B07B0F" w:rsidRPr="002D0EA6" w:rsidRDefault="00B07B0F" w:rsidP="00B07B0F">
      <w:pPr>
        <w:pStyle w:val="Paragraphedeliste"/>
        <w:numPr>
          <w:ilvl w:val="0"/>
          <w:numId w:val="4"/>
        </w:numPr>
        <w:tabs>
          <w:tab w:val="left" w:pos="284"/>
        </w:tabs>
        <w:spacing w:after="0" w:line="360" w:lineRule="auto"/>
        <w:ind w:left="0" w:hanging="11"/>
        <w:jc w:val="both"/>
        <w:rPr>
          <w:rFonts w:asciiTheme="majorBidi" w:hAnsiTheme="majorBidi" w:cstheme="majorBidi"/>
          <w:iCs/>
        </w:rPr>
      </w:pPr>
      <w:r w:rsidRPr="002D0EA6">
        <w:rPr>
          <w:rFonts w:asciiTheme="majorBidi" w:hAnsiTheme="majorBidi" w:cstheme="majorBidi"/>
          <w:iCs/>
        </w:rPr>
        <w:t xml:space="preserve">Degrés de formalisation : dans des organes ou le travail est répétitif, programmable il peut être </w:t>
      </w:r>
      <w:r>
        <w:rPr>
          <w:rFonts w:asciiTheme="majorBidi" w:hAnsiTheme="majorBidi" w:cstheme="majorBidi"/>
          <w:iCs/>
        </w:rPr>
        <w:t>facilement</w:t>
      </w:r>
      <w:r w:rsidRPr="002D0EA6">
        <w:rPr>
          <w:rFonts w:asciiTheme="majorBidi" w:hAnsiTheme="majorBidi" w:cstheme="majorBidi"/>
          <w:iCs/>
        </w:rPr>
        <w:t xml:space="preserve"> décrit à l’avance, par contre dans des organes à qui </w:t>
      </w:r>
      <w:r>
        <w:rPr>
          <w:rFonts w:asciiTheme="majorBidi" w:hAnsiTheme="majorBidi" w:cstheme="majorBidi"/>
          <w:iCs/>
        </w:rPr>
        <w:t xml:space="preserve">on </w:t>
      </w:r>
      <w:r w:rsidRPr="002D0EA6">
        <w:rPr>
          <w:rFonts w:asciiTheme="majorBidi" w:hAnsiTheme="majorBidi" w:cstheme="majorBidi"/>
          <w:iCs/>
        </w:rPr>
        <w:t>demande d</w:t>
      </w:r>
      <w:r>
        <w:rPr>
          <w:rFonts w:asciiTheme="majorBidi" w:hAnsiTheme="majorBidi" w:cstheme="majorBidi"/>
          <w:iCs/>
        </w:rPr>
        <w:t>e la créativité (marketing, R&amp;D)</w:t>
      </w:r>
      <w:r w:rsidRPr="002D0EA6">
        <w:rPr>
          <w:rFonts w:asciiTheme="majorBidi" w:hAnsiTheme="majorBidi" w:cstheme="majorBidi"/>
          <w:iCs/>
        </w:rPr>
        <w:t xml:space="preserve"> il très difficile de leur montrer ce qu’ils doivent faire à l’avance.  </w:t>
      </w:r>
    </w:p>
    <w:p w:rsidR="00B07B0F" w:rsidRPr="002D0EA6" w:rsidRDefault="00B07B0F" w:rsidP="00B07B0F">
      <w:pPr>
        <w:pStyle w:val="Paragraphedeliste"/>
        <w:numPr>
          <w:ilvl w:val="0"/>
          <w:numId w:val="1"/>
        </w:numPr>
        <w:tabs>
          <w:tab w:val="left" w:pos="284"/>
        </w:tabs>
        <w:spacing w:after="0" w:line="360" w:lineRule="auto"/>
        <w:ind w:left="0" w:hanging="11"/>
        <w:jc w:val="both"/>
        <w:rPr>
          <w:rFonts w:asciiTheme="majorBidi" w:hAnsiTheme="majorBidi" w:cstheme="majorBidi"/>
        </w:rPr>
      </w:pPr>
      <w:r w:rsidRPr="002D0EA6">
        <w:rPr>
          <w:rFonts w:asciiTheme="majorBidi" w:hAnsiTheme="majorBidi" w:cstheme="majorBidi"/>
          <w:b/>
          <w:bCs/>
        </w:rPr>
        <w:t xml:space="preserve">    Le  système de gestion</w:t>
      </w:r>
      <w:r w:rsidRPr="002D0EA6">
        <w:rPr>
          <w:rFonts w:asciiTheme="majorBidi" w:hAnsiTheme="majorBidi" w:cstheme="majorBidi"/>
        </w:rPr>
        <w:t xml:space="preserve">  le quatrième composant est le système qui fit fonctionner les trois éléments. L’élément central dans ce système est la prise de décision. Il est défini comme </w:t>
      </w:r>
      <w:r>
        <w:rPr>
          <w:rFonts w:asciiTheme="majorBidi" w:hAnsiTheme="majorBidi" w:cstheme="majorBidi"/>
        </w:rPr>
        <w:t>« </w:t>
      </w:r>
      <w:r w:rsidRPr="002D0EA6">
        <w:rPr>
          <w:rFonts w:asciiTheme="majorBidi" w:hAnsiTheme="majorBidi" w:cstheme="majorBidi"/>
          <w:i/>
          <w:iCs/>
          <w:sz w:val="24"/>
          <w:szCs w:val="24"/>
        </w:rPr>
        <w:t xml:space="preserve">Un système de processus  de décisions qui </w:t>
      </w:r>
      <w:r w:rsidRPr="002D0EA6">
        <w:rPr>
          <w:rFonts w:asciiTheme="majorBidi" w:hAnsiTheme="majorBidi" w:cstheme="majorBidi"/>
          <w:b/>
          <w:bCs/>
          <w:i/>
          <w:iCs/>
          <w:sz w:val="24"/>
          <w:szCs w:val="24"/>
        </w:rPr>
        <w:t>finalisent</w:t>
      </w:r>
      <w:r w:rsidRPr="002D0EA6">
        <w:rPr>
          <w:rFonts w:asciiTheme="majorBidi" w:hAnsiTheme="majorBidi" w:cstheme="majorBidi"/>
          <w:i/>
          <w:iCs/>
          <w:sz w:val="24"/>
          <w:szCs w:val="24"/>
        </w:rPr>
        <w:t xml:space="preserve">, </w:t>
      </w:r>
      <w:r w:rsidRPr="002D0EA6">
        <w:rPr>
          <w:rFonts w:asciiTheme="majorBidi" w:hAnsiTheme="majorBidi" w:cstheme="majorBidi"/>
          <w:b/>
          <w:bCs/>
          <w:i/>
          <w:iCs/>
          <w:sz w:val="24"/>
          <w:szCs w:val="24"/>
        </w:rPr>
        <w:t>organisent</w:t>
      </w:r>
      <w:r w:rsidRPr="002D0EA6">
        <w:rPr>
          <w:rFonts w:asciiTheme="majorBidi" w:hAnsiTheme="majorBidi" w:cstheme="majorBidi"/>
          <w:i/>
          <w:iCs/>
          <w:sz w:val="24"/>
          <w:szCs w:val="24"/>
        </w:rPr>
        <w:t xml:space="preserve">  et </w:t>
      </w:r>
      <w:r w:rsidRPr="002D0EA6">
        <w:rPr>
          <w:rFonts w:asciiTheme="majorBidi" w:hAnsiTheme="majorBidi" w:cstheme="majorBidi"/>
          <w:b/>
          <w:bCs/>
          <w:i/>
          <w:iCs/>
          <w:sz w:val="24"/>
          <w:szCs w:val="24"/>
        </w:rPr>
        <w:t>animent</w:t>
      </w:r>
      <w:r w:rsidRPr="002D0EA6">
        <w:rPr>
          <w:rFonts w:asciiTheme="majorBidi" w:hAnsiTheme="majorBidi" w:cstheme="majorBidi"/>
          <w:i/>
          <w:iCs/>
          <w:sz w:val="24"/>
          <w:szCs w:val="24"/>
        </w:rPr>
        <w:t xml:space="preserve"> les actions collectives de personnes ou de groupe de personnes réalisant les activités qui leurs sont assignées dans une  entreprise.</w:t>
      </w:r>
      <w:r w:rsidRPr="002D0EA6">
        <w:rPr>
          <w:rFonts w:asciiTheme="majorBidi" w:hAnsiTheme="majorBidi" w:cstheme="majorBidi"/>
          <w:sz w:val="24"/>
          <w:szCs w:val="24"/>
        </w:rPr>
        <w:t xml:space="preserve"> » </w:t>
      </w:r>
      <w:r>
        <w:rPr>
          <w:rFonts w:asciiTheme="majorBidi" w:hAnsiTheme="majorBidi" w:cstheme="majorBidi"/>
          <w:sz w:val="24"/>
          <w:szCs w:val="24"/>
        </w:rPr>
        <w:t xml:space="preserve">. </w:t>
      </w:r>
      <w:r w:rsidRPr="002D0EA6">
        <w:rPr>
          <w:rFonts w:asciiTheme="majorBidi" w:hAnsiTheme="majorBidi" w:cstheme="majorBidi"/>
          <w:sz w:val="24"/>
          <w:szCs w:val="24"/>
          <w:vertAlign w:val="superscript"/>
        </w:rPr>
        <w:t xml:space="preserve"> </w:t>
      </w:r>
    </w:p>
    <w:p w:rsidR="00B07B0F" w:rsidRDefault="00B07B0F" w:rsidP="00B07B0F">
      <w:pPr>
        <w:pStyle w:val="Paragraphedeliste"/>
        <w:tabs>
          <w:tab w:val="left" w:pos="993"/>
        </w:tabs>
        <w:spacing w:after="0" w:line="360" w:lineRule="auto"/>
        <w:ind w:left="0"/>
        <w:jc w:val="both"/>
        <w:rPr>
          <w:rFonts w:asciiTheme="majorBidi" w:hAnsiTheme="majorBidi" w:cstheme="majorBidi"/>
        </w:rPr>
      </w:pPr>
      <w:r w:rsidRPr="005B07C8">
        <w:rPr>
          <w:rFonts w:asciiTheme="majorBidi" w:hAnsiTheme="majorBidi" w:cstheme="majorBidi"/>
          <w:b/>
          <w:bCs/>
        </w:rPr>
        <w:t>1)</w:t>
      </w:r>
      <w:r w:rsidRPr="00296B57">
        <w:rPr>
          <w:rFonts w:asciiTheme="majorBidi" w:hAnsiTheme="majorBidi" w:cstheme="majorBidi"/>
        </w:rPr>
        <w:t xml:space="preserve"> Des décision</w:t>
      </w:r>
      <w:r>
        <w:rPr>
          <w:rFonts w:asciiTheme="majorBidi" w:hAnsiTheme="majorBidi" w:cstheme="majorBidi"/>
        </w:rPr>
        <w:t>s</w:t>
      </w:r>
      <w:r w:rsidRPr="00296B57">
        <w:rPr>
          <w:rFonts w:asciiTheme="majorBidi" w:hAnsiTheme="majorBidi" w:cstheme="majorBidi"/>
        </w:rPr>
        <w:t xml:space="preserve"> qui définissent les orientations de l’entreprise sur le long, le moyen, et le  court terme </w:t>
      </w:r>
      <w:r>
        <w:rPr>
          <w:rFonts w:asciiTheme="majorBidi" w:hAnsiTheme="majorBidi" w:cstheme="majorBidi"/>
        </w:rPr>
        <w:t xml:space="preserve"> </w:t>
      </w:r>
    </w:p>
    <w:p w:rsidR="00B07B0F" w:rsidRDefault="00B07B0F" w:rsidP="00B07B0F">
      <w:pPr>
        <w:pStyle w:val="Paragraphedeliste"/>
        <w:tabs>
          <w:tab w:val="left" w:pos="993"/>
        </w:tabs>
        <w:spacing w:after="0" w:line="360" w:lineRule="auto"/>
        <w:ind w:left="0"/>
        <w:jc w:val="both"/>
        <w:rPr>
          <w:rFonts w:asciiTheme="majorBidi" w:hAnsiTheme="majorBidi" w:cstheme="majorBidi"/>
        </w:rPr>
      </w:pPr>
      <w:r w:rsidRPr="00296B57">
        <w:rPr>
          <w:rFonts w:asciiTheme="majorBidi" w:hAnsiTheme="majorBidi" w:cstheme="majorBidi"/>
          <w:b/>
          <w:bCs/>
        </w:rPr>
        <w:t>2)</w:t>
      </w:r>
      <w:r w:rsidRPr="00296B57">
        <w:rPr>
          <w:rFonts w:asciiTheme="majorBidi" w:hAnsiTheme="majorBidi" w:cstheme="majorBidi"/>
        </w:rPr>
        <w:t xml:space="preserve"> les décisions qui organisent les activités  </w:t>
      </w:r>
      <w:r>
        <w:rPr>
          <w:rFonts w:asciiTheme="majorBidi" w:hAnsiTheme="majorBidi" w:cstheme="majorBidi"/>
        </w:rPr>
        <w:t xml:space="preserve"> </w:t>
      </w:r>
      <w:r w:rsidRPr="00296B57">
        <w:rPr>
          <w:rFonts w:asciiTheme="majorBidi" w:hAnsiTheme="majorBidi" w:cstheme="majorBidi"/>
        </w:rPr>
        <w:t xml:space="preserve"> </w:t>
      </w:r>
      <w:r>
        <w:rPr>
          <w:rFonts w:asciiTheme="majorBidi" w:hAnsiTheme="majorBidi" w:cstheme="majorBidi"/>
        </w:rPr>
        <w:t xml:space="preserve"> </w:t>
      </w:r>
    </w:p>
    <w:p w:rsidR="00B07B0F" w:rsidRPr="00391A21" w:rsidRDefault="00B07B0F" w:rsidP="00B07B0F">
      <w:pPr>
        <w:pStyle w:val="Paragraphedeliste"/>
        <w:tabs>
          <w:tab w:val="left" w:pos="993"/>
        </w:tabs>
        <w:spacing w:after="0" w:line="360" w:lineRule="auto"/>
        <w:ind w:left="0"/>
        <w:jc w:val="both"/>
        <w:rPr>
          <w:rFonts w:asciiTheme="majorBidi" w:hAnsiTheme="majorBidi" w:cstheme="majorBidi"/>
        </w:rPr>
      </w:pPr>
      <w:r w:rsidRPr="005B07C8">
        <w:rPr>
          <w:rFonts w:asciiTheme="majorBidi" w:hAnsiTheme="majorBidi" w:cstheme="majorBidi"/>
          <w:b/>
          <w:bCs/>
        </w:rPr>
        <w:lastRenderedPageBreak/>
        <w:t>3)</w:t>
      </w:r>
      <w:r w:rsidRPr="00296B57">
        <w:rPr>
          <w:rFonts w:asciiTheme="majorBidi" w:hAnsiTheme="majorBidi" w:cstheme="majorBidi"/>
        </w:rPr>
        <w:t xml:space="preserve">  les décisions qui  cherchent à harmoniser  les activités et les taches des acteurs lorsque celle-ci ne convergent pas vers les objectifs déjà établis.</w:t>
      </w:r>
      <w:r>
        <w:rPr>
          <w:rFonts w:asciiTheme="majorBidi" w:hAnsiTheme="majorBidi" w:cstheme="majorBidi"/>
        </w:rPr>
        <w:t xml:space="preserve"> Cette harmonisation nécessite par exemple la mise en </w:t>
      </w:r>
      <w:r w:rsidRPr="00391A21">
        <w:rPr>
          <w:rFonts w:asciiTheme="majorBidi" w:hAnsiTheme="majorBidi" w:cstheme="majorBidi"/>
        </w:rPr>
        <w:t>place des moyens de contrôle des activités, de motivation et d’implication des individus dans l’entreprise. Ces personnes se trouvent généralement dans les activités opérationnelles, c'est-à-dire la ou se fait la production du bien ou du service.</w:t>
      </w:r>
    </w:p>
    <w:p w:rsidR="00B07B0F" w:rsidRPr="00391A21" w:rsidRDefault="00B07B0F" w:rsidP="00B07B0F">
      <w:pPr>
        <w:pStyle w:val="Paragraphedeliste"/>
        <w:tabs>
          <w:tab w:val="left" w:pos="993"/>
        </w:tabs>
        <w:spacing w:after="0" w:line="360" w:lineRule="auto"/>
        <w:ind w:left="0"/>
        <w:jc w:val="both"/>
        <w:rPr>
          <w:rFonts w:asciiTheme="majorBidi" w:hAnsiTheme="majorBidi" w:cstheme="majorBidi"/>
        </w:rPr>
      </w:pPr>
      <w:r w:rsidRPr="00391A21">
        <w:rPr>
          <w:rFonts w:asciiTheme="majorBidi" w:hAnsiTheme="majorBidi" w:cstheme="majorBidi"/>
        </w:rPr>
        <w:t xml:space="preserve">La question qui se pose est de savoir pourquoi nous avions ajouté le mot système à celui de </w:t>
      </w:r>
      <w:r w:rsidRPr="00391A21">
        <w:rPr>
          <w:rFonts w:asciiTheme="majorBidi" w:hAnsiTheme="majorBidi" w:cstheme="majorBidi"/>
          <w:b/>
          <w:bCs/>
        </w:rPr>
        <w:t>gestion</w:t>
      </w:r>
      <w:r w:rsidRPr="00391A21">
        <w:rPr>
          <w:rFonts w:asciiTheme="majorBidi" w:hAnsiTheme="majorBidi" w:cstheme="majorBidi"/>
        </w:rPr>
        <w:t xml:space="preserve">. Pour répondre à cette question, regardons de près le sens du mot </w:t>
      </w:r>
      <w:r w:rsidRPr="00391A21">
        <w:rPr>
          <w:rFonts w:asciiTheme="majorBidi" w:hAnsiTheme="majorBidi" w:cstheme="majorBidi"/>
          <w:b/>
          <w:bCs/>
        </w:rPr>
        <w:t>système</w:t>
      </w:r>
      <w:r w:rsidRPr="00391A21">
        <w:rPr>
          <w:rFonts w:asciiTheme="majorBidi" w:hAnsiTheme="majorBidi" w:cstheme="majorBidi"/>
        </w:rPr>
        <w:t xml:space="preserve">. </w:t>
      </w:r>
    </w:p>
    <w:p w:rsidR="00B07B0F" w:rsidRPr="00391A21" w:rsidRDefault="00B07B0F" w:rsidP="00B07B0F">
      <w:pPr>
        <w:pStyle w:val="Paragraphedeliste"/>
        <w:numPr>
          <w:ilvl w:val="0"/>
          <w:numId w:val="2"/>
        </w:numPr>
        <w:tabs>
          <w:tab w:val="left" w:pos="0"/>
          <w:tab w:val="left" w:pos="284"/>
        </w:tabs>
        <w:spacing w:after="0" w:line="360" w:lineRule="auto"/>
        <w:ind w:left="0" w:firstLine="0"/>
        <w:jc w:val="both"/>
        <w:rPr>
          <w:rFonts w:asciiTheme="majorBidi" w:hAnsiTheme="majorBidi" w:cstheme="majorBidi"/>
          <w:b/>
          <w:bCs/>
        </w:rPr>
      </w:pPr>
      <w:r w:rsidRPr="00391A21">
        <w:rPr>
          <w:rFonts w:asciiTheme="majorBidi" w:hAnsiTheme="majorBidi" w:cstheme="majorBidi"/>
          <w:b/>
          <w:bCs/>
        </w:rPr>
        <w:t xml:space="preserve">La notion de  système  </w:t>
      </w:r>
    </w:p>
    <w:p w:rsidR="00B07B0F" w:rsidRPr="00391A21" w:rsidRDefault="00B07B0F" w:rsidP="00B07B0F">
      <w:pPr>
        <w:pStyle w:val="Paragraphedeliste"/>
        <w:tabs>
          <w:tab w:val="left" w:pos="993"/>
        </w:tabs>
        <w:spacing w:after="0" w:line="360" w:lineRule="auto"/>
        <w:ind w:left="0"/>
        <w:jc w:val="both"/>
        <w:rPr>
          <w:rFonts w:asciiTheme="majorBidi" w:hAnsiTheme="majorBidi" w:cstheme="majorBidi"/>
        </w:rPr>
      </w:pPr>
      <w:r w:rsidRPr="00391A21">
        <w:rPr>
          <w:rFonts w:asciiTheme="majorBidi" w:hAnsiTheme="majorBidi" w:cstheme="majorBidi"/>
        </w:rPr>
        <w:t xml:space="preserve"> </w:t>
      </w:r>
      <w:r w:rsidRPr="00391A21">
        <w:rPr>
          <w:rFonts w:asciiTheme="majorBidi" w:hAnsiTheme="majorBidi" w:cstheme="majorBidi"/>
        </w:rPr>
        <w:tab/>
        <w:t>En effet,  un système est  </w:t>
      </w:r>
      <w:r w:rsidRPr="00391A21">
        <w:rPr>
          <w:rFonts w:asciiTheme="majorBidi" w:hAnsiTheme="majorBidi" w:cstheme="majorBidi"/>
          <w:i/>
          <w:iCs/>
        </w:rPr>
        <w:t>Un ensemble d’éléments en interaction dynamique, organisé en fonction d’un but</w:t>
      </w:r>
      <w:r w:rsidRPr="00391A21">
        <w:rPr>
          <w:rFonts w:asciiTheme="majorBidi" w:hAnsiTheme="majorBidi" w:cstheme="majorBidi"/>
        </w:rPr>
        <w:t xml:space="preserve"> ou bien </w:t>
      </w:r>
      <w:r w:rsidRPr="00391A21">
        <w:rPr>
          <w:rFonts w:asciiTheme="majorBidi" w:hAnsiTheme="majorBidi" w:cstheme="majorBidi"/>
          <w:i/>
          <w:iCs/>
        </w:rPr>
        <w:t>Un ensemble d’éléments reliés par un ensemble de relations</w:t>
      </w:r>
      <w:r w:rsidRPr="00391A21">
        <w:rPr>
          <w:rFonts w:asciiTheme="majorBidi" w:hAnsiTheme="majorBidi" w:cstheme="majorBidi"/>
        </w:rPr>
        <w:t xml:space="preserve"> ». Cet ensemble est ouvert sur  un environnement   </w:t>
      </w:r>
    </w:p>
    <w:p w:rsidR="00B07B0F" w:rsidRPr="00391A21" w:rsidRDefault="00B07B0F" w:rsidP="00B07B0F">
      <w:pPr>
        <w:pStyle w:val="Paragraphedeliste"/>
        <w:tabs>
          <w:tab w:val="left" w:pos="993"/>
        </w:tabs>
        <w:spacing w:after="0" w:line="360" w:lineRule="auto"/>
        <w:ind w:left="0"/>
        <w:jc w:val="both"/>
        <w:rPr>
          <w:rFonts w:asciiTheme="majorBidi" w:hAnsiTheme="majorBidi" w:cstheme="majorBidi"/>
        </w:rPr>
      </w:pPr>
      <w:r w:rsidRPr="00391A21">
        <w:rPr>
          <w:rFonts w:asciiTheme="majorBidi" w:hAnsiTheme="majorBidi" w:cstheme="majorBidi"/>
        </w:rPr>
        <w:t xml:space="preserve">De ces trois définitions, nous pouvons retenir des  aspects qui paraissent les plus importants : </w:t>
      </w:r>
    </w:p>
    <w:p w:rsidR="00B07B0F" w:rsidRPr="00391A21" w:rsidRDefault="00B07B0F" w:rsidP="00B07B0F">
      <w:pPr>
        <w:pStyle w:val="Paragraphedeliste"/>
        <w:numPr>
          <w:ilvl w:val="0"/>
          <w:numId w:val="5"/>
        </w:numPr>
        <w:tabs>
          <w:tab w:val="left" w:pos="993"/>
        </w:tabs>
        <w:spacing w:after="0" w:line="360" w:lineRule="auto"/>
        <w:jc w:val="both"/>
        <w:rPr>
          <w:rFonts w:asciiTheme="majorBidi" w:hAnsiTheme="majorBidi" w:cstheme="majorBidi"/>
        </w:rPr>
      </w:pPr>
      <w:r w:rsidRPr="00391A21">
        <w:rPr>
          <w:rFonts w:asciiTheme="majorBidi" w:hAnsiTheme="majorBidi" w:cstheme="majorBidi"/>
          <w:b/>
          <w:bCs/>
        </w:rPr>
        <w:t>un ensemble d’éléments</w:t>
      </w:r>
      <w:r w:rsidRPr="00391A21">
        <w:rPr>
          <w:rFonts w:asciiTheme="majorBidi" w:hAnsiTheme="majorBidi" w:cstheme="majorBidi"/>
        </w:rPr>
        <w:t xml:space="preserve">  qui peuvent être tangible (bâtiments atelier  machine) ou bien immatériel </w:t>
      </w:r>
    </w:p>
    <w:p w:rsidR="00B07B0F" w:rsidRPr="00391A21" w:rsidRDefault="00B07B0F" w:rsidP="00B07B0F">
      <w:pPr>
        <w:pStyle w:val="Paragraphedeliste"/>
        <w:numPr>
          <w:ilvl w:val="0"/>
          <w:numId w:val="5"/>
        </w:numPr>
        <w:tabs>
          <w:tab w:val="left" w:pos="993"/>
        </w:tabs>
        <w:spacing w:after="0" w:line="360" w:lineRule="auto"/>
        <w:jc w:val="both"/>
        <w:rPr>
          <w:rFonts w:asciiTheme="majorBidi" w:hAnsiTheme="majorBidi" w:cstheme="majorBidi"/>
        </w:rPr>
      </w:pPr>
      <w:r w:rsidRPr="00391A21">
        <w:rPr>
          <w:rFonts w:asciiTheme="majorBidi" w:hAnsiTheme="majorBidi" w:cstheme="majorBidi"/>
          <w:b/>
          <w:bCs/>
        </w:rPr>
        <w:t>en interaction</w:t>
      </w:r>
      <w:r w:rsidRPr="00391A21">
        <w:rPr>
          <w:rFonts w:asciiTheme="majorBidi" w:hAnsiTheme="majorBidi" w:cstheme="majorBidi"/>
        </w:rPr>
        <w:t xml:space="preserve">  reliés par des relations (des relations de type hiérarchique (verticales) et des relations horizontales à travers  lesquelles circulent des informations, des biens   </w:t>
      </w:r>
    </w:p>
    <w:p w:rsidR="00B07B0F" w:rsidRPr="00391A21" w:rsidRDefault="00B07B0F" w:rsidP="00B07B0F">
      <w:pPr>
        <w:pStyle w:val="Paragraphedeliste"/>
        <w:numPr>
          <w:ilvl w:val="0"/>
          <w:numId w:val="5"/>
        </w:numPr>
        <w:tabs>
          <w:tab w:val="left" w:pos="993"/>
        </w:tabs>
        <w:spacing w:after="0" w:line="360" w:lineRule="auto"/>
        <w:jc w:val="both"/>
        <w:rPr>
          <w:rFonts w:asciiTheme="majorBidi" w:hAnsiTheme="majorBidi" w:cstheme="majorBidi"/>
        </w:rPr>
      </w:pPr>
      <w:r w:rsidRPr="00391A21">
        <w:rPr>
          <w:rFonts w:asciiTheme="majorBidi" w:hAnsiTheme="majorBidi" w:cstheme="majorBidi"/>
          <w:b/>
          <w:bCs/>
        </w:rPr>
        <w:t>dynamique</w:t>
      </w:r>
      <w:r w:rsidRPr="00391A21">
        <w:rPr>
          <w:rFonts w:asciiTheme="majorBidi" w:hAnsiTheme="majorBidi" w:cstheme="majorBidi"/>
        </w:rPr>
        <w:t> : l’état du système  n’est pas statique, les relations tout comme les éléments changent dans le temps</w:t>
      </w:r>
    </w:p>
    <w:p w:rsidR="00B07B0F" w:rsidRPr="00391A21" w:rsidRDefault="00B07B0F" w:rsidP="00B07B0F">
      <w:pPr>
        <w:pStyle w:val="Paragraphedeliste"/>
        <w:numPr>
          <w:ilvl w:val="0"/>
          <w:numId w:val="5"/>
        </w:numPr>
        <w:tabs>
          <w:tab w:val="left" w:pos="993"/>
        </w:tabs>
        <w:spacing w:after="0" w:line="360" w:lineRule="auto"/>
        <w:jc w:val="both"/>
        <w:rPr>
          <w:rFonts w:asciiTheme="majorBidi" w:hAnsiTheme="majorBidi" w:cstheme="majorBidi"/>
        </w:rPr>
      </w:pPr>
      <w:r w:rsidRPr="00391A21">
        <w:rPr>
          <w:rFonts w:asciiTheme="majorBidi" w:hAnsiTheme="majorBidi" w:cstheme="majorBidi"/>
          <w:b/>
          <w:bCs/>
        </w:rPr>
        <w:t>ouvert sur l’environnement</w:t>
      </w:r>
      <w:r w:rsidRPr="00391A21">
        <w:rPr>
          <w:rFonts w:asciiTheme="majorBidi" w:hAnsiTheme="majorBidi" w:cstheme="majorBidi"/>
        </w:rPr>
        <w:t> : le système par exemple obtient des ressources de cet environnement (matière première mais en même temps offre des ressources (biens, services, informations). Il subit par là, les influences de cet environnement (les lois, laconcurrence.etc.)</w:t>
      </w:r>
    </w:p>
    <w:p w:rsidR="00B07B0F" w:rsidRPr="00391A21" w:rsidRDefault="00B07B0F" w:rsidP="00B07B0F">
      <w:pPr>
        <w:pStyle w:val="Paragraphedeliste"/>
        <w:numPr>
          <w:ilvl w:val="0"/>
          <w:numId w:val="5"/>
        </w:numPr>
        <w:tabs>
          <w:tab w:val="left" w:pos="993"/>
        </w:tabs>
        <w:spacing w:after="0" w:line="360" w:lineRule="auto"/>
        <w:jc w:val="both"/>
        <w:rPr>
          <w:rFonts w:asciiTheme="majorBidi" w:hAnsiTheme="majorBidi" w:cstheme="majorBidi"/>
        </w:rPr>
      </w:pPr>
      <w:r w:rsidRPr="00391A21">
        <w:rPr>
          <w:rFonts w:asciiTheme="majorBidi" w:hAnsiTheme="majorBidi" w:cstheme="majorBidi"/>
          <w:b/>
          <w:bCs/>
        </w:rPr>
        <w:t>orienté vers un objectif.</w:t>
      </w:r>
      <w:r w:rsidRPr="00391A21">
        <w:rPr>
          <w:rFonts w:asciiTheme="majorBidi" w:hAnsiTheme="majorBidi" w:cstheme="majorBidi"/>
        </w:rPr>
        <w:t xml:space="preserve">   Augmenter le chiffre d’affaires, réaliser un profit, accroitre la productivité, etc.  optimisation des ressources.   </w:t>
      </w:r>
    </w:p>
    <w:p w:rsidR="00B07B0F" w:rsidRPr="00391A21" w:rsidRDefault="00B07B0F" w:rsidP="00B07B0F">
      <w:pPr>
        <w:pStyle w:val="Paragraphedeliste"/>
        <w:tabs>
          <w:tab w:val="left" w:pos="993"/>
        </w:tabs>
        <w:spacing w:after="0" w:line="360" w:lineRule="auto"/>
        <w:ind w:left="0"/>
        <w:jc w:val="both"/>
        <w:rPr>
          <w:rFonts w:asciiTheme="majorBidi" w:hAnsiTheme="majorBidi" w:cstheme="majorBidi"/>
        </w:rPr>
      </w:pPr>
      <w:r>
        <w:rPr>
          <w:rFonts w:asciiTheme="majorBidi" w:hAnsiTheme="majorBidi" w:cstheme="majorBidi"/>
        </w:rPr>
        <w:t xml:space="preserve">De ce fait, </w:t>
      </w:r>
      <w:r w:rsidRPr="00391A21">
        <w:rPr>
          <w:rFonts w:asciiTheme="majorBidi" w:hAnsiTheme="majorBidi" w:cstheme="majorBidi"/>
        </w:rPr>
        <w:t xml:space="preserve">le système de gestion est un ensemble de décisions (les composants) qui sont inter reliées et l’une a un impact sur l’autre,  décider sur la manière d’organiser l’activité a un impact sur les décision qui fixent les critères de contrôle des activités. Aussi la fixation des objectifs (finalisation) ne peut se faire sans tenir compte de l’organisation des activités et parfois les nouveaux objectif obligent a transformer l’organisation de l’entreprise. C’est pour cette raison que le concept  de système est ajouté dans le titre (système de gestion). </w:t>
      </w:r>
    </w:p>
    <w:p w:rsidR="00B07B0F" w:rsidRPr="00391A21" w:rsidRDefault="00B07B0F" w:rsidP="00B07B0F">
      <w:pPr>
        <w:pStyle w:val="Paragraphedeliste"/>
        <w:tabs>
          <w:tab w:val="left" w:pos="993"/>
        </w:tabs>
        <w:spacing w:after="0" w:line="360" w:lineRule="auto"/>
        <w:ind w:left="0"/>
        <w:jc w:val="both"/>
        <w:rPr>
          <w:rFonts w:asciiTheme="majorBidi" w:hAnsiTheme="majorBidi" w:cstheme="majorBidi"/>
        </w:rPr>
      </w:pPr>
      <w:r>
        <w:rPr>
          <w:rFonts w:asciiTheme="majorBidi" w:hAnsiTheme="majorBidi" w:cstheme="majorBidi"/>
          <w:noProof/>
        </w:rPr>
        <w:pict>
          <v:oval id="_x0000_s1026" style="position:absolute;left:0;text-align:left;margin-left:180.7pt;margin-top:10.6pt;width:102.05pt;height:43.7pt;z-index:251660288">
            <v:textbox>
              <w:txbxContent>
                <w:p w:rsidR="00B07B0F" w:rsidRDefault="00B07B0F" w:rsidP="00B07B0F">
                  <w:pPr>
                    <w:jc w:val="center"/>
                  </w:pPr>
                  <w:r>
                    <w:t xml:space="preserve">Système de finalisation </w:t>
                  </w:r>
                </w:p>
              </w:txbxContent>
            </v:textbox>
          </v:oval>
        </w:pict>
      </w:r>
    </w:p>
    <w:p w:rsidR="00B07B0F" w:rsidRPr="00391A21" w:rsidRDefault="00B07B0F" w:rsidP="00B07B0F">
      <w:pPr>
        <w:pStyle w:val="Paragraphedeliste"/>
        <w:tabs>
          <w:tab w:val="left" w:pos="993"/>
        </w:tabs>
        <w:spacing w:after="0" w:line="360" w:lineRule="auto"/>
        <w:ind w:left="0"/>
        <w:jc w:val="both"/>
        <w:rPr>
          <w:rFonts w:asciiTheme="majorBidi" w:hAnsiTheme="majorBidi" w:cstheme="majorBidi"/>
        </w:rPr>
      </w:pPr>
    </w:p>
    <w:p w:rsidR="00B07B0F" w:rsidRPr="00391A21" w:rsidRDefault="00B07B0F" w:rsidP="00B07B0F">
      <w:pPr>
        <w:pStyle w:val="Paragraphedeliste"/>
        <w:tabs>
          <w:tab w:val="left" w:pos="993"/>
        </w:tabs>
        <w:spacing w:after="0" w:line="360" w:lineRule="auto"/>
        <w:ind w:left="0"/>
        <w:jc w:val="both"/>
        <w:rPr>
          <w:rFonts w:asciiTheme="majorBidi" w:hAnsiTheme="majorBidi" w:cstheme="majorBidi"/>
        </w:rPr>
      </w:pPr>
      <w:r>
        <w:rPr>
          <w:rFonts w:asciiTheme="majorBidi" w:hAnsiTheme="majorBidi" w:cstheme="majorBidi"/>
          <w:noProof/>
        </w:rPr>
        <w:pict>
          <v:shapetype id="_x0000_t32" coordsize="21600,21600" o:spt="32" o:oned="t" path="m,l21600,21600e" filled="f">
            <v:path arrowok="t" fillok="f" o:connecttype="none"/>
            <o:lock v:ext="edit" shapetype="t"/>
          </v:shapetype>
          <v:shape id="_x0000_s1034" type="#_x0000_t32" style="position:absolute;left:0;text-align:left;margin-left:277.3pt;margin-top:8.8pt;width:21.9pt;height:22.2pt;z-index:251668480" o:connectortype="straight">
            <v:stroke endarrow="block"/>
          </v:shape>
        </w:pict>
      </w:r>
      <w:r>
        <w:rPr>
          <w:rFonts w:asciiTheme="majorBidi" w:hAnsiTheme="majorBidi" w:cstheme="majorBidi"/>
          <w:noProof/>
        </w:rPr>
        <w:pict>
          <v:shape id="_x0000_s1032" type="#_x0000_t32" style="position:absolute;left:0;text-align:left;margin-left:171.6pt;margin-top:16.35pt;width:26.4pt;height:37.1pt;flip:y;z-index:251666432" o:connectortype="straight">
            <v:stroke endarrow="block"/>
          </v:shape>
        </w:pict>
      </w:r>
      <w:r>
        <w:rPr>
          <w:rFonts w:asciiTheme="majorBidi" w:hAnsiTheme="majorBidi" w:cstheme="majorBidi"/>
          <w:noProof/>
        </w:rPr>
        <w:pict>
          <v:shape id="_x0000_s1031" type="#_x0000_t32" style="position:absolute;left:0;text-align:left;margin-left:266.35pt;margin-top:16.35pt;width:23.7pt;height:25.6pt;flip:x y;z-index:251665408" o:connectortype="straight">
            <v:stroke endarrow="block"/>
          </v:shape>
        </w:pict>
      </w:r>
      <w:r>
        <w:rPr>
          <w:rFonts w:asciiTheme="majorBidi" w:hAnsiTheme="majorBidi" w:cstheme="majorBidi"/>
          <w:noProof/>
        </w:rPr>
        <w:pict>
          <v:shape id="_x0000_s1029" type="#_x0000_t32" style="position:absolute;left:0;text-align:left;margin-left:162.45pt;margin-top:8.8pt;width:23.7pt;height:38.25pt;flip:x;z-index:251663360" o:connectortype="straight">
            <v:stroke endarrow="block"/>
          </v:shape>
        </w:pict>
      </w:r>
    </w:p>
    <w:p w:rsidR="00B07B0F" w:rsidRPr="00391A21" w:rsidRDefault="00B07B0F" w:rsidP="00B07B0F">
      <w:pPr>
        <w:pStyle w:val="Paragraphedeliste"/>
        <w:tabs>
          <w:tab w:val="left" w:pos="993"/>
        </w:tabs>
        <w:spacing w:after="0" w:line="360" w:lineRule="auto"/>
        <w:ind w:left="0"/>
        <w:jc w:val="both"/>
        <w:rPr>
          <w:rFonts w:asciiTheme="majorBidi" w:hAnsiTheme="majorBidi" w:cstheme="majorBidi"/>
        </w:rPr>
      </w:pPr>
      <w:r>
        <w:rPr>
          <w:rFonts w:asciiTheme="majorBidi" w:hAnsiTheme="majorBidi" w:cstheme="majorBidi"/>
          <w:noProof/>
        </w:rPr>
        <w:pict>
          <v:oval id="_x0000_s1028" style="position:absolute;left:0;text-align:left;margin-left:282.75pt;margin-top:12.05pt;width:108.5pt;height:62.9pt;z-index:251662336">
            <v:textbox>
              <w:txbxContent>
                <w:p w:rsidR="00B07B0F" w:rsidRDefault="00B07B0F" w:rsidP="00B07B0F">
                  <w:r>
                    <w:t xml:space="preserve">Système d’animation </w:t>
                  </w:r>
                </w:p>
              </w:txbxContent>
            </v:textbox>
          </v:oval>
        </w:pict>
      </w:r>
    </w:p>
    <w:p w:rsidR="00B07B0F" w:rsidRPr="00391A21" w:rsidRDefault="00B07B0F" w:rsidP="00B07B0F">
      <w:pPr>
        <w:pStyle w:val="Paragraphedeliste"/>
        <w:tabs>
          <w:tab w:val="left" w:pos="993"/>
        </w:tabs>
        <w:spacing w:after="0" w:line="360" w:lineRule="auto"/>
        <w:ind w:left="0"/>
        <w:jc w:val="both"/>
        <w:rPr>
          <w:rFonts w:asciiTheme="majorBidi" w:hAnsiTheme="majorBidi" w:cstheme="majorBidi"/>
        </w:rPr>
      </w:pPr>
      <w:r>
        <w:rPr>
          <w:rFonts w:asciiTheme="majorBidi" w:hAnsiTheme="majorBidi" w:cstheme="majorBidi"/>
          <w:noProof/>
        </w:rPr>
        <w:pict>
          <v:oval id="_x0000_s1027" style="position:absolute;left:0;text-align:left;margin-left:62.2pt;margin-top:4pt;width:113.95pt;height:51.95pt;z-index:251661312">
            <v:textbox>
              <w:txbxContent>
                <w:p w:rsidR="00B07B0F" w:rsidRDefault="00B07B0F" w:rsidP="00B07B0F">
                  <w:r>
                    <w:t xml:space="preserve">Système d’organisation </w:t>
                  </w:r>
                </w:p>
              </w:txbxContent>
            </v:textbox>
          </v:oval>
        </w:pict>
      </w:r>
    </w:p>
    <w:p w:rsidR="00B07B0F" w:rsidRPr="00391A21" w:rsidRDefault="00B07B0F" w:rsidP="00B07B0F">
      <w:pPr>
        <w:pStyle w:val="Paragraphedeliste"/>
        <w:tabs>
          <w:tab w:val="left" w:pos="993"/>
        </w:tabs>
        <w:spacing w:after="0" w:line="360" w:lineRule="auto"/>
        <w:ind w:left="0"/>
        <w:jc w:val="both"/>
        <w:rPr>
          <w:rFonts w:asciiTheme="majorBidi" w:hAnsiTheme="majorBidi" w:cstheme="majorBidi"/>
        </w:rPr>
      </w:pPr>
      <w:r>
        <w:rPr>
          <w:rFonts w:asciiTheme="majorBidi" w:hAnsiTheme="majorBidi" w:cstheme="majorBidi"/>
          <w:noProof/>
        </w:rPr>
        <w:pict>
          <v:shape id="_x0000_s1030" type="#_x0000_t32" style="position:absolute;left:0;text-align:left;margin-left:176.15pt;margin-top:10.2pt;width:106.6pt;height:1.85pt;flip:y;z-index:251664384" o:connectortype="straight">
            <v:stroke endarrow="block"/>
          </v:shape>
        </w:pict>
      </w:r>
    </w:p>
    <w:p w:rsidR="00B07B0F" w:rsidRPr="00391A21" w:rsidRDefault="00B07B0F" w:rsidP="00B07B0F">
      <w:pPr>
        <w:pStyle w:val="Paragraphedeliste"/>
        <w:tabs>
          <w:tab w:val="left" w:pos="993"/>
        </w:tabs>
        <w:spacing w:after="0" w:line="360" w:lineRule="auto"/>
        <w:ind w:left="0"/>
        <w:jc w:val="both"/>
        <w:rPr>
          <w:rFonts w:asciiTheme="majorBidi" w:hAnsiTheme="majorBidi" w:cstheme="majorBidi"/>
        </w:rPr>
      </w:pPr>
      <w:r>
        <w:rPr>
          <w:rFonts w:asciiTheme="majorBidi" w:hAnsiTheme="majorBidi" w:cstheme="majorBidi"/>
          <w:noProof/>
        </w:rPr>
        <w:pict>
          <v:shape id="_x0000_s1033" type="#_x0000_t32" style="position:absolute;left:0;text-align:left;margin-left:162.45pt;margin-top:8.55pt;width:127.6pt;height:0;flip:x;z-index:251667456" o:connectortype="straight">
            <v:stroke endarrow="block"/>
          </v:shape>
        </w:pict>
      </w:r>
    </w:p>
    <w:p w:rsidR="00B07B0F" w:rsidRPr="00391A21" w:rsidRDefault="00B07B0F" w:rsidP="00B07B0F">
      <w:pPr>
        <w:pStyle w:val="Paragraphedeliste"/>
        <w:tabs>
          <w:tab w:val="left" w:pos="993"/>
        </w:tabs>
        <w:spacing w:after="0" w:line="360" w:lineRule="auto"/>
        <w:ind w:left="0"/>
        <w:jc w:val="both"/>
        <w:rPr>
          <w:rFonts w:asciiTheme="majorBidi" w:hAnsiTheme="majorBidi" w:cstheme="majorBidi"/>
        </w:rPr>
      </w:pPr>
    </w:p>
    <w:p w:rsidR="00B07B0F" w:rsidRPr="00391A21" w:rsidRDefault="00B07B0F" w:rsidP="00B07B0F">
      <w:pPr>
        <w:pStyle w:val="Paragraphedeliste"/>
        <w:tabs>
          <w:tab w:val="left" w:pos="993"/>
        </w:tabs>
        <w:spacing w:after="0" w:line="360" w:lineRule="auto"/>
        <w:ind w:left="0"/>
        <w:jc w:val="both"/>
        <w:rPr>
          <w:rFonts w:asciiTheme="majorBidi" w:hAnsiTheme="majorBidi" w:cstheme="majorBidi"/>
        </w:rPr>
      </w:pPr>
      <w:r w:rsidRPr="00391A21">
        <w:rPr>
          <w:rFonts w:asciiTheme="majorBidi" w:hAnsiTheme="majorBidi" w:cstheme="majorBidi"/>
        </w:rPr>
        <w:t xml:space="preserve">Les deux  schémas suivant montrent la relation entre le système de gestion (de décision)  et les activités opérationnelles qui forment le système opérant.  </w:t>
      </w:r>
    </w:p>
    <w:p w:rsidR="00B07B0F" w:rsidRDefault="00B07B0F" w:rsidP="00B07B0F">
      <w:pPr>
        <w:pStyle w:val="Paragraphedeliste"/>
        <w:tabs>
          <w:tab w:val="left" w:pos="993"/>
        </w:tabs>
        <w:spacing w:after="0" w:line="360" w:lineRule="auto"/>
        <w:ind w:left="0"/>
        <w:jc w:val="both"/>
        <w:rPr>
          <w:rFonts w:asciiTheme="majorBidi" w:hAnsiTheme="majorBidi" w:cstheme="majorBidi"/>
        </w:rPr>
      </w:pPr>
    </w:p>
    <w:p w:rsidR="00B07B0F" w:rsidRDefault="00B07B0F" w:rsidP="00B07B0F">
      <w:pPr>
        <w:pStyle w:val="Paragraphedeliste"/>
        <w:tabs>
          <w:tab w:val="left" w:pos="993"/>
        </w:tabs>
        <w:spacing w:after="0" w:line="360" w:lineRule="auto"/>
        <w:ind w:left="0"/>
        <w:jc w:val="both"/>
        <w:rPr>
          <w:rFonts w:asciiTheme="majorBidi" w:hAnsiTheme="majorBidi" w:cstheme="majorBidi"/>
        </w:rPr>
      </w:pPr>
    </w:p>
    <w:p w:rsidR="00B07B0F" w:rsidRDefault="00B07B0F" w:rsidP="00B07B0F">
      <w:pPr>
        <w:pStyle w:val="Paragraphedeliste"/>
        <w:tabs>
          <w:tab w:val="left" w:pos="993"/>
        </w:tabs>
        <w:spacing w:after="0" w:line="360" w:lineRule="auto"/>
        <w:ind w:left="0"/>
        <w:jc w:val="both"/>
        <w:rPr>
          <w:rFonts w:asciiTheme="majorBidi" w:hAnsiTheme="majorBidi" w:cstheme="majorBidi"/>
          <w:b/>
          <w:bCs/>
        </w:rPr>
      </w:pPr>
      <w:r w:rsidRPr="00296B57">
        <w:rPr>
          <w:rFonts w:asciiTheme="majorBidi" w:hAnsiTheme="majorBidi" w:cstheme="majorBidi"/>
        </w:rPr>
        <w:t xml:space="preserve"> </w:t>
      </w:r>
      <w:r w:rsidRPr="00602997">
        <w:rPr>
          <w:rFonts w:asciiTheme="majorBidi" w:hAnsiTheme="majorBidi" w:cstheme="majorBidi"/>
          <w:b/>
          <w:bCs/>
        </w:rPr>
        <w:t xml:space="preserve">Figure 1  la  place de système de gestion dans l’entreprise  </w:t>
      </w:r>
    </w:p>
    <w:p w:rsidR="00B07B0F" w:rsidRDefault="00B07B0F" w:rsidP="00B07B0F">
      <w:pPr>
        <w:autoSpaceDE w:val="0"/>
        <w:autoSpaceDN w:val="0"/>
        <w:adjustRightInd w:val="0"/>
        <w:spacing w:line="360" w:lineRule="auto"/>
        <w:jc w:val="center"/>
        <w:rPr>
          <w:b/>
          <w:bCs/>
        </w:rPr>
      </w:pPr>
      <w:r w:rsidRPr="002D0EA6">
        <w:rPr>
          <w:b/>
          <w:bCs/>
          <w:noProof/>
          <w:lang w:eastAsia="fr-FR"/>
        </w:rPr>
        <w:drawing>
          <wp:inline distT="0" distB="0" distL="0" distR="0">
            <wp:extent cx="5617457" cy="1504709"/>
            <wp:effectExtent l="19050" t="0" r="2293"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624830" cy="1506684"/>
                    </a:xfrm>
                    <a:prstGeom prst="rect">
                      <a:avLst/>
                    </a:prstGeom>
                    <a:noFill/>
                    <a:ln w="9525">
                      <a:noFill/>
                      <a:miter lim="800000"/>
                      <a:headEnd/>
                      <a:tailEnd/>
                    </a:ln>
                  </pic:spPr>
                </pic:pic>
              </a:graphicData>
            </a:graphic>
          </wp:inline>
        </w:drawing>
      </w:r>
      <w:r>
        <w:rPr>
          <w:b/>
          <w:bCs/>
        </w:rPr>
        <w:t xml:space="preserve"> </w:t>
      </w:r>
    </w:p>
    <w:p w:rsidR="00B07B0F" w:rsidRDefault="00B07B0F" w:rsidP="00B07B0F">
      <w:pPr>
        <w:autoSpaceDE w:val="0"/>
        <w:autoSpaceDN w:val="0"/>
        <w:adjustRightInd w:val="0"/>
        <w:spacing w:line="360" w:lineRule="auto"/>
        <w:rPr>
          <w:b/>
          <w:bCs/>
        </w:rPr>
      </w:pPr>
      <w:r w:rsidRPr="00627F64">
        <w:rPr>
          <w:b/>
          <w:bCs/>
          <w:noProof/>
          <w:lang w:eastAsia="fr-FR"/>
        </w:rPr>
        <w:drawing>
          <wp:inline distT="0" distB="0" distL="0" distR="0">
            <wp:extent cx="5760720" cy="2367890"/>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5760720" cy="2367890"/>
                    </a:xfrm>
                    <a:prstGeom prst="rect">
                      <a:avLst/>
                    </a:prstGeom>
                    <a:noFill/>
                    <a:ln w="9525">
                      <a:noFill/>
                      <a:miter lim="800000"/>
                      <a:headEnd/>
                      <a:tailEnd/>
                    </a:ln>
                  </pic:spPr>
                </pic:pic>
              </a:graphicData>
            </a:graphic>
          </wp:inline>
        </w:drawing>
      </w:r>
    </w:p>
    <w:p w:rsidR="00B07B0F" w:rsidRDefault="00B07B0F" w:rsidP="00B07B0F">
      <w:pPr>
        <w:autoSpaceDE w:val="0"/>
        <w:autoSpaceDN w:val="0"/>
        <w:adjustRightInd w:val="0"/>
        <w:spacing w:after="0" w:line="360" w:lineRule="auto"/>
        <w:rPr>
          <w:rFonts w:asciiTheme="majorBidi" w:hAnsiTheme="majorBidi" w:cstheme="majorBidi"/>
          <w:sz w:val="24"/>
          <w:szCs w:val="24"/>
        </w:rPr>
      </w:pPr>
      <w:r>
        <w:rPr>
          <w:b/>
          <w:bCs/>
          <w:noProof/>
          <w:lang w:eastAsia="fr-FR"/>
        </w:rPr>
        <w:drawing>
          <wp:inline distT="0" distB="0" distL="0" distR="0">
            <wp:extent cx="27940" cy="1397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7940" cy="13970"/>
                    </a:xfrm>
                    <a:prstGeom prst="rect">
                      <a:avLst/>
                    </a:prstGeom>
                    <a:noFill/>
                    <a:ln w="9525">
                      <a:noFill/>
                      <a:miter lim="800000"/>
                      <a:headEnd/>
                      <a:tailEnd/>
                    </a:ln>
                  </pic:spPr>
                </pic:pic>
              </a:graphicData>
            </a:graphic>
          </wp:inline>
        </w:drawing>
      </w:r>
      <w:r>
        <w:rPr>
          <w:rFonts w:asciiTheme="majorBidi" w:hAnsiTheme="majorBidi" w:cstheme="majorBidi"/>
          <w:sz w:val="20"/>
          <w:szCs w:val="20"/>
        </w:rPr>
        <w:t>S</w:t>
      </w:r>
      <w:r w:rsidRPr="002E3BB6">
        <w:rPr>
          <w:rFonts w:asciiTheme="majorBidi" w:hAnsiTheme="majorBidi" w:cstheme="majorBidi"/>
          <w:sz w:val="20"/>
          <w:szCs w:val="20"/>
        </w:rPr>
        <w:t xml:space="preserve">ource </w:t>
      </w:r>
      <w:r w:rsidRPr="002E3BB6">
        <w:rPr>
          <w:rFonts w:asciiTheme="majorBidi" w:eastAsia="Times New Roman" w:hAnsiTheme="majorBidi" w:cstheme="majorBidi"/>
          <w:color w:val="000000"/>
          <w:spacing w:val="12"/>
          <w:sz w:val="20"/>
          <w:szCs w:val="20"/>
          <w:lang w:eastAsia="fr-FR"/>
        </w:rPr>
        <w:t xml:space="preserve">VARINARD C., </w:t>
      </w:r>
      <w:r w:rsidRPr="002E3BB6">
        <w:rPr>
          <w:rFonts w:asciiTheme="majorBidi" w:eastAsia="Times New Roman" w:hAnsiTheme="majorBidi" w:cstheme="majorBidi"/>
          <w:color w:val="000000"/>
          <w:kern w:val="36"/>
          <w:sz w:val="20"/>
          <w:szCs w:val="20"/>
          <w:lang w:eastAsia="fr-FR"/>
        </w:rPr>
        <w:t>Système d'information de gestion, 2018, 360 pages, p 7</w:t>
      </w:r>
      <w:r w:rsidRPr="002E3BB6">
        <w:rPr>
          <w:rFonts w:asciiTheme="majorBidi" w:hAnsiTheme="majorBidi" w:cstheme="majorBidi"/>
          <w:sz w:val="20"/>
          <w:szCs w:val="20"/>
        </w:rPr>
        <w:t xml:space="preserve"> </w:t>
      </w:r>
    </w:p>
    <w:p w:rsidR="00B07B0F" w:rsidRPr="00391A21" w:rsidRDefault="00B07B0F" w:rsidP="00B07B0F">
      <w:pPr>
        <w:spacing w:after="0" w:line="360" w:lineRule="auto"/>
        <w:jc w:val="both"/>
        <w:rPr>
          <w:rFonts w:asciiTheme="majorBidi" w:hAnsiTheme="majorBidi" w:cstheme="majorBidi"/>
          <w:b/>
          <w:bCs/>
        </w:rPr>
      </w:pPr>
      <w:r w:rsidRPr="00391A21">
        <w:rPr>
          <w:rFonts w:asciiTheme="majorBidi" w:hAnsiTheme="majorBidi" w:cstheme="majorBidi"/>
          <w:b/>
          <w:bCs/>
        </w:rPr>
        <w:t xml:space="preserve">4. La gestion et un processus de décision   </w:t>
      </w:r>
    </w:p>
    <w:p w:rsidR="00B07B0F" w:rsidRPr="00391A21" w:rsidRDefault="00B07B0F" w:rsidP="00B07B0F">
      <w:pPr>
        <w:spacing w:after="0" w:line="360" w:lineRule="auto"/>
        <w:jc w:val="both"/>
        <w:rPr>
          <w:rFonts w:asciiTheme="majorBidi" w:hAnsiTheme="majorBidi" w:cstheme="majorBidi"/>
        </w:rPr>
      </w:pPr>
      <w:r w:rsidRPr="00391A21">
        <w:rPr>
          <w:rFonts w:asciiTheme="majorBidi" w:hAnsiTheme="majorBidi" w:cstheme="majorBidi"/>
        </w:rPr>
        <w:t xml:space="preserve">      La décision est la  sélection d’une série d’action parmi plusieurs possibles dont le but et est d’atteindre un objectif. C’est une sélection d’une solution à problème ou une action à entreprendre après un examen de plusieurs alternatives. Avec  ce choix le décideur croit avoir sélectionné la meilleure solution qui lui permet d’atteindre ses objectif  avec le moins de conséquences négatives.  </w:t>
      </w:r>
    </w:p>
    <w:p w:rsidR="00B07B0F" w:rsidRPr="00391A21" w:rsidRDefault="00B07B0F" w:rsidP="00B07B0F">
      <w:pPr>
        <w:spacing w:after="0" w:line="360" w:lineRule="auto"/>
        <w:jc w:val="both"/>
        <w:rPr>
          <w:rFonts w:asciiTheme="majorBidi" w:hAnsiTheme="majorBidi" w:cstheme="majorBidi"/>
        </w:rPr>
      </w:pPr>
      <w:r w:rsidRPr="00391A21">
        <w:rPr>
          <w:rFonts w:asciiTheme="majorBidi" w:hAnsiTheme="majorBidi" w:cstheme="majorBidi"/>
        </w:rPr>
        <w:t xml:space="preserve">Une décision peut être intuitive : lorsque le choix est  se basé sur le sentiment que la solution retenue par le décideur es la bonne.   </w:t>
      </w:r>
    </w:p>
    <w:p w:rsidR="00B07B0F" w:rsidRPr="00391A21" w:rsidRDefault="00B07B0F" w:rsidP="00B07B0F">
      <w:pPr>
        <w:spacing w:after="0" w:line="360" w:lineRule="auto"/>
        <w:jc w:val="both"/>
        <w:rPr>
          <w:rFonts w:asciiTheme="majorBidi" w:hAnsiTheme="majorBidi" w:cstheme="majorBidi"/>
        </w:rPr>
      </w:pPr>
      <w:r w:rsidRPr="00391A21">
        <w:rPr>
          <w:rFonts w:asciiTheme="majorBidi" w:hAnsiTheme="majorBidi" w:cstheme="majorBidi"/>
        </w:rPr>
        <w:t xml:space="preserve">Une décision pout être </w:t>
      </w:r>
      <w:r w:rsidRPr="00391A21">
        <w:rPr>
          <w:rFonts w:asciiTheme="majorBidi" w:hAnsiTheme="majorBidi" w:cstheme="majorBidi"/>
          <w:b/>
          <w:bCs/>
        </w:rPr>
        <w:t>logique</w:t>
      </w:r>
      <w:r w:rsidRPr="00391A21">
        <w:rPr>
          <w:rFonts w:asciiTheme="majorBidi" w:hAnsiTheme="majorBidi" w:cstheme="majorBidi"/>
        </w:rPr>
        <w:t xml:space="preserve">  lorsqu’elle est fondée sur des connaissances et une accumulation d’expérience. Ces connaissances  sont particulièrement  utiles pour le décideur       dans les situations  fréquentes et répétitives dans l’entreprise</w:t>
      </w:r>
      <w:r w:rsidRPr="00391A21">
        <w:rPr>
          <w:rStyle w:val="Appelnotedebasdep"/>
          <w:rFonts w:asciiTheme="majorBidi" w:hAnsiTheme="majorBidi" w:cstheme="majorBidi"/>
        </w:rPr>
        <w:footnoteReference w:id="4"/>
      </w:r>
      <w:r w:rsidRPr="00391A21">
        <w:rPr>
          <w:rFonts w:asciiTheme="majorBidi" w:hAnsiTheme="majorBidi" w:cstheme="majorBidi"/>
        </w:rPr>
        <w:t xml:space="preserve">.   </w:t>
      </w:r>
    </w:p>
    <w:p w:rsidR="00B07B0F" w:rsidRPr="00391A21" w:rsidRDefault="00B07B0F" w:rsidP="00B07B0F">
      <w:pPr>
        <w:spacing w:after="0" w:line="360" w:lineRule="auto"/>
        <w:jc w:val="both"/>
        <w:rPr>
          <w:rFonts w:asciiTheme="majorBidi" w:hAnsiTheme="majorBidi" w:cstheme="majorBidi"/>
        </w:rPr>
      </w:pPr>
      <w:r w:rsidRPr="00391A21">
        <w:rPr>
          <w:rFonts w:asciiTheme="majorBidi" w:hAnsiTheme="majorBidi" w:cstheme="majorBidi"/>
        </w:rPr>
        <w:t xml:space="preserve">Mais dans les situations complexes  c’est à dire que le choix de la solution dépendant de plusieurs facteurs un autre type de décision est nécessaire : Décision </w:t>
      </w:r>
      <w:r w:rsidRPr="00391A21">
        <w:rPr>
          <w:rFonts w:asciiTheme="majorBidi" w:hAnsiTheme="majorBidi" w:cstheme="majorBidi"/>
          <w:b/>
          <w:bCs/>
        </w:rPr>
        <w:t>rationnelle</w:t>
      </w:r>
      <w:r w:rsidRPr="00391A21">
        <w:rPr>
          <w:rFonts w:asciiTheme="majorBidi" w:hAnsiTheme="majorBidi" w:cstheme="majorBidi"/>
        </w:rPr>
        <w:t>. Ces dernières sont  des choix qui sont fondées sur des arguments scientifiques. Généralement, les spécialistes  considèrent que la décision est rationnelle si elle suit les étapes suivantes</w:t>
      </w:r>
    </w:p>
    <w:p w:rsidR="00B07B0F" w:rsidRPr="00391A21" w:rsidRDefault="00B07B0F" w:rsidP="00B07B0F">
      <w:pPr>
        <w:pStyle w:val="Paragraphedeliste"/>
        <w:numPr>
          <w:ilvl w:val="0"/>
          <w:numId w:val="3"/>
        </w:numPr>
        <w:spacing w:after="0" w:line="360" w:lineRule="auto"/>
        <w:jc w:val="both"/>
        <w:rPr>
          <w:rFonts w:asciiTheme="majorBidi" w:hAnsiTheme="majorBidi" w:cstheme="majorBidi"/>
        </w:rPr>
      </w:pPr>
      <w:r w:rsidRPr="00391A21">
        <w:rPr>
          <w:rFonts w:asciiTheme="majorBidi" w:hAnsiTheme="majorBidi" w:cstheme="majorBidi"/>
        </w:rPr>
        <w:t xml:space="preserve"> La reconnaissance du problème : le problème pour le  gestionnaire  peut être un dysfonctionnement dans l’entreprise un phénomène qui l’empêche  d’atteindre ses objectifs, optimiser les activités. Saisir une opportunité dans le marché </w:t>
      </w:r>
    </w:p>
    <w:p w:rsidR="00B07B0F" w:rsidRPr="00391A21" w:rsidRDefault="00B07B0F" w:rsidP="00B07B0F">
      <w:pPr>
        <w:pStyle w:val="Paragraphedeliste"/>
        <w:numPr>
          <w:ilvl w:val="0"/>
          <w:numId w:val="3"/>
        </w:numPr>
        <w:spacing w:after="0" w:line="360" w:lineRule="auto"/>
        <w:jc w:val="both"/>
        <w:rPr>
          <w:rFonts w:asciiTheme="majorBidi" w:hAnsiTheme="majorBidi" w:cstheme="majorBidi"/>
        </w:rPr>
      </w:pPr>
      <w:r w:rsidRPr="00391A21">
        <w:rPr>
          <w:rFonts w:asciiTheme="majorBidi" w:hAnsiTheme="majorBidi" w:cstheme="majorBidi"/>
        </w:rPr>
        <w:t xml:space="preserve">Diagnostic du problème : le but de ce diagnostic est d’identifier les principales raisons du problème </w:t>
      </w:r>
    </w:p>
    <w:p w:rsidR="00B07B0F" w:rsidRPr="00391A21" w:rsidRDefault="00B07B0F" w:rsidP="00B07B0F">
      <w:pPr>
        <w:pStyle w:val="Paragraphedeliste"/>
        <w:numPr>
          <w:ilvl w:val="0"/>
          <w:numId w:val="3"/>
        </w:numPr>
        <w:spacing w:after="0" w:line="360" w:lineRule="auto"/>
        <w:jc w:val="both"/>
        <w:rPr>
          <w:rFonts w:asciiTheme="majorBidi" w:hAnsiTheme="majorBidi" w:cstheme="majorBidi"/>
        </w:rPr>
      </w:pPr>
      <w:r w:rsidRPr="00391A21">
        <w:rPr>
          <w:rFonts w:asciiTheme="majorBidi" w:hAnsiTheme="majorBidi" w:cstheme="majorBidi"/>
        </w:rPr>
        <w:t xml:space="preserve">   Sur la base  du diagnostic, le décideur formuler les solutions possibles. Ces solution  qui ne dépendent pas seulement de lui mais  peuvent être négocié avec  touts les acteurs impliqué dans le problème.     </w:t>
      </w:r>
    </w:p>
    <w:p w:rsidR="00B07B0F" w:rsidRPr="00391A21" w:rsidRDefault="00B07B0F" w:rsidP="00B07B0F">
      <w:pPr>
        <w:pStyle w:val="Paragraphedeliste"/>
        <w:numPr>
          <w:ilvl w:val="0"/>
          <w:numId w:val="3"/>
        </w:numPr>
        <w:spacing w:after="0" w:line="360" w:lineRule="auto"/>
        <w:jc w:val="both"/>
        <w:rPr>
          <w:rFonts w:asciiTheme="majorBidi" w:hAnsiTheme="majorBidi" w:cstheme="majorBidi"/>
        </w:rPr>
      </w:pPr>
      <w:r w:rsidRPr="00391A21">
        <w:rPr>
          <w:rFonts w:asciiTheme="majorBidi" w:hAnsiTheme="majorBidi" w:cstheme="majorBidi"/>
        </w:rPr>
        <w:t>Identification des critères qui permette une comparaison objective des solutions ainsi formulées</w:t>
      </w:r>
    </w:p>
    <w:p w:rsidR="00B07B0F" w:rsidRPr="00391A21" w:rsidRDefault="00B07B0F" w:rsidP="00B07B0F">
      <w:pPr>
        <w:pStyle w:val="Paragraphedeliste"/>
        <w:numPr>
          <w:ilvl w:val="0"/>
          <w:numId w:val="3"/>
        </w:numPr>
        <w:spacing w:after="0" w:line="360" w:lineRule="auto"/>
        <w:jc w:val="both"/>
        <w:rPr>
          <w:rFonts w:asciiTheme="majorBidi" w:hAnsiTheme="majorBidi" w:cstheme="majorBidi"/>
        </w:rPr>
      </w:pPr>
      <w:r w:rsidRPr="00391A21">
        <w:rPr>
          <w:rFonts w:asciiTheme="majorBidi" w:hAnsiTheme="majorBidi" w:cstheme="majorBidi"/>
        </w:rPr>
        <w:t xml:space="preserve">Une évaluation précise des solutions possibles en fonction des conséquences positives (points forts) et des conséquences négatives (points faibles) </w:t>
      </w:r>
    </w:p>
    <w:p w:rsidR="00B07B0F" w:rsidRPr="00391A21" w:rsidRDefault="00B07B0F" w:rsidP="00B07B0F">
      <w:pPr>
        <w:pStyle w:val="Paragraphedeliste"/>
        <w:numPr>
          <w:ilvl w:val="0"/>
          <w:numId w:val="3"/>
        </w:numPr>
        <w:spacing w:after="0" w:line="360" w:lineRule="auto"/>
        <w:jc w:val="both"/>
        <w:rPr>
          <w:rFonts w:asciiTheme="majorBidi" w:hAnsiTheme="majorBidi" w:cstheme="majorBidi"/>
        </w:rPr>
      </w:pPr>
      <w:r w:rsidRPr="00391A21">
        <w:rPr>
          <w:rFonts w:asciiTheme="majorBidi" w:hAnsiTheme="majorBidi" w:cstheme="majorBidi"/>
        </w:rPr>
        <w:t>Sélection d’une solution qui soit la plus satisfaisantes pour le décideur mais aussi  qui offre une plus grande opportunité de réalisation dans la pratique</w:t>
      </w:r>
    </w:p>
    <w:p w:rsidR="00B07B0F" w:rsidRPr="00391A21" w:rsidRDefault="00B07B0F" w:rsidP="00B07B0F">
      <w:pPr>
        <w:pStyle w:val="Paragraphedeliste"/>
        <w:numPr>
          <w:ilvl w:val="0"/>
          <w:numId w:val="3"/>
        </w:numPr>
        <w:spacing w:after="0" w:line="360" w:lineRule="auto"/>
        <w:jc w:val="both"/>
        <w:rPr>
          <w:rFonts w:asciiTheme="majorBidi" w:hAnsiTheme="majorBidi" w:cstheme="majorBidi"/>
        </w:rPr>
      </w:pPr>
      <w:r w:rsidRPr="00391A21">
        <w:rPr>
          <w:rFonts w:asciiTheme="majorBidi" w:hAnsiTheme="majorBidi" w:cstheme="majorBidi"/>
        </w:rPr>
        <w:t>La réalisation de la décision cette étape et crucial  car elle reflète la capité du décideur à transformer son choix en une action efficace dans l’entreprise.</w:t>
      </w:r>
    </w:p>
    <w:p w:rsidR="00B07B0F" w:rsidRPr="00391A21" w:rsidRDefault="00B07B0F" w:rsidP="00B07B0F">
      <w:pPr>
        <w:pStyle w:val="Paragraphedeliste"/>
        <w:numPr>
          <w:ilvl w:val="0"/>
          <w:numId w:val="3"/>
        </w:numPr>
        <w:spacing w:after="0" w:line="360" w:lineRule="auto"/>
        <w:jc w:val="both"/>
        <w:rPr>
          <w:rFonts w:asciiTheme="majorBidi" w:hAnsiTheme="majorBidi" w:cstheme="majorBidi"/>
        </w:rPr>
      </w:pPr>
      <w:r w:rsidRPr="00391A21">
        <w:rPr>
          <w:rFonts w:asciiTheme="majorBidi" w:hAnsiTheme="majorBidi" w:cstheme="majorBidi"/>
        </w:rPr>
        <w:t>L’évaluation de la décision  dans cette étape le décideur collecte des informations sur le degré de réalisation de la solution et problème  de départ est résolu    si la décision est efficace en termes d’atteinte des objectifs</w:t>
      </w:r>
    </w:p>
    <w:p w:rsidR="00B07B0F" w:rsidRPr="00391A21" w:rsidRDefault="00B07B0F" w:rsidP="00B07B0F">
      <w:pPr>
        <w:pStyle w:val="Paragraphedeliste"/>
        <w:numPr>
          <w:ilvl w:val="0"/>
          <w:numId w:val="3"/>
        </w:numPr>
        <w:spacing w:after="0" w:line="360" w:lineRule="auto"/>
        <w:jc w:val="both"/>
        <w:rPr>
          <w:rFonts w:asciiTheme="majorBidi" w:hAnsiTheme="majorBidi" w:cstheme="majorBidi"/>
        </w:rPr>
      </w:pPr>
      <w:r w:rsidRPr="00391A21">
        <w:rPr>
          <w:rFonts w:asciiTheme="majorBidi" w:hAnsiTheme="majorBidi" w:cstheme="majorBidi"/>
        </w:rPr>
        <w:t xml:space="preserve">L’accumulation des informations des le départ  jusqu’à la fin, permet au décideur d’accumuler une certaine expérience qui forme son apprentissage sur le  fonctionnement de l’entreprise  il est claire donc que la prise de décision est un processus c’est à dire une succession d’activité  et d’étapes qui utilisent des ressources informationnelles et produises des choix qui transforme en actions dans l’entreprise. </w:t>
      </w:r>
    </w:p>
    <w:p w:rsidR="00B07B0F" w:rsidRDefault="00B07B0F" w:rsidP="00B07B0F">
      <w:pPr>
        <w:spacing w:after="0"/>
        <w:jc w:val="both"/>
        <w:rPr>
          <w:rFonts w:asciiTheme="majorBidi" w:hAnsiTheme="majorBidi" w:cstheme="majorBidi"/>
          <w:sz w:val="24"/>
          <w:szCs w:val="24"/>
        </w:rPr>
      </w:pPr>
      <w:r w:rsidRPr="00391A21">
        <w:rPr>
          <w:rFonts w:asciiTheme="majorBidi" w:hAnsiTheme="majorBidi" w:cstheme="majorBidi"/>
        </w:rPr>
        <w:tab/>
      </w:r>
      <w:r w:rsidRPr="00391A21">
        <w:rPr>
          <w:rFonts w:asciiTheme="majorBidi" w:hAnsiTheme="majorBidi" w:cstheme="majorBidi"/>
        </w:rPr>
        <w:tab/>
      </w:r>
      <w:r w:rsidRPr="00391A21">
        <w:rPr>
          <w:rFonts w:asciiTheme="majorBidi" w:hAnsiTheme="majorBidi" w:cstheme="majorBidi"/>
        </w:rPr>
        <w:tab/>
      </w:r>
      <w:r w:rsidRPr="00F86BFA">
        <w:rPr>
          <w:rFonts w:asciiTheme="majorBidi" w:hAnsiTheme="majorBidi" w:cstheme="majorBidi"/>
          <w:sz w:val="24"/>
          <w:szCs w:val="24"/>
        </w:rPr>
        <w:tab/>
      </w:r>
      <w:r w:rsidRPr="00F86BFA">
        <w:rPr>
          <w:rFonts w:asciiTheme="majorBidi" w:hAnsiTheme="majorBidi" w:cstheme="majorBidi"/>
          <w:sz w:val="24"/>
          <w:szCs w:val="24"/>
        </w:rPr>
        <w:tab/>
      </w:r>
      <w:r w:rsidRPr="00F86BFA">
        <w:rPr>
          <w:rFonts w:asciiTheme="majorBidi" w:hAnsiTheme="majorBidi" w:cstheme="majorBidi"/>
          <w:sz w:val="24"/>
          <w:szCs w:val="24"/>
        </w:rPr>
        <w:tab/>
      </w:r>
    </w:p>
    <w:p w:rsidR="00B07B0F" w:rsidRDefault="00B07B0F" w:rsidP="00B07B0F">
      <w:pPr>
        <w:spacing w:after="0"/>
        <w:jc w:val="both"/>
        <w:rPr>
          <w:rFonts w:asciiTheme="majorBidi" w:hAnsiTheme="majorBidi" w:cstheme="majorBidi"/>
          <w:sz w:val="24"/>
          <w:szCs w:val="24"/>
        </w:rPr>
      </w:pPr>
    </w:p>
    <w:p w:rsidR="00B07B0F" w:rsidRDefault="00B07B0F" w:rsidP="00B07B0F">
      <w:pPr>
        <w:spacing w:after="0"/>
        <w:jc w:val="both"/>
        <w:rPr>
          <w:rFonts w:asciiTheme="majorBidi" w:hAnsiTheme="majorBidi" w:cstheme="majorBidi"/>
          <w:sz w:val="24"/>
          <w:szCs w:val="24"/>
        </w:rPr>
      </w:pPr>
    </w:p>
    <w:p w:rsidR="00B07B0F" w:rsidRDefault="00B07B0F" w:rsidP="00B07B0F">
      <w:pPr>
        <w:spacing w:after="0"/>
        <w:jc w:val="both"/>
        <w:rPr>
          <w:rFonts w:asciiTheme="majorBidi" w:hAnsiTheme="majorBidi" w:cstheme="majorBidi"/>
          <w:sz w:val="24"/>
          <w:szCs w:val="24"/>
        </w:rPr>
      </w:pPr>
    </w:p>
    <w:p w:rsidR="00E24C7E" w:rsidRDefault="00E24C7E"/>
    <w:sectPr w:rsidR="00E24C7E" w:rsidSect="00E24C7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E5B" w:rsidRDefault="00D05E5B" w:rsidP="00B07B0F">
      <w:pPr>
        <w:spacing w:after="0" w:line="240" w:lineRule="auto"/>
      </w:pPr>
      <w:r>
        <w:separator/>
      </w:r>
    </w:p>
  </w:endnote>
  <w:endnote w:type="continuationSeparator" w:id="1">
    <w:p w:rsidR="00D05E5B" w:rsidRDefault="00D05E5B" w:rsidP="00B07B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E5B" w:rsidRDefault="00D05E5B" w:rsidP="00B07B0F">
      <w:pPr>
        <w:spacing w:after="0" w:line="240" w:lineRule="auto"/>
      </w:pPr>
      <w:r>
        <w:separator/>
      </w:r>
    </w:p>
  </w:footnote>
  <w:footnote w:type="continuationSeparator" w:id="1">
    <w:p w:rsidR="00D05E5B" w:rsidRDefault="00D05E5B" w:rsidP="00B07B0F">
      <w:pPr>
        <w:spacing w:after="0" w:line="240" w:lineRule="auto"/>
      </w:pPr>
      <w:r>
        <w:continuationSeparator/>
      </w:r>
    </w:p>
  </w:footnote>
  <w:footnote w:id="2">
    <w:p w:rsidR="00B07B0F" w:rsidRPr="006606CD" w:rsidRDefault="00B07B0F" w:rsidP="00B07B0F">
      <w:pPr>
        <w:pStyle w:val="Notedebasdepage"/>
        <w:rPr>
          <w:rFonts w:asciiTheme="majorBidi" w:hAnsiTheme="majorBidi" w:cstheme="majorBidi"/>
          <w:sz w:val="18"/>
          <w:szCs w:val="18"/>
        </w:rPr>
      </w:pPr>
      <w:r w:rsidRPr="00B66FBE">
        <w:rPr>
          <w:rStyle w:val="Appelnotedebasdep"/>
          <w:rFonts w:asciiTheme="majorBidi" w:hAnsiTheme="majorBidi" w:cstheme="majorBidi"/>
          <w:sz w:val="18"/>
          <w:szCs w:val="18"/>
        </w:rPr>
        <w:footnoteRef/>
      </w:r>
      <w:r w:rsidRPr="00B66FBE">
        <w:rPr>
          <w:rFonts w:asciiTheme="majorBidi" w:hAnsiTheme="majorBidi" w:cstheme="majorBidi"/>
          <w:sz w:val="18"/>
          <w:szCs w:val="18"/>
        </w:rPr>
        <w:t xml:space="preserve"> L</w:t>
      </w:r>
      <w:r w:rsidRPr="006606CD">
        <w:rPr>
          <w:rFonts w:asciiTheme="majorBidi" w:hAnsiTheme="majorBidi" w:cstheme="majorBidi"/>
          <w:sz w:val="18"/>
          <w:szCs w:val="18"/>
        </w:rPr>
        <w:t>ivian Y. F., Organisation : Théories et Pratiques, Paris, Dunod, 1998.p12</w:t>
      </w:r>
    </w:p>
  </w:footnote>
  <w:footnote w:id="3">
    <w:p w:rsidR="00B07B0F" w:rsidRPr="009C2BF2" w:rsidRDefault="00B07B0F" w:rsidP="00B07B0F">
      <w:pPr>
        <w:pStyle w:val="Notedebasdepage"/>
        <w:rPr>
          <w:rFonts w:asciiTheme="majorBidi" w:hAnsiTheme="majorBidi" w:cstheme="majorBidi"/>
          <w:sz w:val="18"/>
          <w:szCs w:val="18"/>
        </w:rPr>
      </w:pPr>
      <w:r w:rsidRPr="009C2BF2">
        <w:rPr>
          <w:rStyle w:val="Appelnotedebasdep"/>
        </w:rPr>
        <w:t>66</w:t>
      </w:r>
      <w:r w:rsidRPr="009C2BF2">
        <w:t xml:space="preserve"> </w:t>
      </w:r>
      <w:r w:rsidRPr="009C2BF2">
        <w:rPr>
          <w:rFonts w:asciiTheme="majorBidi" w:hAnsiTheme="majorBidi" w:cstheme="majorBidi"/>
          <w:sz w:val="18"/>
          <w:szCs w:val="18"/>
        </w:rPr>
        <w:t xml:space="preserve">P.Tabatoni &amp; P.Jarniou, </w:t>
      </w:r>
      <w:r>
        <w:rPr>
          <w:rFonts w:asciiTheme="majorBidi" w:hAnsiTheme="majorBidi" w:cstheme="majorBidi"/>
          <w:sz w:val="18"/>
          <w:szCs w:val="18"/>
        </w:rPr>
        <w:t xml:space="preserve"> </w:t>
      </w:r>
      <w:r w:rsidRPr="006606CD">
        <w:rPr>
          <w:rFonts w:asciiTheme="majorBidi" w:hAnsiTheme="majorBidi" w:cstheme="majorBidi"/>
          <w:sz w:val="18"/>
          <w:szCs w:val="18"/>
        </w:rPr>
        <w:t xml:space="preserve"> Les systèmes de gestion, </w:t>
      </w:r>
      <w:r>
        <w:rPr>
          <w:rFonts w:asciiTheme="majorBidi" w:hAnsiTheme="majorBidi" w:cstheme="majorBidi"/>
          <w:sz w:val="18"/>
          <w:szCs w:val="18"/>
        </w:rPr>
        <w:t xml:space="preserve"> </w:t>
      </w:r>
      <w:r w:rsidRPr="006606CD">
        <w:rPr>
          <w:rFonts w:asciiTheme="majorBidi" w:hAnsiTheme="majorBidi" w:cstheme="majorBidi"/>
          <w:sz w:val="18"/>
          <w:szCs w:val="18"/>
        </w:rPr>
        <w:t xml:space="preserve"> p3</w:t>
      </w:r>
    </w:p>
  </w:footnote>
  <w:footnote w:id="4">
    <w:p w:rsidR="00B07B0F" w:rsidRDefault="00B07B0F" w:rsidP="00B07B0F">
      <w:pPr>
        <w:pStyle w:val="Notedebasdepage"/>
      </w:pPr>
      <w:r>
        <w:rPr>
          <w:rStyle w:val="Appelnotedebasdep"/>
        </w:rPr>
        <w:footnoteRef/>
      </w:r>
      <w:r>
        <w:t xml:space="preserve"> Trakia journal of scinces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6D85"/>
    <w:multiLevelType w:val="hybridMultilevel"/>
    <w:tmpl w:val="1A521B62"/>
    <w:lvl w:ilvl="0" w:tplc="DF9E2BB4">
      <w:start w:val="1"/>
      <w:numFmt w:val="decimal"/>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427B3B59"/>
    <w:multiLevelType w:val="hybridMultilevel"/>
    <w:tmpl w:val="EF0C619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562713E"/>
    <w:multiLevelType w:val="hybridMultilevel"/>
    <w:tmpl w:val="2CB8E200"/>
    <w:lvl w:ilvl="0" w:tplc="A92ECD1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6FE3A67"/>
    <w:multiLevelType w:val="hybridMultilevel"/>
    <w:tmpl w:val="F08023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B5322E3"/>
    <w:multiLevelType w:val="hybridMultilevel"/>
    <w:tmpl w:val="1A6E4088"/>
    <w:lvl w:ilvl="0" w:tplc="C90AFF7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08"/>
  <w:hyphenationZone w:val="425"/>
  <w:characterSpacingControl w:val="doNotCompress"/>
  <w:savePreviewPicture/>
  <w:footnotePr>
    <w:footnote w:id="0"/>
    <w:footnote w:id="1"/>
  </w:footnotePr>
  <w:endnotePr>
    <w:endnote w:id="0"/>
    <w:endnote w:id="1"/>
  </w:endnotePr>
  <w:compat/>
  <w:rsids>
    <w:rsidRoot w:val="00B07B0F"/>
    <w:rsid w:val="00B07B0F"/>
    <w:rsid w:val="00D05E5B"/>
    <w:rsid w:val="00E24C7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1"/>
        <o:r id="V:Rule2" type="connector" idref="#_x0000_s1034"/>
        <o:r id="V:Rule3" type="connector" idref="#_x0000_s1033"/>
        <o:r id="V:Rule4" type="connector" idref="#_x0000_s1030"/>
        <o:r id="V:Rule5" type="connector" idref="#_x0000_s1029"/>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B0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7B0F"/>
    <w:pPr>
      <w:ind w:left="720"/>
    </w:pPr>
    <w:rPr>
      <w:rFonts w:ascii="Calibri" w:eastAsia="Times New Roman" w:hAnsi="Calibri" w:cs="Calibri"/>
      <w:lang w:eastAsia="fr-FR"/>
    </w:rPr>
  </w:style>
  <w:style w:type="paragraph" w:styleId="Notedebasdepage">
    <w:name w:val="footnote text"/>
    <w:basedOn w:val="Normal"/>
    <w:link w:val="NotedebasdepageCar"/>
    <w:semiHidden/>
    <w:unhideWhenUsed/>
    <w:rsid w:val="00B07B0F"/>
    <w:pPr>
      <w:spacing w:after="0" w:line="240" w:lineRule="auto"/>
    </w:pPr>
    <w:rPr>
      <w:sz w:val="20"/>
      <w:szCs w:val="20"/>
    </w:rPr>
  </w:style>
  <w:style w:type="character" w:customStyle="1" w:styleId="NotedebasdepageCar">
    <w:name w:val="Note de bas de page Car"/>
    <w:basedOn w:val="Policepardfaut"/>
    <w:link w:val="Notedebasdepage"/>
    <w:semiHidden/>
    <w:rsid w:val="00B07B0F"/>
    <w:rPr>
      <w:sz w:val="20"/>
      <w:szCs w:val="20"/>
    </w:rPr>
  </w:style>
  <w:style w:type="character" w:styleId="Appelnotedebasdep">
    <w:name w:val="footnote reference"/>
    <w:basedOn w:val="Policepardfaut"/>
    <w:semiHidden/>
    <w:unhideWhenUsed/>
    <w:rsid w:val="00B07B0F"/>
    <w:rPr>
      <w:vertAlign w:val="superscript"/>
    </w:rPr>
  </w:style>
  <w:style w:type="paragraph" w:styleId="Textedebulles">
    <w:name w:val="Balloon Text"/>
    <w:basedOn w:val="Normal"/>
    <w:link w:val="TextedebullesCar"/>
    <w:uiPriority w:val="99"/>
    <w:semiHidden/>
    <w:unhideWhenUsed/>
    <w:rsid w:val="00B07B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7B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7212</Characters>
  <Application>Microsoft Office Word</Application>
  <DocSecurity>0</DocSecurity>
  <Lines>60</Lines>
  <Paragraphs>17</Paragraphs>
  <ScaleCrop>false</ScaleCrop>
  <Company/>
  <LinksUpToDate>false</LinksUpToDate>
  <CharactersWithSpaces>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2023-01-14T20:14:00Z</dcterms:created>
  <dcterms:modified xsi:type="dcterms:W3CDTF">2023-01-14T20:14:00Z</dcterms:modified>
</cp:coreProperties>
</file>