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0D69" w14:textId="77777777" w:rsidR="00C562FD" w:rsidRDefault="00C562FD" w:rsidP="00C562FD">
      <w:pPr>
        <w:rPr>
          <w:rFonts w:asciiTheme="majorBidi" w:hAnsiTheme="majorBidi" w:cstheme="majorBidi"/>
          <w:b/>
          <w:bCs/>
          <w:sz w:val="28"/>
          <w:szCs w:val="28"/>
        </w:rPr>
      </w:pPr>
      <w:r>
        <w:rPr>
          <w:rFonts w:asciiTheme="majorBidi" w:hAnsiTheme="majorBidi" w:cstheme="majorBidi"/>
          <w:b/>
          <w:bCs/>
          <w:sz w:val="28"/>
          <w:szCs w:val="28"/>
        </w:rPr>
        <w:t>Institut de maintenance et de sécurité industrielle (IMSI)</w:t>
      </w:r>
    </w:p>
    <w:p w14:paraId="2ED17D11" w14:textId="77777777" w:rsidR="00C562FD" w:rsidRDefault="00C562FD" w:rsidP="00C562FD">
      <w:pPr>
        <w:rPr>
          <w:rFonts w:asciiTheme="majorBidi" w:hAnsiTheme="majorBidi" w:cstheme="majorBidi"/>
          <w:b/>
          <w:bCs/>
          <w:sz w:val="28"/>
          <w:szCs w:val="28"/>
        </w:rPr>
      </w:pPr>
      <w:r>
        <w:rPr>
          <w:rFonts w:asciiTheme="majorBidi" w:hAnsiTheme="majorBidi" w:cstheme="majorBidi"/>
          <w:b/>
          <w:bCs/>
          <w:sz w:val="28"/>
          <w:szCs w:val="28"/>
        </w:rPr>
        <w:t xml:space="preserve">1ere Année socle commun </w:t>
      </w:r>
    </w:p>
    <w:p w14:paraId="64ADBF3B" w14:textId="77777777" w:rsidR="00C562FD" w:rsidRDefault="00C562FD" w:rsidP="00C562FD">
      <w:pPr>
        <w:rPr>
          <w:rFonts w:asciiTheme="majorBidi" w:hAnsiTheme="majorBidi" w:cstheme="majorBidi"/>
          <w:b/>
          <w:bCs/>
          <w:sz w:val="28"/>
          <w:szCs w:val="28"/>
        </w:rPr>
      </w:pPr>
      <w:r>
        <w:rPr>
          <w:rFonts w:asciiTheme="majorBidi" w:hAnsiTheme="majorBidi" w:cstheme="majorBidi"/>
          <w:b/>
          <w:bCs/>
          <w:sz w:val="28"/>
          <w:szCs w:val="28"/>
        </w:rPr>
        <w:t xml:space="preserve">Matière : Méthodologie de la rédaction 1      Assurée par : Mme </w:t>
      </w:r>
      <w:proofErr w:type="spellStart"/>
      <w:proofErr w:type="gramStart"/>
      <w:r>
        <w:rPr>
          <w:rFonts w:asciiTheme="majorBidi" w:hAnsiTheme="majorBidi" w:cstheme="majorBidi"/>
          <w:b/>
          <w:bCs/>
          <w:sz w:val="28"/>
          <w:szCs w:val="28"/>
        </w:rPr>
        <w:t>A.Senouci</w:t>
      </w:r>
      <w:proofErr w:type="spellEnd"/>
      <w:proofErr w:type="gramEnd"/>
    </w:p>
    <w:p w14:paraId="788E2700" w14:textId="77777777" w:rsidR="00C562FD" w:rsidRDefault="00C562FD" w:rsidP="00C562FD">
      <w:pPr>
        <w:rPr>
          <w:rFonts w:asciiTheme="majorBidi" w:hAnsiTheme="majorBidi" w:cstheme="majorBidi"/>
          <w:b/>
          <w:bCs/>
          <w:sz w:val="28"/>
          <w:szCs w:val="28"/>
        </w:rPr>
      </w:pPr>
      <w:r>
        <w:rPr>
          <w:rFonts w:asciiTheme="majorBidi" w:hAnsiTheme="majorBidi" w:cstheme="majorBidi"/>
          <w:b/>
          <w:bCs/>
          <w:sz w:val="28"/>
          <w:szCs w:val="28"/>
        </w:rPr>
        <w:t xml:space="preserve">Email : </w:t>
      </w:r>
      <w:hyperlink r:id="rId5" w:history="1">
        <w:r>
          <w:rPr>
            <w:rStyle w:val="Lienhypertexte"/>
            <w:rFonts w:asciiTheme="majorBidi" w:hAnsiTheme="majorBidi" w:cstheme="majorBidi"/>
            <w:b/>
            <w:bCs/>
            <w:sz w:val="28"/>
            <w:szCs w:val="28"/>
          </w:rPr>
          <w:t>a.senouci1977@gmail.com</w:t>
        </w:r>
      </w:hyperlink>
    </w:p>
    <w:p w14:paraId="007B32C6" w14:textId="2F6B2696" w:rsidR="00C562FD" w:rsidRDefault="00C562FD" w:rsidP="00C562FD">
      <w:pPr>
        <w:rPr>
          <w:rFonts w:asciiTheme="majorBidi" w:hAnsiTheme="majorBidi" w:cstheme="majorBidi"/>
          <w:b/>
          <w:bCs/>
          <w:sz w:val="28"/>
          <w:szCs w:val="28"/>
        </w:rPr>
      </w:pPr>
      <w:r>
        <w:rPr>
          <w:rFonts w:asciiTheme="majorBidi" w:hAnsiTheme="majorBidi" w:cstheme="majorBidi"/>
          <w:b/>
          <w:bCs/>
          <w:sz w:val="28"/>
          <w:szCs w:val="28"/>
        </w:rPr>
        <w:t>TD</w:t>
      </w:r>
      <w:r>
        <w:rPr>
          <w:rFonts w:asciiTheme="majorBidi" w:hAnsiTheme="majorBidi" w:cstheme="majorBidi"/>
          <w:b/>
          <w:bCs/>
          <w:sz w:val="28"/>
          <w:szCs w:val="28"/>
        </w:rPr>
        <w:t>6</w:t>
      </w:r>
      <w:r>
        <w:rPr>
          <w:rFonts w:asciiTheme="majorBidi" w:hAnsiTheme="majorBidi" w:cstheme="majorBidi"/>
          <w:b/>
          <w:bCs/>
          <w:sz w:val="28"/>
          <w:szCs w:val="28"/>
        </w:rPr>
        <w:t xml:space="preserve">       </w:t>
      </w:r>
    </w:p>
    <w:p w14:paraId="6832F2B4" w14:textId="02D76177" w:rsidR="003A4915" w:rsidRPr="00867A4C" w:rsidRDefault="00C562FD" w:rsidP="00867A4C">
      <w:pPr>
        <w:rPr>
          <w:b/>
          <w:bCs/>
          <w:sz w:val="32"/>
          <w:szCs w:val="32"/>
        </w:rPr>
      </w:pPr>
      <w:r w:rsidRPr="00867A4C">
        <w:rPr>
          <w:rFonts w:asciiTheme="majorBidi" w:hAnsiTheme="majorBidi" w:cstheme="majorBidi"/>
          <w:b/>
          <w:bCs/>
          <w:sz w:val="32"/>
          <w:szCs w:val="32"/>
        </w:rPr>
        <w:t>Chapitre</w:t>
      </w:r>
      <w:r w:rsidRPr="00867A4C">
        <w:rPr>
          <w:rFonts w:asciiTheme="majorBidi" w:hAnsiTheme="majorBidi" w:cstheme="majorBidi"/>
          <w:b/>
          <w:bCs/>
          <w:sz w:val="32"/>
          <w:szCs w:val="32"/>
        </w:rPr>
        <w:t>2</w:t>
      </w:r>
      <w:r w:rsidR="00867A4C" w:rsidRPr="00867A4C">
        <w:rPr>
          <w:rFonts w:asciiTheme="majorBidi" w:hAnsiTheme="majorBidi" w:cstheme="majorBidi"/>
          <w:b/>
          <w:bCs/>
          <w:sz w:val="32"/>
          <w:szCs w:val="32"/>
        </w:rPr>
        <w:t xml:space="preserve"> : Recherche</w:t>
      </w:r>
      <w:r w:rsidRPr="00867A4C">
        <w:rPr>
          <w:rFonts w:asciiTheme="majorBidi" w:hAnsiTheme="majorBidi" w:cstheme="majorBidi"/>
          <w:b/>
          <w:bCs/>
          <w:sz w:val="32"/>
          <w:szCs w:val="32"/>
        </w:rPr>
        <w:t xml:space="preserve"> de l’information, </w:t>
      </w:r>
      <w:r w:rsidR="00867A4C" w:rsidRPr="00867A4C">
        <w:rPr>
          <w:rFonts w:asciiTheme="majorBidi" w:hAnsiTheme="majorBidi" w:cstheme="majorBidi"/>
          <w:b/>
          <w:bCs/>
          <w:sz w:val="32"/>
          <w:szCs w:val="32"/>
        </w:rPr>
        <w:t>synthèse et exploitation</w:t>
      </w:r>
    </w:p>
    <w:p w14:paraId="527EFD41" w14:textId="3AF871CF" w:rsidR="00C32B57" w:rsidRPr="003A4915" w:rsidRDefault="00E44F52">
      <w:pPr>
        <w:rPr>
          <w:rFonts w:asciiTheme="majorBidi" w:hAnsiTheme="majorBidi" w:cstheme="majorBidi"/>
          <w:b/>
          <w:bCs/>
          <w:sz w:val="30"/>
          <w:szCs w:val="30"/>
        </w:rPr>
      </w:pPr>
      <w:r w:rsidRPr="003A4915">
        <w:rPr>
          <w:b/>
          <w:bCs/>
          <w:sz w:val="30"/>
          <w:szCs w:val="30"/>
        </w:rPr>
        <w:t>I</w:t>
      </w:r>
      <w:r w:rsidR="00627E4D" w:rsidRPr="003A4915">
        <w:rPr>
          <w:rFonts w:asciiTheme="majorBidi" w:hAnsiTheme="majorBidi" w:cstheme="majorBidi"/>
          <w:b/>
          <w:bCs/>
          <w:sz w:val="30"/>
          <w:szCs w:val="30"/>
        </w:rPr>
        <w:t>ntroduction</w:t>
      </w:r>
    </w:p>
    <w:p w14:paraId="60F7A42F" w14:textId="25480B2B" w:rsidR="00627E4D" w:rsidRPr="003A4915" w:rsidRDefault="00627E4D" w:rsidP="00627E4D">
      <w:pPr>
        <w:rPr>
          <w:rFonts w:asciiTheme="majorBidi" w:hAnsiTheme="majorBidi" w:cstheme="majorBidi"/>
          <w:sz w:val="28"/>
          <w:szCs w:val="28"/>
        </w:rPr>
      </w:pPr>
      <w:r w:rsidRPr="003A4915">
        <w:rPr>
          <w:rFonts w:asciiTheme="majorBidi" w:hAnsiTheme="majorBidi" w:cstheme="majorBidi"/>
          <w:sz w:val="28"/>
          <w:szCs w:val="28"/>
        </w:rPr>
        <w:t>La masse des informations scientifiques et techniques est actuellement considérable et croit de façon exponentielle, le chercheur/étudiant doit apprendre à connaitre, à choisir et à exploiter l’ensemble des sources d’information mises à sa disposition.</w:t>
      </w:r>
    </w:p>
    <w:p w14:paraId="508C45A7" w14:textId="57E146B6" w:rsidR="00627E4D" w:rsidRPr="003A4915" w:rsidRDefault="00627E4D" w:rsidP="00627E4D">
      <w:pPr>
        <w:rPr>
          <w:rFonts w:asciiTheme="majorBidi" w:hAnsiTheme="majorBidi" w:cstheme="majorBidi"/>
          <w:sz w:val="28"/>
          <w:szCs w:val="28"/>
        </w:rPr>
      </w:pPr>
      <w:r w:rsidRPr="003A4915">
        <w:rPr>
          <w:rFonts w:asciiTheme="majorBidi" w:hAnsiTheme="majorBidi" w:cstheme="majorBidi"/>
          <w:sz w:val="28"/>
          <w:szCs w:val="28"/>
        </w:rPr>
        <w:t>Mais la quantité d’information recueillie est souvent trop grande pour qu’une exploitation directe de l’ensemble des sources soit possible.</w:t>
      </w:r>
    </w:p>
    <w:p w14:paraId="7862A901" w14:textId="30E9E6AD" w:rsidR="00627E4D" w:rsidRPr="003A4915" w:rsidRDefault="00627E4D" w:rsidP="00627E4D">
      <w:pPr>
        <w:rPr>
          <w:rFonts w:asciiTheme="majorBidi" w:hAnsiTheme="majorBidi" w:cstheme="majorBidi"/>
          <w:sz w:val="28"/>
          <w:szCs w:val="28"/>
        </w:rPr>
      </w:pPr>
      <w:r w:rsidRPr="003A4915">
        <w:rPr>
          <w:rFonts w:asciiTheme="majorBidi" w:hAnsiTheme="majorBidi" w:cstheme="majorBidi"/>
          <w:sz w:val="28"/>
          <w:szCs w:val="28"/>
        </w:rPr>
        <w:t>Le chercheur/étudiant doit faire le tri entre ce qui est intéressant, utile et/ou indispensable. A ce stade, il doit analyser l’information dans le détail.</w:t>
      </w:r>
    </w:p>
    <w:p w14:paraId="18434481" w14:textId="3B2C96AF" w:rsidR="00627E4D" w:rsidRPr="003A4915" w:rsidRDefault="00627E4D" w:rsidP="00627E4D">
      <w:pPr>
        <w:rPr>
          <w:rFonts w:asciiTheme="majorBidi" w:hAnsiTheme="majorBidi" w:cstheme="majorBidi"/>
          <w:sz w:val="28"/>
          <w:szCs w:val="28"/>
        </w:rPr>
      </w:pPr>
      <w:r w:rsidRPr="003A4915">
        <w:rPr>
          <w:rFonts w:asciiTheme="majorBidi" w:hAnsiTheme="majorBidi" w:cstheme="majorBidi"/>
          <w:sz w:val="28"/>
          <w:szCs w:val="28"/>
        </w:rPr>
        <w:t xml:space="preserve">Que ce soit un exposé, un mémoire, une </w:t>
      </w:r>
      <w:r w:rsidR="00E44F52" w:rsidRPr="003A4915">
        <w:rPr>
          <w:rFonts w:asciiTheme="majorBidi" w:hAnsiTheme="majorBidi" w:cstheme="majorBidi"/>
          <w:sz w:val="28"/>
          <w:szCs w:val="28"/>
        </w:rPr>
        <w:t>thèse</w:t>
      </w:r>
      <w:r w:rsidRPr="003A4915">
        <w:rPr>
          <w:rFonts w:asciiTheme="majorBidi" w:hAnsiTheme="majorBidi" w:cstheme="majorBidi"/>
          <w:sz w:val="28"/>
          <w:szCs w:val="28"/>
        </w:rPr>
        <w:t xml:space="preserve"> ou pour votre connaissance personnelle, la recherche documentaire (la recherche d’information) est un processus indispensable mais néanmoins compliqué.</w:t>
      </w:r>
    </w:p>
    <w:p w14:paraId="6563544F" w14:textId="63062864" w:rsidR="00627E4D" w:rsidRPr="003A4915" w:rsidRDefault="003A2F09" w:rsidP="00627E4D">
      <w:pPr>
        <w:rPr>
          <w:rFonts w:asciiTheme="majorBidi" w:hAnsiTheme="majorBidi" w:cstheme="majorBidi"/>
          <w:b/>
          <w:bCs/>
          <w:sz w:val="30"/>
          <w:szCs w:val="30"/>
        </w:rPr>
      </w:pPr>
      <w:r w:rsidRPr="003A4915">
        <w:rPr>
          <w:rFonts w:asciiTheme="majorBidi" w:hAnsiTheme="majorBidi" w:cstheme="majorBidi"/>
          <w:b/>
          <w:bCs/>
          <w:sz w:val="30"/>
          <w:szCs w:val="30"/>
        </w:rPr>
        <w:t>Définition</w:t>
      </w:r>
    </w:p>
    <w:p w14:paraId="7E4862A9" w14:textId="7AB305DE" w:rsidR="003A2F09" w:rsidRPr="003A4915" w:rsidRDefault="003A2F09" w:rsidP="003A2F09">
      <w:pPr>
        <w:rPr>
          <w:rFonts w:asciiTheme="majorBidi" w:hAnsiTheme="majorBidi" w:cstheme="majorBidi"/>
          <w:sz w:val="28"/>
          <w:szCs w:val="28"/>
        </w:rPr>
      </w:pPr>
      <w:r w:rsidRPr="003A4915">
        <w:rPr>
          <w:rFonts w:asciiTheme="majorBidi" w:hAnsiTheme="majorBidi" w:cstheme="majorBidi"/>
          <w:sz w:val="28"/>
          <w:szCs w:val="28"/>
        </w:rPr>
        <w:t>La recherche d’information constitue la première étape de toute étude après avoir précisé le problème, défini la problématique et fixé les hypothèses. L’utilisation de l’information par le chercheur/étudiant nécessite deux tâches préalables :</w:t>
      </w:r>
    </w:p>
    <w:p w14:paraId="40F51A6C" w14:textId="24522C2D" w:rsidR="003A2F09" w:rsidRPr="003A4915" w:rsidRDefault="003A2F09" w:rsidP="003A2F09">
      <w:pPr>
        <w:rPr>
          <w:rFonts w:asciiTheme="majorBidi" w:hAnsiTheme="majorBidi" w:cstheme="majorBidi"/>
          <w:sz w:val="28"/>
          <w:szCs w:val="28"/>
        </w:rPr>
      </w:pPr>
      <w:r w:rsidRPr="003A4915">
        <w:rPr>
          <w:rFonts w:asciiTheme="majorBidi" w:hAnsiTheme="majorBidi" w:cstheme="majorBidi"/>
          <w:sz w:val="28"/>
          <w:szCs w:val="28"/>
        </w:rPr>
        <w:t>1-Identifier clairement ses besoins, définir et caractériser ses objectifs ;</w:t>
      </w:r>
    </w:p>
    <w:p w14:paraId="7F757730" w14:textId="12738EA9" w:rsidR="003A2F09" w:rsidRDefault="003A2F09" w:rsidP="003A2F09">
      <w:pPr>
        <w:rPr>
          <w:rFonts w:asciiTheme="majorBidi" w:hAnsiTheme="majorBidi" w:cstheme="majorBidi"/>
          <w:sz w:val="28"/>
          <w:szCs w:val="28"/>
        </w:rPr>
      </w:pPr>
      <w:r w:rsidRPr="003A4915">
        <w:rPr>
          <w:rFonts w:asciiTheme="majorBidi" w:hAnsiTheme="majorBidi" w:cstheme="majorBidi"/>
          <w:sz w:val="28"/>
          <w:szCs w:val="28"/>
        </w:rPr>
        <w:t>2-Connaître les différentes sources d’information disponibles et savo</w:t>
      </w:r>
      <w:r w:rsidR="003A4915">
        <w:rPr>
          <w:rFonts w:asciiTheme="majorBidi" w:hAnsiTheme="majorBidi" w:cstheme="majorBidi"/>
          <w:sz w:val="28"/>
          <w:szCs w:val="28"/>
        </w:rPr>
        <w:t xml:space="preserve">ir </w:t>
      </w:r>
      <w:r w:rsidRPr="003A4915">
        <w:rPr>
          <w:rFonts w:asciiTheme="majorBidi" w:hAnsiTheme="majorBidi" w:cstheme="majorBidi"/>
          <w:sz w:val="28"/>
          <w:szCs w:val="28"/>
        </w:rPr>
        <w:t>comment y rechercher efficacement l’information.</w:t>
      </w:r>
    </w:p>
    <w:p w14:paraId="7634A27D" w14:textId="77777777" w:rsidR="003A4915" w:rsidRPr="003A4915" w:rsidRDefault="003A4915" w:rsidP="003A2F09">
      <w:pPr>
        <w:rPr>
          <w:rFonts w:asciiTheme="majorBidi" w:hAnsiTheme="majorBidi" w:cstheme="majorBidi"/>
          <w:sz w:val="28"/>
          <w:szCs w:val="28"/>
        </w:rPr>
      </w:pPr>
    </w:p>
    <w:p w14:paraId="36CA4349" w14:textId="5F5787B8" w:rsidR="003A2F09" w:rsidRPr="003A4915" w:rsidRDefault="003A2F09" w:rsidP="003A2F09">
      <w:pPr>
        <w:rPr>
          <w:rFonts w:asciiTheme="majorBidi" w:hAnsiTheme="majorBidi" w:cstheme="majorBidi"/>
          <w:b/>
          <w:bCs/>
          <w:sz w:val="32"/>
          <w:szCs w:val="32"/>
        </w:rPr>
      </w:pPr>
      <w:r w:rsidRPr="003A4915">
        <w:rPr>
          <w:rFonts w:asciiTheme="majorBidi" w:hAnsiTheme="majorBidi" w:cstheme="majorBidi"/>
          <w:b/>
          <w:bCs/>
          <w:sz w:val="32"/>
          <w:szCs w:val="32"/>
        </w:rPr>
        <w:t>Les étapes d’une recherche d’information</w:t>
      </w:r>
    </w:p>
    <w:p w14:paraId="3BFE8732" w14:textId="3620F446" w:rsidR="003A2F09" w:rsidRPr="003A4915" w:rsidRDefault="003A2F09" w:rsidP="003A2F09">
      <w:pPr>
        <w:pStyle w:val="Paragraphedeliste"/>
        <w:numPr>
          <w:ilvl w:val="0"/>
          <w:numId w:val="1"/>
        </w:numPr>
        <w:rPr>
          <w:rFonts w:asciiTheme="majorBidi" w:hAnsiTheme="majorBidi" w:cstheme="majorBidi"/>
          <w:b/>
          <w:bCs/>
          <w:sz w:val="28"/>
          <w:szCs w:val="28"/>
        </w:rPr>
      </w:pPr>
      <w:r w:rsidRPr="003A4915">
        <w:rPr>
          <w:rFonts w:asciiTheme="majorBidi" w:hAnsiTheme="majorBidi" w:cstheme="majorBidi"/>
          <w:b/>
          <w:bCs/>
          <w:sz w:val="28"/>
          <w:szCs w:val="28"/>
        </w:rPr>
        <w:t>Cerner le sujet</w:t>
      </w:r>
    </w:p>
    <w:p w14:paraId="2947F8DF" w14:textId="0B2B122E" w:rsidR="003A2F09" w:rsidRPr="003A4915" w:rsidRDefault="003A2F09" w:rsidP="003A2F09">
      <w:pPr>
        <w:ind w:left="360"/>
        <w:rPr>
          <w:rFonts w:asciiTheme="majorBidi" w:hAnsiTheme="majorBidi" w:cstheme="majorBidi"/>
          <w:sz w:val="28"/>
          <w:szCs w:val="28"/>
        </w:rPr>
      </w:pPr>
      <w:r w:rsidRPr="003A4915">
        <w:rPr>
          <w:rFonts w:asciiTheme="majorBidi" w:hAnsiTheme="majorBidi" w:cstheme="majorBidi"/>
          <w:sz w:val="28"/>
          <w:szCs w:val="28"/>
        </w:rPr>
        <w:t>*Questionner le sujet</w:t>
      </w:r>
    </w:p>
    <w:p w14:paraId="0E652F01" w14:textId="14C3CF4E" w:rsidR="003A2F09" w:rsidRPr="003A4915" w:rsidRDefault="003A2F09" w:rsidP="003A2F09">
      <w:pPr>
        <w:ind w:left="360"/>
        <w:rPr>
          <w:rFonts w:asciiTheme="majorBidi" w:hAnsiTheme="majorBidi" w:cstheme="majorBidi"/>
          <w:sz w:val="28"/>
          <w:szCs w:val="28"/>
        </w:rPr>
      </w:pPr>
      <w:r w:rsidRPr="003A4915">
        <w:rPr>
          <w:rFonts w:asciiTheme="majorBidi" w:hAnsiTheme="majorBidi" w:cstheme="majorBidi"/>
          <w:sz w:val="28"/>
          <w:szCs w:val="28"/>
        </w:rPr>
        <w:t>*Identifier les mots-clés</w:t>
      </w:r>
    </w:p>
    <w:p w14:paraId="36F4A4F9" w14:textId="2C9798A6" w:rsidR="003A2F09" w:rsidRPr="003A4915" w:rsidRDefault="003A2F09" w:rsidP="003A2F09">
      <w:pPr>
        <w:ind w:left="360"/>
        <w:rPr>
          <w:rFonts w:asciiTheme="majorBidi" w:hAnsiTheme="majorBidi" w:cstheme="majorBidi"/>
          <w:b/>
          <w:bCs/>
          <w:sz w:val="28"/>
          <w:szCs w:val="28"/>
        </w:rPr>
      </w:pPr>
      <w:r w:rsidRPr="003A4915">
        <w:rPr>
          <w:rFonts w:asciiTheme="majorBidi" w:hAnsiTheme="majorBidi" w:cstheme="majorBidi"/>
          <w:b/>
          <w:bCs/>
          <w:sz w:val="28"/>
          <w:szCs w:val="28"/>
        </w:rPr>
        <w:lastRenderedPageBreak/>
        <w:t>B-Rechercher des sources</w:t>
      </w:r>
    </w:p>
    <w:p w14:paraId="4EC7DAEA" w14:textId="1D79B5E8" w:rsidR="003A2F09" w:rsidRPr="003A4915" w:rsidRDefault="003A2F09" w:rsidP="003A2F09">
      <w:pPr>
        <w:ind w:left="360"/>
        <w:rPr>
          <w:rFonts w:asciiTheme="majorBidi" w:hAnsiTheme="majorBidi" w:cstheme="majorBidi"/>
          <w:sz w:val="28"/>
          <w:szCs w:val="28"/>
        </w:rPr>
      </w:pPr>
      <w:r w:rsidRPr="003A4915">
        <w:rPr>
          <w:rFonts w:asciiTheme="majorBidi" w:hAnsiTheme="majorBidi" w:cstheme="majorBidi"/>
          <w:sz w:val="28"/>
          <w:szCs w:val="28"/>
        </w:rPr>
        <w:t>*Moteurs de reche</w:t>
      </w:r>
      <w:r w:rsidR="00E44F52" w:rsidRPr="003A4915">
        <w:rPr>
          <w:rFonts w:asciiTheme="majorBidi" w:hAnsiTheme="majorBidi" w:cstheme="majorBidi"/>
          <w:sz w:val="28"/>
          <w:szCs w:val="28"/>
        </w:rPr>
        <w:t>r</w:t>
      </w:r>
      <w:r w:rsidRPr="003A4915">
        <w:rPr>
          <w:rFonts w:asciiTheme="majorBidi" w:hAnsiTheme="majorBidi" w:cstheme="majorBidi"/>
          <w:sz w:val="28"/>
          <w:szCs w:val="28"/>
        </w:rPr>
        <w:t>che sur Internet</w:t>
      </w:r>
    </w:p>
    <w:p w14:paraId="4DE51E7C" w14:textId="1903E8F7" w:rsidR="003A2F09" w:rsidRPr="003A4915" w:rsidRDefault="003A2F09" w:rsidP="003A2F09">
      <w:pPr>
        <w:ind w:left="360"/>
        <w:rPr>
          <w:rFonts w:asciiTheme="majorBidi" w:hAnsiTheme="majorBidi" w:cstheme="majorBidi"/>
          <w:sz w:val="28"/>
          <w:szCs w:val="28"/>
        </w:rPr>
      </w:pPr>
      <w:r w:rsidRPr="003A4915">
        <w:rPr>
          <w:rFonts w:asciiTheme="majorBidi" w:hAnsiTheme="majorBidi" w:cstheme="majorBidi"/>
          <w:sz w:val="28"/>
          <w:szCs w:val="28"/>
        </w:rPr>
        <w:t>*Sources d’information</w:t>
      </w:r>
    </w:p>
    <w:p w14:paraId="460D0E57" w14:textId="635C6147" w:rsidR="003A2F09" w:rsidRPr="003A4915" w:rsidRDefault="003A2F09" w:rsidP="003A2F09">
      <w:pPr>
        <w:ind w:left="360"/>
        <w:rPr>
          <w:rFonts w:asciiTheme="majorBidi" w:hAnsiTheme="majorBidi" w:cstheme="majorBidi"/>
          <w:b/>
          <w:bCs/>
          <w:sz w:val="28"/>
          <w:szCs w:val="28"/>
        </w:rPr>
      </w:pPr>
      <w:r w:rsidRPr="003A4915">
        <w:rPr>
          <w:rFonts w:asciiTheme="majorBidi" w:hAnsiTheme="majorBidi" w:cstheme="majorBidi"/>
          <w:b/>
          <w:bCs/>
          <w:sz w:val="28"/>
          <w:szCs w:val="28"/>
        </w:rPr>
        <w:t>C-Sélectionner les documents</w:t>
      </w:r>
    </w:p>
    <w:p w14:paraId="6A0CC08D" w14:textId="7BB5C024" w:rsidR="003A2F09" w:rsidRPr="003A4915" w:rsidRDefault="003A2F09" w:rsidP="003A2F09">
      <w:pPr>
        <w:ind w:left="360"/>
        <w:rPr>
          <w:rFonts w:asciiTheme="majorBidi" w:hAnsiTheme="majorBidi" w:cstheme="majorBidi"/>
          <w:sz w:val="28"/>
          <w:szCs w:val="28"/>
        </w:rPr>
      </w:pPr>
      <w:r w:rsidRPr="003A4915">
        <w:rPr>
          <w:rFonts w:asciiTheme="majorBidi" w:hAnsiTheme="majorBidi" w:cstheme="majorBidi"/>
          <w:sz w:val="28"/>
          <w:szCs w:val="28"/>
        </w:rPr>
        <w:t>*Evaluer l’information</w:t>
      </w:r>
    </w:p>
    <w:p w14:paraId="069924AF" w14:textId="7E6B6902" w:rsidR="003A2F09" w:rsidRPr="003A4915" w:rsidRDefault="003A2F09" w:rsidP="003A2F09">
      <w:pPr>
        <w:ind w:left="360"/>
        <w:rPr>
          <w:rFonts w:asciiTheme="majorBidi" w:hAnsiTheme="majorBidi" w:cstheme="majorBidi"/>
          <w:sz w:val="28"/>
          <w:szCs w:val="28"/>
        </w:rPr>
      </w:pPr>
      <w:r w:rsidRPr="003A4915">
        <w:rPr>
          <w:rFonts w:asciiTheme="majorBidi" w:hAnsiTheme="majorBidi" w:cstheme="majorBidi"/>
          <w:sz w:val="28"/>
          <w:szCs w:val="28"/>
        </w:rPr>
        <w:t xml:space="preserve">*Faire une </w:t>
      </w:r>
      <w:r w:rsidR="00E44F52" w:rsidRPr="003A4915">
        <w:rPr>
          <w:rFonts w:asciiTheme="majorBidi" w:hAnsiTheme="majorBidi" w:cstheme="majorBidi"/>
          <w:sz w:val="28"/>
          <w:szCs w:val="28"/>
        </w:rPr>
        <w:t>bibliographie</w:t>
      </w:r>
    </w:p>
    <w:p w14:paraId="79A8688F" w14:textId="6430F498" w:rsidR="00E44F52" w:rsidRPr="003A4915" w:rsidRDefault="00E44F52" w:rsidP="003A2F09">
      <w:pPr>
        <w:ind w:left="360"/>
        <w:rPr>
          <w:rFonts w:asciiTheme="majorBidi" w:hAnsiTheme="majorBidi" w:cstheme="majorBidi"/>
          <w:b/>
          <w:bCs/>
          <w:sz w:val="28"/>
          <w:szCs w:val="28"/>
        </w:rPr>
      </w:pPr>
      <w:r w:rsidRPr="003A4915">
        <w:rPr>
          <w:rFonts w:asciiTheme="majorBidi" w:hAnsiTheme="majorBidi" w:cstheme="majorBidi"/>
          <w:b/>
          <w:bCs/>
          <w:sz w:val="28"/>
          <w:szCs w:val="28"/>
        </w:rPr>
        <w:t>D-Extraire l’information</w:t>
      </w:r>
    </w:p>
    <w:p w14:paraId="452456F7" w14:textId="1C1355E2" w:rsidR="00E44F52" w:rsidRPr="003A4915" w:rsidRDefault="00E44F52" w:rsidP="003A2F09">
      <w:pPr>
        <w:ind w:left="360"/>
        <w:rPr>
          <w:rFonts w:asciiTheme="majorBidi" w:hAnsiTheme="majorBidi" w:cstheme="majorBidi"/>
          <w:sz w:val="28"/>
          <w:szCs w:val="28"/>
        </w:rPr>
      </w:pPr>
      <w:r w:rsidRPr="003A4915">
        <w:rPr>
          <w:rFonts w:asciiTheme="majorBidi" w:hAnsiTheme="majorBidi" w:cstheme="majorBidi"/>
          <w:sz w:val="28"/>
          <w:szCs w:val="28"/>
        </w:rPr>
        <w:t>*Prendre des notes sur les documents choisis</w:t>
      </w:r>
    </w:p>
    <w:p w14:paraId="2CD27294" w14:textId="614436CF" w:rsidR="00E44F52" w:rsidRPr="003A4915" w:rsidRDefault="00E44F52" w:rsidP="003A2F09">
      <w:pPr>
        <w:ind w:left="360"/>
        <w:rPr>
          <w:rFonts w:asciiTheme="majorBidi" w:hAnsiTheme="majorBidi" w:cstheme="majorBidi"/>
          <w:b/>
          <w:bCs/>
          <w:sz w:val="28"/>
          <w:szCs w:val="28"/>
        </w:rPr>
      </w:pPr>
      <w:r w:rsidRPr="003A4915">
        <w:rPr>
          <w:rFonts w:asciiTheme="majorBidi" w:hAnsiTheme="majorBidi" w:cstheme="majorBidi"/>
          <w:b/>
          <w:bCs/>
          <w:sz w:val="28"/>
          <w:szCs w:val="28"/>
        </w:rPr>
        <w:t>E-Traiter l’information</w:t>
      </w:r>
    </w:p>
    <w:p w14:paraId="10F77F84" w14:textId="7BFAD97C" w:rsidR="00E44F52" w:rsidRPr="003A4915" w:rsidRDefault="00E44F52" w:rsidP="003A2F09">
      <w:pPr>
        <w:ind w:left="360"/>
        <w:rPr>
          <w:rFonts w:asciiTheme="majorBidi" w:hAnsiTheme="majorBidi" w:cstheme="majorBidi"/>
          <w:sz w:val="28"/>
          <w:szCs w:val="28"/>
        </w:rPr>
      </w:pPr>
      <w:r w:rsidRPr="003A4915">
        <w:rPr>
          <w:rFonts w:asciiTheme="majorBidi" w:hAnsiTheme="majorBidi" w:cstheme="majorBidi"/>
          <w:sz w:val="28"/>
          <w:szCs w:val="28"/>
        </w:rPr>
        <w:t xml:space="preserve">*Organiser les idées, </w:t>
      </w:r>
    </w:p>
    <w:p w14:paraId="61765544" w14:textId="5C4932A6" w:rsidR="00E44F52" w:rsidRPr="003A4915" w:rsidRDefault="00E44F52" w:rsidP="003A2F09">
      <w:pPr>
        <w:ind w:left="360"/>
        <w:rPr>
          <w:rFonts w:asciiTheme="majorBidi" w:hAnsiTheme="majorBidi" w:cstheme="majorBidi"/>
          <w:sz w:val="28"/>
          <w:szCs w:val="28"/>
        </w:rPr>
      </w:pPr>
      <w:r w:rsidRPr="003A4915">
        <w:rPr>
          <w:rFonts w:asciiTheme="majorBidi" w:hAnsiTheme="majorBidi" w:cstheme="majorBidi"/>
          <w:sz w:val="28"/>
          <w:szCs w:val="28"/>
        </w:rPr>
        <w:t>*Construire un plan</w:t>
      </w:r>
    </w:p>
    <w:p w14:paraId="7F28EF28" w14:textId="1B7CDD1D" w:rsidR="00E44F52" w:rsidRPr="003A4915" w:rsidRDefault="00E44F52" w:rsidP="003A2F09">
      <w:pPr>
        <w:ind w:left="360"/>
        <w:rPr>
          <w:rFonts w:asciiTheme="majorBidi" w:hAnsiTheme="majorBidi" w:cstheme="majorBidi"/>
          <w:sz w:val="28"/>
          <w:szCs w:val="28"/>
        </w:rPr>
      </w:pPr>
      <w:r w:rsidRPr="003A4915">
        <w:rPr>
          <w:rFonts w:asciiTheme="majorBidi" w:hAnsiTheme="majorBidi" w:cstheme="majorBidi"/>
          <w:sz w:val="28"/>
          <w:szCs w:val="28"/>
        </w:rPr>
        <w:t>*Combler le manque</w:t>
      </w:r>
    </w:p>
    <w:p w14:paraId="2CC41916" w14:textId="5ECDBCD3" w:rsidR="003A2F09" w:rsidRPr="003A4915" w:rsidRDefault="00E44F52" w:rsidP="003A2F09">
      <w:pPr>
        <w:ind w:left="360"/>
        <w:rPr>
          <w:rFonts w:asciiTheme="majorBidi" w:hAnsiTheme="majorBidi" w:cstheme="majorBidi"/>
          <w:b/>
          <w:bCs/>
          <w:sz w:val="28"/>
          <w:szCs w:val="28"/>
        </w:rPr>
      </w:pPr>
      <w:r w:rsidRPr="003A4915">
        <w:rPr>
          <w:rFonts w:asciiTheme="majorBidi" w:hAnsiTheme="majorBidi" w:cstheme="majorBidi"/>
          <w:b/>
          <w:bCs/>
          <w:sz w:val="28"/>
          <w:szCs w:val="28"/>
        </w:rPr>
        <w:t>F</w:t>
      </w:r>
      <w:r w:rsidR="003A2F09" w:rsidRPr="003A4915">
        <w:rPr>
          <w:rFonts w:asciiTheme="majorBidi" w:hAnsiTheme="majorBidi" w:cstheme="majorBidi"/>
          <w:b/>
          <w:bCs/>
          <w:sz w:val="28"/>
          <w:szCs w:val="28"/>
        </w:rPr>
        <w:t xml:space="preserve">-Mettre en forme </w:t>
      </w:r>
    </w:p>
    <w:p w14:paraId="577585A2" w14:textId="73D43C01" w:rsidR="003A2F09" w:rsidRDefault="003A2F09" w:rsidP="003A2F09">
      <w:pPr>
        <w:ind w:left="360"/>
        <w:rPr>
          <w:rFonts w:asciiTheme="majorBidi" w:hAnsiTheme="majorBidi" w:cstheme="majorBidi"/>
          <w:sz w:val="28"/>
          <w:szCs w:val="28"/>
        </w:rPr>
      </w:pPr>
      <w:r w:rsidRPr="003A4915">
        <w:rPr>
          <w:rFonts w:asciiTheme="majorBidi" w:hAnsiTheme="majorBidi" w:cstheme="majorBidi"/>
          <w:sz w:val="28"/>
          <w:szCs w:val="28"/>
        </w:rPr>
        <w:t xml:space="preserve">*Réaliser la production finale (exposé, dossier </w:t>
      </w:r>
      <w:r w:rsidR="00E44F52" w:rsidRPr="003A4915">
        <w:rPr>
          <w:rFonts w:asciiTheme="majorBidi" w:hAnsiTheme="majorBidi" w:cstheme="majorBidi"/>
          <w:sz w:val="28"/>
          <w:szCs w:val="28"/>
        </w:rPr>
        <w:t>documentaire …</w:t>
      </w:r>
      <w:r w:rsidRPr="003A4915">
        <w:rPr>
          <w:rFonts w:asciiTheme="majorBidi" w:hAnsiTheme="majorBidi" w:cstheme="majorBidi"/>
          <w:sz w:val="28"/>
          <w:szCs w:val="28"/>
        </w:rPr>
        <w:t>)</w:t>
      </w:r>
      <w:r w:rsidR="003A4915">
        <w:rPr>
          <w:rFonts w:asciiTheme="majorBidi" w:hAnsiTheme="majorBidi" w:cstheme="majorBidi"/>
          <w:sz w:val="28"/>
          <w:szCs w:val="28"/>
        </w:rPr>
        <w:t>.</w:t>
      </w:r>
    </w:p>
    <w:p w14:paraId="3FFE8CD9" w14:textId="77777777" w:rsidR="003A4915" w:rsidRPr="003A4915" w:rsidRDefault="003A4915" w:rsidP="003A2F09">
      <w:pPr>
        <w:ind w:left="360"/>
        <w:rPr>
          <w:rFonts w:asciiTheme="majorBidi" w:hAnsiTheme="majorBidi" w:cstheme="majorBidi"/>
          <w:sz w:val="28"/>
          <w:szCs w:val="28"/>
        </w:rPr>
      </w:pPr>
    </w:p>
    <w:p w14:paraId="02F3ABC3" w14:textId="300EF929" w:rsidR="00E44F52" w:rsidRPr="003A4915" w:rsidRDefault="00E44F52" w:rsidP="003A2F09">
      <w:pPr>
        <w:ind w:left="360"/>
        <w:rPr>
          <w:rFonts w:asciiTheme="majorBidi" w:hAnsiTheme="majorBidi" w:cstheme="majorBidi"/>
          <w:b/>
          <w:bCs/>
          <w:sz w:val="32"/>
          <w:szCs w:val="32"/>
        </w:rPr>
      </w:pPr>
      <w:r w:rsidRPr="003A4915">
        <w:rPr>
          <w:rFonts w:asciiTheme="majorBidi" w:hAnsiTheme="majorBidi" w:cstheme="majorBidi"/>
          <w:b/>
          <w:bCs/>
          <w:sz w:val="32"/>
          <w:szCs w:val="32"/>
        </w:rPr>
        <w:t xml:space="preserve">La recherche documentaire et les sources </w:t>
      </w:r>
      <w:r w:rsidR="00D6484B" w:rsidRPr="003A4915">
        <w:rPr>
          <w:rFonts w:asciiTheme="majorBidi" w:hAnsiTheme="majorBidi" w:cstheme="majorBidi"/>
          <w:b/>
          <w:bCs/>
          <w:sz w:val="32"/>
          <w:szCs w:val="32"/>
        </w:rPr>
        <w:t xml:space="preserve">d’information </w:t>
      </w:r>
    </w:p>
    <w:p w14:paraId="55CA7366" w14:textId="77777777" w:rsidR="00D6484B" w:rsidRPr="003A4915" w:rsidRDefault="00D6484B" w:rsidP="00D6484B">
      <w:pPr>
        <w:ind w:left="360"/>
        <w:rPr>
          <w:rFonts w:asciiTheme="majorBidi" w:hAnsiTheme="majorBidi" w:cstheme="majorBidi"/>
          <w:sz w:val="28"/>
          <w:szCs w:val="28"/>
        </w:rPr>
      </w:pPr>
      <w:r w:rsidRPr="003A4915">
        <w:rPr>
          <w:rFonts w:asciiTheme="majorBidi" w:hAnsiTheme="majorBidi" w:cstheme="majorBidi"/>
          <w:sz w:val="28"/>
          <w:szCs w:val="28"/>
        </w:rPr>
        <w:t xml:space="preserve">        </w:t>
      </w:r>
      <w:r w:rsidR="00E44F52" w:rsidRPr="003A4915">
        <w:rPr>
          <w:rFonts w:asciiTheme="majorBidi" w:hAnsiTheme="majorBidi" w:cstheme="majorBidi"/>
          <w:sz w:val="28"/>
          <w:szCs w:val="28"/>
        </w:rPr>
        <w:t>Les sources d’</w:t>
      </w:r>
      <w:r w:rsidRPr="003A4915">
        <w:rPr>
          <w:rFonts w:asciiTheme="majorBidi" w:hAnsiTheme="majorBidi" w:cstheme="majorBidi"/>
          <w:sz w:val="28"/>
          <w:szCs w:val="28"/>
        </w:rPr>
        <w:t>information</w:t>
      </w:r>
      <w:r w:rsidR="00E44F52" w:rsidRPr="003A4915">
        <w:rPr>
          <w:rFonts w:asciiTheme="majorBidi" w:hAnsiTheme="majorBidi" w:cstheme="majorBidi"/>
          <w:sz w:val="28"/>
          <w:szCs w:val="28"/>
        </w:rPr>
        <w:t> : on peut distinguer plusieurs sources d’information</w:t>
      </w:r>
      <w:r w:rsidRPr="003A4915">
        <w:rPr>
          <w:rFonts w:asciiTheme="majorBidi" w:hAnsiTheme="majorBidi" w:cstheme="majorBidi"/>
          <w:sz w:val="28"/>
          <w:szCs w:val="28"/>
        </w:rPr>
        <w:t xml:space="preserve"> </w:t>
      </w:r>
      <w:r w:rsidRPr="003A4915">
        <w:rPr>
          <w:rFonts w:asciiTheme="majorBidi" w:hAnsiTheme="majorBidi" w:cstheme="majorBidi"/>
          <w:sz w:val="28"/>
          <w:szCs w:val="28"/>
        </w:rPr>
        <w:t xml:space="preserve">dont on peut </w:t>
      </w:r>
      <w:r w:rsidRPr="003A4915">
        <w:rPr>
          <w:rFonts w:asciiTheme="majorBidi" w:hAnsiTheme="majorBidi" w:cstheme="majorBidi"/>
          <w:sz w:val="28"/>
          <w:szCs w:val="28"/>
        </w:rPr>
        <w:t xml:space="preserve">citer :    </w:t>
      </w:r>
    </w:p>
    <w:p w14:paraId="79DD2DCF" w14:textId="5192361B" w:rsidR="00D6484B" w:rsidRPr="003A4915" w:rsidRDefault="00D6484B" w:rsidP="00D6484B">
      <w:pPr>
        <w:ind w:left="360"/>
        <w:rPr>
          <w:rFonts w:asciiTheme="majorBidi" w:hAnsiTheme="majorBidi" w:cstheme="majorBidi"/>
          <w:b/>
          <w:bCs/>
          <w:sz w:val="28"/>
          <w:szCs w:val="28"/>
        </w:rPr>
      </w:pPr>
      <w:r w:rsidRPr="003A4915">
        <w:rPr>
          <w:rFonts w:asciiTheme="majorBidi" w:hAnsiTheme="majorBidi" w:cstheme="majorBidi"/>
          <w:sz w:val="28"/>
          <w:szCs w:val="28"/>
        </w:rPr>
        <w:t xml:space="preserve">        </w:t>
      </w:r>
      <w:r w:rsidRPr="003A4915">
        <w:rPr>
          <w:rFonts w:asciiTheme="majorBidi" w:hAnsiTheme="majorBidi" w:cstheme="majorBidi"/>
          <w:b/>
          <w:bCs/>
          <w:sz w:val="28"/>
          <w:szCs w:val="28"/>
        </w:rPr>
        <w:t>a</w:t>
      </w:r>
      <w:r w:rsidRPr="003A4915">
        <w:rPr>
          <w:rFonts w:asciiTheme="majorBidi" w:hAnsiTheme="majorBidi" w:cstheme="majorBidi"/>
          <w:b/>
          <w:bCs/>
          <w:i/>
          <w:iCs/>
          <w:sz w:val="28"/>
          <w:szCs w:val="28"/>
        </w:rPr>
        <w:t>) Les sources primaires</w:t>
      </w:r>
    </w:p>
    <w:p w14:paraId="68EC0BFD" w14:textId="5F9F35BB" w:rsidR="00A57CFB" w:rsidRPr="003A4915" w:rsidRDefault="00A57CFB" w:rsidP="00D6484B">
      <w:pPr>
        <w:ind w:left="360"/>
        <w:rPr>
          <w:rFonts w:asciiTheme="majorBidi" w:hAnsiTheme="majorBidi" w:cstheme="majorBidi"/>
          <w:sz w:val="28"/>
          <w:szCs w:val="28"/>
        </w:rPr>
      </w:pPr>
      <w:r w:rsidRPr="003A4915">
        <w:rPr>
          <w:rFonts w:asciiTheme="majorBidi" w:hAnsiTheme="majorBidi" w:cstheme="majorBidi"/>
          <w:sz w:val="28"/>
          <w:szCs w:val="28"/>
        </w:rPr>
        <w:t xml:space="preserve">1-Les ouvrages : fournissent les analyses et les synthèses nécessaires à la connaissance du domaine présenté. Il faut cependant tenir compte de l’ancienneté des ouvrages consultés. </w:t>
      </w:r>
    </w:p>
    <w:p w14:paraId="60AAC53A" w14:textId="41F18E6B" w:rsidR="00A57CFB" w:rsidRPr="003A4915" w:rsidRDefault="00A57CFB" w:rsidP="003A2F09">
      <w:pPr>
        <w:ind w:left="360"/>
        <w:rPr>
          <w:rFonts w:asciiTheme="majorBidi" w:hAnsiTheme="majorBidi" w:cstheme="majorBidi"/>
          <w:sz w:val="28"/>
          <w:szCs w:val="28"/>
        </w:rPr>
      </w:pPr>
      <w:r w:rsidRPr="003A4915">
        <w:rPr>
          <w:rFonts w:asciiTheme="majorBidi" w:hAnsiTheme="majorBidi" w:cstheme="majorBidi"/>
          <w:sz w:val="28"/>
          <w:szCs w:val="28"/>
        </w:rPr>
        <w:t>*</w:t>
      </w:r>
      <w:r w:rsidRPr="002F5044">
        <w:rPr>
          <w:rFonts w:asciiTheme="majorBidi" w:hAnsiTheme="majorBidi" w:cstheme="majorBidi"/>
          <w:b/>
          <w:bCs/>
          <w:i/>
          <w:iCs/>
          <w:sz w:val="28"/>
          <w:szCs w:val="28"/>
        </w:rPr>
        <w:t>Les ouvrages de références</w:t>
      </w:r>
      <w:r w:rsidRPr="003A4915">
        <w:rPr>
          <w:rFonts w:asciiTheme="majorBidi" w:hAnsiTheme="majorBidi" w:cstheme="majorBidi"/>
          <w:sz w:val="28"/>
          <w:szCs w:val="28"/>
        </w:rPr>
        <w:t xml:space="preserve"> (dictionnaires, </w:t>
      </w:r>
      <w:r w:rsidR="00D6484B" w:rsidRPr="003A4915">
        <w:rPr>
          <w:rFonts w:asciiTheme="majorBidi" w:hAnsiTheme="majorBidi" w:cstheme="majorBidi"/>
          <w:sz w:val="28"/>
          <w:szCs w:val="28"/>
        </w:rPr>
        <w:t>encyclopédies</w:t>
      </w:r>
      <w:r w:rsidRPr="003A4915">
        <w:rPr>
          <w:rFonts w:asciiTheme="majorBidi" w:hAnsiTheme="majorBidi" w:cstheme="majorBidi"/>
          <w:sz w:val="28"/>
          <w:szCs w:val="28"/>
        </w:rPr>
        <w:t xml:space="preserve">) : servent à acquérir des connaissances de base, </w:t>
      </w:r>
    </w:p>
    <w:p w14:paraId="787F70F8" w14:textId="04BF8A8E" w:rsidR="00A57CFB" w:rsidRPr="003A4915" w:rsidRDefault="00A57CFB" w:rsidP="003A2F09">
      <w:pPr>
        <w:ind w:left="360"/>
        <w:rPr>
          <w:rFonts w:asciiTheme="majorBidi" w:hAnsiTheme="majorBidi" w:cstheme="majorBidi"/>
          <w:sz w:val="28"/>
          <w:szCs w:val="28"/>
        </w:rPr>
      </w:pPr>
      <w:r w:rsidRPr="003A4915">
        <w:rPr>
          <w:rFonts w:asciiTheme="majorBidi" w:hAnsiTheme="majorBidi" w:cstheme="majorBidi"/>
          <w:sz w:val="28"/>
          <w:szCs w:val="28"/>
        </w:rPr>
        <w:t>*</w:t>
      </w:r>
      <w:r w:rsidRPr="002F5044">
        <w:rPr>
          <w:rFonts w:asciiTheme="majorBidi" w:hAnsiTheme="majorBidi" w:cstheme="majorBidi"/>
          <w:b/>
          <w:bCs/>
          <w:i/>
          <w:iCs/>
          <w:sz w:val="28"/>
          <w:szCs w:val="28"/>
        </w:rPr>
        <w:t>Les ouvrages spécialisés</w:t>
      </w:r>
      <w:r w:rsidRPr="003A4915">
        <w:rPr>
          <w:rFonts w:asciiTheme="majorBidi" w:hAnsiTheme="majorBidi" w:cstheme="majorBidi"/>
          <w:sz w:val="28"/>
          <w:szCs w:val="28"/>
        </w:rPr>
        <w:t> : publient des synthèses et véhiculent une information à forte valeur ajoutée.</w:t>
      </w:r>
    </w:p>
    <w:p w14:paraId="43332AA0" w14:textId="5CFD0A1A" w:rsidR="00A57CFB" w:rsidRPr="003A4915" w:rsidRDefault="00A57CFB" w:rsidP="003A2F09">
      <w:pPr>
        <w:ind w:left="360"/>
        <w:rPr>
          <w:rFonts w:asciiTheme="majorBidi" w:hAnsiTheme="majorBidi" w:cstheme="majorBidi"/>
          <w:sz w:val="28"/>
          <w:szCs w:val="28"/>
        </w:rPr>
      </w:pPr>
      <w:r w:rsidRPr="003A4915">
        <w:rPr>
          <w:rFonts w:asciiTheme="majorBidi" w:hAnsiTheme="majorBidi" w:cstheme="majorBidi"/>
          <w:b/>
          <w:bCs/>
          <w:sz w:val="28"/>
          <w:szCs w:val="28"/>
          <w:u w:val="single"/>
        </w:rPr>
        <w:t>2-Les périodiques</w:t>
      </w:r>
      <w:r w:rsidRPr="003A4915">
        <w:rPr>
          <w:rFonts w:asciiTheme="majorBidi" w:hAnsiTheme="majorBidi" w:cstheme="majorBidi"/>
          <w:sz w:val="28"/>
          <w:szCs w:val="28"/>
        </w:rPr>
        <w:t xml:space="preserve"> : ils permettent de se tenir informé des derniers </w:t>
      </w:r>
      <w:r w:rsidR="00D6484B" w:rsidRPr="003A4915">
        <w:rPr>
          <w:rFonts w:asciiTheme="majorBidi" w:hAnsiTheme="majorBidi" w:cstheme="majorBidi"/>
          <w:sz w:val="28"/>
          <w:szCs w:val="28"/>
        </w:rPr>
        <w:t>résultats</w:t>
      </w:r>
      <w:r w:rsidRPr="003A4915">
        <w:rPr>
          <w:rFonts w:asciiTheme="majorBidi" w:hAnsiTheme="majorBidi" w:cstheme="majorBidi"/>
          <w:sz w:val="28"/>
          <w:szCs w:val="28"/>
        </w:rPr>
        <w:t xml:space="preserve"> de la recherche ou de l’actualité d’une question de société.</w:t>
      </w:r>
    </w:p>
    <w:p w14:paraId="47DB9250" w14:textId="1A4C4A10" w:rsidR="00A57CFB" w:rsidRPr="003A4915" w:rsidRDefault="00A57CFB" w:rsidP="003A2F09">
      <w:pPr>
        <w:ind w:left="360"/>
        <w:rPr>
          <w:rFonts w:asciiTheme="majorBidi" w:hAnsiTheme="majorBidi" w:cstheme="majorBidi"/>
          <w:sz w:val="28"/>
          <w:szCs w:val="28"/>
        </w:rPr>
      </w:pPr>
      <w:r w:rsidRPr="003A4915">
        <w:rPr>
          <w:rFonts w:asciiTheme="majorBidi" w:hAnsiTheme="majorBidi" w:cstheme="majorBidi"/>
          <w:b/>
          <w:bCs/>
          <w:sz w:val="28"/>
          <w:szCs w:val="28"/>
          <w:u w:val="single"/>
        </w:rPr>
        <w:t>3-Les thèses, mémoires</w:t>
      </w:r>
      <w:r w:rsidRPr="003A4915">
        <w:rPr>
          <w:rFonts w:asciiTheme="majorBidi" w:hAnsiTheme="majorBidi" w:cstheme="majorBidi"/>
          <w:sz w:val="28"/>
          <w:szCs w:val="28"/>
        </w:rPr>
        <w:t>, rapports de reche</w:t>
      </w:r>
      <w:r w:rsidR="00D6484B" w:rsidRPr="003A4915">
        <w:rPr>
          <w:rFonts w:asciiTheme="majorBidi" w:hAnsiTheme="majorBidi" w:cstheme="majorBidi"/>
          <w:sz w:val="28"/>
          <w:szCs w:val="28"/>
        </w:rPr>
        <w:t>r</w:t>
      </w:r>
      <w:r w:rsidRPr="003A4915">
        <w:rPr>
          <w:rFonts w:asciiTheme="majorBidi" w:hAnsiTheme="majorBidi" w:cstheme="majorBidi"/>
          <w:sz w:val="28"/>
          <w:szCs w:val="28"/>
        </w:rPr>
        <w:t>che : d’un haut niveau scientifique, ils sont appropriés pour traiter un sujet pointu.</w:t>
      </w:r>
    </w:p>
    <w:p w14:paraId="2E8F231F" w14:textId="4F3F7780" w:rsidR="00A57CFB" w:rsidRPr="003A4915" w:rsidRDefault="00A57CFB" w:rsidP="003A2F09">
      <w:pPr>
        <w:ind w:left="360"/>
        <w:rPr>
          <w:rFonts w:asciiTheme="majorBidi" w:hAnsiTheme="majorBidi" w:cstheme="majorBidi"/>
          <w:sz w:val="28"/>
          <w:szCs w:val="28"/>
        </w:rPr>
      </w:pPr>
      <w:r w:rsidRPr="003A4915">
        <w:rPr>
          <w:rFonts w:asciiTheme="majorBidi" w:hAnsiTheme="majorBidi" w:cstheme="majorBidi"/>
          <w:b/>
          <w:bCs/>
          <w:sz w:val="28"/>
          <w:szCs w:val="28"/>
          <w:u w:val="single"/>
        </w:rPr>
        <w:lastRenderedPageBreak/>
        <w:t>4-Les comptes-rendus des congrès</w:t>
      </w:r>
      <w:r w:rsidRPr="003A4915">
        <w:rPr>
          <w:rFonts w:asciiTheme="majorBidi" w:hAnsiTheme="majorBidi" w:cstheme="majorBidi"/>
          <w:sz w:val="28"/>
          <w:szCs w:val="28"/>
        </w:rPr>
        <w:t> : ils ne sont pas à négliger car les communications qu’ils rapportent sous forme de couts rapports ou de résumés sont pour la plupart ders informations originales, encore non publiées, qui permettent de connaître l’état d’avancement des travaux d’une équipe de cherche</w:t>
      </w:r>
      <w:r w:rsidR="00D6484B" w:rsidRPr="003A4915">
        <w:rPr>
          <w:rFonts w:asciiTheme="majorBidi" w:hAnsiTheme="majorBidi" w:cstheme="majorBidi"/>
          <w:sz w:val="28"/>
          <w:szCs w:val="28"/>
        </w:rPr>
        <w:t>urs.</w:t>
      </w:r>
    </w:p>
    <w:p w14:paraId="50D85BFD" w14:textId="7C64D634" w:rsidR="00D6484B" w:rsidRPr="003A4915" w:rsidRDefault="00D6484B" w:rsidP="003A2F09">
      <w:pPr>
        <w:ind w:left="360"/>
        <w:rPr>
          <w:rFonts w:asciiTheme="majorBidi" w:hAnsiTheme="majorBidi" w:cstheme="majorBidi"/>
          <w:sz w:val="28"/>
          <w:szCs w:val="28"/>
        </w:rPr>
      </w:pPr>
      <w:r w:rsidRPr="003A4915">
        <w:rPr>
          <w:rFonts w:asciiTheme="majorBidi" w:hAnsiTheme="majorBidi" w:cstheme="majorBidi"/>
          <w:b/>
          <w:bCs/>
          <w:sz w:val="28"/>
          <w:szCs w:val="28"/>
          <w:u w:val="single"/>
        </w:rPr>
        <w:t>5-Les brevets</w:t>
      </w:r>
      <w:r w:rsidRPr="003A4915">
        <w:rPr>
          <w:rFonts w:asciiTheme="majorBidi" w:hAnsiTheme="majorBidi" w:cstheme="majorBidi"/>
          <w:sz w:val="28"/>
          <w:szCs w:val="28"/>
        </w:rPr>
        <w:t xml:space="preserve"> : ils donnent une information « technique » de première main qui, est extrêmement importante.</w:t>
      </w:r>
    </w:p>
    <w:p w14:paraId="437A91EF" w14:textId="64C49CB6" w:rsidR="00D6484B" w:rsidRPr="003A4915" w:rsidRDefault="00D6484B" w:rsidP="003A2F09">
      <w:pPr>
        <w:ind w:left="360"/>
        <w:rPr>
          <w:rFonts w:asciiTheme="majorBidi" w:hAnsiTheme="majorBidi" w:cstheme="majorBidi"/>
          <w:sz w:val="28"/>
          <w:szCs w:val="28"/>
        </w:rPr>
      </w:pPr>
      <w:r w:rsidRPr="003A4915">
        <w:rPr>
          <w:rFonts w:asciiTheme="majorBidi" w:hAnsiTheme="majorBidi" w:cstheme="majorBidi"/>
          <w:sz w:val="28"/>
          <w:szCs w:val="28"/>
        </w:rPr>
        <w:t xml:space="preserve">     </w:t>
      </w:r>
      <w:r w:rsidR="003A4915">
        <w:rPr>
          <w:rFonts w:asciiTheme="majorBidi" w:hAnsiTheme="majorBidi" w:cstheme="majorBidi"/>
          <w:b/>
          <w:bCs/>
          <w:i/>
          <w:iCs/>
          <w:sz w:val="28"/>
          <w:szCs w:val="28"/>
        </w:rPr>
        <w:t>b</w:t>
      </w:r>
      <w:r w:rsidRPr="003A4915">
        <w:rPr>
          <w:rFonts w:asciiTheme="majorBidi" w:hAnsiTheme="majorBidi" w:cstheme="majorBidi"/>
          <w:b/>
          <w:bCs/>
          <w:i/>
          <w:iCs/>
          <w:sz w:val="28"/>
          <w:szCs w:val="28"/>
        </w:rPr>
        <w:t>)</w:t>
      </w:r>
      <w:r w:rsidR="003A4915">
        <w:rPr>
          <w:rFonts w:asciiTheme="majorBidi" w:hAnsiTheme="majorBidi" w:cstheme="majorBidi"/>
          <w:b/>
          <w:bCs/>
          <w:i/>
          <w:iCs/>
          <w:sz w:val="28"/>
          <w:szCs w:val="28"/>
        </w:rPr>
        <w:t xml:space="preserve"> </w:t>
      </w:r>
      <w:r w:rsidRPr="003A4915">
        <w:rPr>
          <w:rFonts w:asciiTheme="majorBidi" w:hAnsiTheme="majorBidi" w:cstheme="majorBidi"/>
          <w:b/>
          <w:bCs/>
          <w:i/>
          <w:iCs/>
          <w:sz w:val="28"/>
          <w:szCs w:val="28"/>
        </w:rPr>
        <w:t>La documentation officielle</w:t>
      </w:r>
      <w:r w:rsidRPr="003A4915">
        <w:rPr>
          <w:rFonts w:asciiTheme="majorBidi" w:hAnsiTheme="majorBidi" w:cstheme="majorBidi"/>
          <w:sz w:val="28"/>
          <w:szCs w:val="28"/>
        </w:rPr>
        <w:t> : c’est un ensemble de documents officiels édités par l’état (lois, décrets, réglementations,</w:t>
      </w:r>
      <w:r w:rsidR="003A4915">
        <w:rPr>
          <w:rFonts w:asciiTheme="majorBidi" w:hAnsiTheme="majorBidi" w:cstheme="majorBidi"/>
          <w:sz w:val="28"/>
          <w:szCs w:val="28"/>
        </w:rPr>
        <w:t xml:space="preserve"> </w:t>
      </w:r>
      <w:r w:rsidRPr="003A4915">
        <w:rPr>
          <w:rFonts w:asciiTheme="majorBidi" w:hAnsiTheme="majorBidi" w:cstheme="majorBidi"/>
          <w:sz w:val="28"/>
          <w:szCs w:val="28"/>
        </w:rPr>
        <w:t>etc…).</w:t>
      </w:r>
    </w:p>
    <w:p w14:paraId="54A4DD04" w14:textId="143770BC" w:rsidR="00D6484B" w:rsidRPr="003A4915" w:rsidRDefault="00D6484B" w:rsidP="003A2F09">
      <w:pPr>
        <w:ind w:left="360"/>
        <w:rPr>
          <w:rFonts w:asciiTheme="majorBidi" w:hAnsiTheme="majorBidi" w:cstheme="majorBidi"/>
          <w:sz w:val="28"/>
          <w:szCs w:val="28"/>
        </w:rPr>
      </w:pPr>
      <w:r w:rsidRPr="003A4915">
        <w:rPr>
          <w:rFonts w:asciiTheme="majorBidi" w:hAnsiTheme="majorBidi" w:cstheme="majorBidi"/>
          <w:b/>
          <w:bCs/>
          <w:i/>
          <w:iCs/>
          <w:sz w:val="28"/>
          <w:szCs w:val="28"/>
        </w:rPr>
        <w:t>c)Les médias</w:t>
      </w:r>
      <w:r w:rsidRPr="003A4915">
        <w:rPr>
          <w:rFonts w:asciiTheme="majorBidi" w:hAnsiTheme="majorBidi" w:cstheme="majorBidi"/>
          <w:sz w:val="28"/>
          <w:szCs w:val="28"/>
        </w:rPr>
        <w:t xml:space="preserve"> : la presse écrite, la radio, la télévision et la </w:t>
      </w:r>
      <w:r w:rsidR="003A4915" w:rsidRPr="003A4915">
        <w:rPr>
          <w:rFonts w:asciiTheme="majorBidi" w:hAnsiTheme="majorBidi" w:cstheme="majorBidi"/>
          <w:sz w:val="28"/>
          <w:szCs w:val="28"/>
        </w:rPr>
        <w:t>vidéo</w:t>
      </w:r>
      <w:r w:rsidRPr="003A4915">
        <w:rPr>
          <w:rFonts w:asciiTheme="majorBidi" w:hAnsiTheme="majorBidi" w:cstheme="majorBidi"/>
          <w:sz w:val="28"/>
          <w:szCs w:val="28"/>
        </w:rPr>
        <w:t xml:space="preserve"> sont autant de </w:t>
      </w:r>
      <w:r w:rsidR="003A4915" w:rsidRPr="003A4915">
        <w:rPr>
          <w:rFonts w:asciiTheme="majorBidi" w:hAnsiTheme="majorBidi" w:cstheme="majorBidi"/>
          <w:sz w:val="28"/>
          <w:szCs w:val="28"/>
        </w:rPr>
        <w:t>sources d’information pertinentes.</w:t>
      </w:r>
    </w:p>
    <w:p w14:paraId="2BDE60E2" w14:textId="1027F059" w:rsidR="003A4915" w:rsidRDefault="003A4915" w:rsidP="003A2F09">
      <w:pPr>
        <w:ind w:left="360"/>
        <w:rPr>
          <w:rFonts w:asciiTheme="majorBidi" w:hAnsiTheme="majorBidi" w:cstheme="majorBidi"/>
          <w:sz w:val="28"/>
          <w:szCs w:val="28"/>
        </w:rPr>
      </w:pPr>
      <w:r w:rsidRPr="003A4915">
        <w:rPr>
          <w:rFonts w:asciiTheme="majorBidi" w:hAnsiTheme="majorBidi" w:cstheme="majorBidi"/>
          <w:b/>
          <w:bCs/>
          <w:i/>
          <w:iCs/>
          <w:sz w:val="28"/>
          <w:szCs w:val="28"/>
        </w:rPr>
        <w:t>d)L’enquête</w:t>
      </w:r>
      <w:r w:rsidRPr="003A4915">
        <w:rPr>
          <w:rFonts w:asciiTheme="majorBidi" w:hAnsiTheme="majorBidi" w:cstheme="majorBidi"/>
          <w:sz w:val="28"/>
          <w:szCs w:val="28"/>
        </w:rPr>
        <w:t> : c’est l’étude d’une question grâce à des témoignages, à des informations, à des documents. Cette étude est réalisée sur un échantillon de personnes, d’entreprises, …</w:t>
      </w:r>
    </w:p>
    <w:p w14:paraId="673C3DC7" w14:textId="1AADF0F7" w:rsidR="002F5044" w:rsidRPr="003A4915" w:rsidRDefault="002F5044" w:rsidP="003A2F09">
      <w:pPr>
        <w:ind w:left="360"/>
        <w:rPr>
          <w:rFonts w:asciiTheme="majorBidi" w:hAnsiTheme="majorBidi" w:cstheme="majorBidi"/>
          <w:sz w:val="28"/>
          <w:szCs w:val="28"/>
        </w:rPr>
      </w:pPr>
      <w:r>
        <w:rPr>
          <w:rFonts w:asciiTheme="majorBidi" w:hAnsiTheme="majorBidi" w:cstheme="majorBidi"/>
          <w:b/>
          <w:bCs/>
          <w:i/>
          <w:iCs/>
          <w:sz w:val="28"/>
          <w:szCs w:val="28"/>
        </w:rPr>
        <w:t>Remarque </w:t>
      </w:r>
      <w:r w:rsidRPr="002F5044">
        <w:rPr>
          <w:rFonts w:asciiTheme="majorBidi" w:hAnsiTheme="majorBidi" w:cstheme="majorBidi"/>
          <w:sz w:val="28"/>
          <w:szCs w:val="28"/>
        </w:rPr>
        <w:t>:</w:t>
      </w:r>
      <w:r>
        <w:rPr>
          <w:rFonts w:asciiTheme="majorBidi" w:hAnsiTheme="majorBidi" w:cstheme="majorBidi"/>
          <w:sz w:val="28"/>
          <w:szCs w:val="28"/>
        </w:rPr>
        <w:t xml:space="preserve"> vous trouverez la suite de ce cours le samedi 6/3/2021</w:t>
      </w:r>
    </w:p>
    <w:p w14:paraId="6F08417C" w14:textId="77777777" w:rsidR="00A57CFB" w:rsidRPr="003A4915" w:rsidRDefault="00A57CFB" w:rsidP="003A2F09">
      <w:pPr>
        <w:ind w:left="360"/>
        <w:rPr>
          <w:rFonts w:asciiTheme="majorBidi" w:hAnsiTheme="majorBidi" w:cstheme="majorBidi"/>
          <w:sz w:val="28"/>
          <w:szCs w:val="28"/>
        </w:rPr>
      </w:pPr>
    </w:p>
    <w:sectPr w:rsidR="00A57CFB" w:rsidRPr="003A4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36EDB"/>
    <w:multiLevelType w:val="hybridMultilevel"/>
    <w:tmpl w:val="CBB214F6"/>
    <w:lvl w:ilvl="0" w:tplc="983CA4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4D"/>
    <w:rsid w:val="002F5044"/>
    <w:rsid w:val="003A2F09"/>
    <w:rsid w:val="003A4915"/>
    <w:rsid w:val="00627E4D"/>
    <w:rsid w:val="00867A4C"/>
    <w:rsid w:val="00A57CFB"/>
    <w:rsid w:val="00C32B57"/>
    <w:rsid w:val="00C562FD"/>
    <w:rsid w:val="00D6484B"/>
    <w:rsid w:val="00E44F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175D"/>
  <w15:chartTrackingRefBased/>
  <w15:docId w15:val="{B234A795-3221-475B-8BB7-D0CE81B0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2F09"/>
    <w:pPr>
      <w:ind w:left="720"/>
      <w:contextualSpacing/>
    </w:pPr>
  </w:style>
  <w:style w:type="character" w:styleId="Lienhypertexte">
    <w:name w:val="Hyperlink"/>
    <w:basedOn w:val="Policepardfaut"/>
    <w:uiPriority w:val="99"/>
    <w:semiHidden/>
    <w:unhideWhenUsed/>
    <w:rsid w:val="00C56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7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enouci19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586</Words>
  <Characters>3226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4</cp:revision>
  <dcterms:created xsi:type="dcterms:W3CDTF">2021-03-04T09:23:00Z</dcterms:created>
  <dcterms:modified xsi:type="dcterms:W3CDTF">2021-03-04T10:35:00Z</dcterms:modified>
</cp:coreProperties>
</file>