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90D" w:rsidRPr="002E7B8D" w:rsidRDefault="005D090D" w:rsidP="005D090D">
      <w:pPr>
        <w:pStyle w:val="Paragraphedeliste"/>
        <w:numPr>
          <w:ilvl w:val="0"/>
          <w:numId w:val="2"/>
        </w:numPr>
        <w:jc w:val="both"/>
        <w:rPr>
          <w:rFonts w:ascii="Calibri" w:eastAsia="Calibri" w:hAnsi="Calibri" w:cs="Calibri"/>
          <w:b/>
          <w:sz w:val="32"/>
        </w:rPr>
      </w:pPr>
      <w:r w:rsidRPr="002E7B8D">
        <w:rPr>
          <w:rFonts w:ascii="Calibri" w:eastAsia="Calibri" w:hAnsi="Calibri" w:cs="Calibri"/>
          <w:b/>
          <w:sz w:val="32"/>
        </w:rPr>
        <w:t>Restauration :</w:t>
      </w:r>
    </w:p>
    <w:p w:rsidR="005D090D" w:rsidRDefault="005D090D" w:rsidP="005D090D">
      <w:pPr>
        <w:ind w:left="928"/>
        <w:jc w:val="both"/>
        <w:rPr>
          <w:rFonts w:ascii="Calibri" w:eastAsia="Calibri" w:hAnsi="Calibri" w:cs="Calibri"/>
          <w:sz w:val="28"/>
        </w:rPr>
      </w:pPr>
      <w:r>
        <w:object w:dxaOrig="10045" w:dyaOrig="4268">
          <v:rect id="rectole0000000009" o:spid="_x0000_i1025" style="width:502.5pt;height:213.75pt" o:ole="" o:preferrelative="t" stroked="f">
            <v:imagedata r:id="rId6" o:title=""/>
          </v:rect>
          <o:OLEObject Type="Embed" ProgID="StaticMetafile" ShapeID="rectole0000000009" DrawAspect="Content" ObjectID="_1674928869" r:id="rId7"/>
        </w:object>
      </w:r>
    </w:p>
    <w:p w:rsidR="005D090D" w:rsidRDefault="005D090D" w:rsidP="005D090D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Selon le budget, vous choisissez soit un restaurateur professionnel ou un traiteur local.</w:t>
      </w:r>
    </w:p>
    <w:p w:rsidR="005D090D" w:rsidRDefault="005D090D" w:rsidP="005D090D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La présentation est plus importante que ce que vous imaginez, veillez à ce que la restauration soit adaptée au style de votre évènement, ne choisissez donc pas votre restaurateur à la va vite </w:t>
      </w:r>
    </w:p>
    <w:p w:rsidR="005D090D" w:rsidRDefault="005D090D" w:rsidP="005D090D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Déterminez ce dont vous avez besoin : petit déjeuner, brunch, lunch avec sandwiches ou sous forme de </w:t>
      </w:r>
      <w:proofErr w:type="spellStart"/>
      <w:r>
        <w:rPr>
          <w:rFonts w:ascii="Calibri" w:eastAsia="Calibri" w:hAnsi="Calibri" w:cs="Calibri"/>
          <w:sz w:val="28"/>
        </w:rPr>
        <w:t>buffet</w:t>
      </w:r>
      <w:proofErr w:type="gramStart"/>
      <w:r>
        <w:rPr>
          <w:rFonts w:ascii="Calibri" w:eastAsia="Calibri" w:hAnsi="Calibri" w:cs="Calibri"/>
          <w:sz w:val="28"/>
        </w:rPr>
        <w:t>,etc</w:t>
      </w:r>
      <w:proofErr w:type="spellEnd"/>
      <w:proofErr w:type="gramEnd"/>
      <w:r>
        <w:rPr>
          <w:rFonts w:ascii="Calibri" w:eastAsia="Calibri" w:hAnsi="Calibri" w:cs="Calibri"/>
          <w:sz w:val="28"/>
        </w:rPr>
        <w:t>. c’est en fonction du type d’évènement et de votre budget.</w:t>
      </w:r>
    </w:p>
    <w:p w:rsidR="005D090D" w:rsidRDefault="005D090D" w:rsidP="005D090D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Demandez à votre restaurateur ce qu’il a à offrir, et, surtout, à quel prix, demandez un devis détaillé pour avoir un aperçu parfait .</w:t>
      </w:r>
    </w:p>
    <w:p w:rsidR="005D090D" w:rsidRDefault="005D090D" w:rsidP="005D090D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Tenter de trouver un menu où il y a plus d’un choix de repas (ex : du poulet et un menu végétarien) afin de satisfaire le plus grand nombre de personnes possible.</w:t>
      </w:r>
    </w:p>
    <w:p w:rsidR="005D090D" w:rsidRDefault="005D090D" w:rsidP="005D090D">
      <w:pPr>
        <w:tabs>
          <w:tab w:val="left" w:pos="394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</w:r>
    </w:p>
    <w:p w:rsidR="005D090D" w:rsidRDefault="005D090D" w:rsidP="005D090D">
      <w:pPr>
        <w:tabs>
          <w:tab w:val="left" w:pos="3940"/>
        </w:tabs>
        <w:rPr>
          <w:rFonts w:ascii="Calibri" w:eastAsia="Calibri" w:hAnsi="Calibri" w:cs="Calibri"/>
          <w:sz w:val="28"/>
        </w:rPr>
      </w:pPr>
    </w:p>
    <w:p w:rsidR="005D090D" w:rsidRPr="002E7B8D" w:rsidRDefault="005D090D" w:rsidP="005D090D">
      <w:pPr>
        <w:pStyle w:val="Paragraphedeliste"/>
        <w:numPr>
          <w:ilvl w:val="0"/>
          <w:numId w:val="2"/>
        </w:numPr>
        <w:tabs>
          <w:tab w:val="left" w:pos="2738"/>
        </w:tabs>
        <w:rPr>
          <w:rFonts w:ascii="Calibri" w:eastAsia="Calibri" w:hAnsi="Calibri" w:cs="Calibri"/>
          <w:b/>
          <w:sz w:val="32"/>
        </w:rPr>
      </w:pPr>
      <w:r w:rsidRPr="002E7B8D">
        <w:rPr>
          <w:rFonts w:ascii="Calibri" w:eastAsia="Calibri" w:hAnsi="Calibri" w:cs="Calibri"/>
          <w:b/>
          <w:sz w:val="32"/>
        </w:rPr>
        <w:t>Communication :</w:t>
      </w:r>
    </w:p>
    <w:p w:rsidR="005D090D" w:rsidRDefault="005D090D" w:rsidP="005D090D">
      <w:pPr>
        <w:tabs>
          <w:tab w:val="left" w:pos="2738"/>
        </w:tabs>
        <w:ind w:left="928"/>
        <w:rPr>
          <w:rFonts w:ascii="Calibri" w:eastAsia="Calibri" w:hAnsi="Calibri" w:cs="Calibri"/>
          <w:sz w:val="28"/>
        </w:rPr>
      </w:pPr>
      <w:r>
        <w:object w:dxaOrig="10043" w:dyaOrig="4041">
          <v:rect id="rectole0000000010" o:spid="_x0000_i1026" style="width:502.5pt;height:201.75pt" o:ole="" o:preferrelative="t" stroked="f">
            <v:imagedata r:id="rId8" o:title=""/>
          </v:rect>
          <o:OLEObject Type="Embed" ProgID="StaticMetafile" ShapeID="rectole0000000010" DrawAspect="Content" ObjectID="_1674928870" r:id="rId9"/>
        </w:object>
      </w:r>
    </w:p>
    <w:p w:rsidR="005D090D" w:rsidRDefault="005D090D" w:rsidP="005D090D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Etape incontournable</w:t>
      </w:r>
      <w:r>
        <w:rPr>
          <w:rFonts w:ascii="Calibri" w:eastAsia="Calibri" w:hAnsi="Calibri" w:cs="Calibri"/>
          <w:sz w:val="36"/>
        </w:rPr>
        <w:t xml:space="preserve">, </w:t>
      </w:r>
      <w:r>
        <w:rPr>
          <w:rFonts w:ascii="Calibri" w:eastAsia="Calibri" w:hAnsi="Calibri" w:cs="Calibri"/>
          <w:sz w:val="28"/>
        </w:rPr>
        <w:t>l’action de communication est prévue en amont et bénéficie de moyens au même titre que les autres phases du projet.</w:t>
      </w:r>
    </w:p>
    <w:p w:rsidR="005D090D" w:rsidRDefault="005D090D" w:rsidP="005D090D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Organiser un évènement, y mettre toute son énergie de bénévole c’est bien, encore faut-il que le public soit au rendez-vous ; il ne suffit pas de savoir-faire, mais de faire savoir :</w:t>
      </w:r>
    </w:p>
    <w:p w:rsidR="005D090D" w:rsidRDefault="005D090D" w:rsidP="005D090D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Annoncer, inviter, rédiger un communiqué de presse, écrire sur un forum internet, concevoir une affiche, assurer une bonne signalétique </w:t>
      </w:r>
      <w:proofErr w:type="spellStart"/>
      <w:r>
        <w:rPr>
          <w:rFonts w:ascii="Calibri" w:eastAsia="Calibri" w:hAnsi="Calibri" w:cs="Calibri"/>
          <w:sz w:val="28"/>
        </w:rPr>
        <w:t>etc</w:t>
      </w:r>
      <w:proofErr w:type="spellEnd"/>
      <w:r>
        <w:rPr>
          <w:rFonts w:ascii="Calibri" w:eastAsia="Calibri" w:hAnsi="Calibri" w:cs="Calibri"/>
          <w:sz w:val="28"/>
        </w:rPr>
        <w:t>..</w:t>
      </w:r>
      <w:proofErr w:type="gramStart"/>
      <w:r>
        <w:rPr>
          <w:rFonts w:ascii="Calibri" w:eastAsia="Calibri" w:hAnsi="Calibri" w:cs="Calibri"/>
          <w:sz w:val="28"/>
        </w:rPr>
        <w:t>,sont</w:t>
      </w:r>
      <w:proofErr w:type="gramEnd"/>
      <w:r>
        <w:rPr>
          <w:rFonts w:ascii="Calibri" w:eastAsia="Calibri" w:hAnsi="Calibri" w:cs="Calibri"/>
          <w:sz w:val="28"/>
        </w:rPr>
        <w:t xml:space="preserve"> autant d’actions indispensables à la réussite d’un projet.</w:t>
      </w:r>
    </w:p>
    <w:p w:rsidR="005D090D" w:rsidRDefault="005D090D" w:rsidP="005D090D">
      <w:pPr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Afin d’optimiser au mieux la communication autour de votre évènement, il est important de montrer un plan d’action ; pour ce faire ; il est nécessaire d’identifier :</w:t>
      </w:r>
    </w:p>
    <w:p w:rsidR="005D090D" w:rsidRDefault="005D090D" w:rsidP="005D090D">
      <w:pPr>
        <w:numPr>
          <w:ilvl w:val="0"/>
          <w:numId w:val="1"/>
        </w:numPr>
        <w:ind w:left="144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Les activités</w:t>
      </w:r>
    </w:p>
    <w:p w:rsidR="005D090D" w:rsidRDefault="005D090D" w:rsidP="005D090D">
      <w:pPr>
        <w:numPr>
          <w:ilvl w:val="0"/>
          <w:numId w:val="1"/>
        </w:numPr>
        <w:ind w:left="144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Les responsables des activités</w:t>
      </w:r>
    </w:p>
    <w:p w:rsidR="005D090D" w:rsidRDefault="005D090D" w:rsidP="005D090D">
      <w:pPr>
        <w:numPr>
          <w:ilvl w:val="0"/>
          <w:numId w:val="1"/>
        </w:numPr>
        <w:ind w:left="144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Quelles taches sont nécessaires pour la réalisation de l’activité ?</w:t>
      </w:r>
    </w:p>
    <w:p w:rsidR="005D090D" w:rsidRDefault="005D090D" w:rsidP="005D090D">
      <w:pPr>
        <w:numPr>
          <w:ilvl w:val="0"/>
          <w:numId w:val="1"/>
        </w:numPr>
        <w:ind w:left="144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Par rapport au jour J, où se place l’activité ?</w:t>
      </w:r>
    </w:p>
    <w:p w:rsidR="005D090D" w:rsidRDefault="005D090D" w:rsidP="005D090D">
      <w:pPr>
        <w:numPr>
          <w:ilvl w:val="0"/>
          <w:numId w:val="1"/>
        </w:numPr>
        <w:ind w:left="144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Quelles sont les ressources à mobiliser ?</w:t>
      </w:r>
    </w:p>
    <w:p w:rsidR="005D090D" w:rsidRDefault="005D090D" w:rsidP="005D090D">
      <w:pPr>
        <w:ind w:left="1440"/>
        <w:rPr>
          <w:rFonts w:ascii="Calibri" w:eastAsia="Calibri" w:hAnsi="Calibri" w:cs="Calibri"/>
          <w:sz w:val="28"/>
        </w:rPr>
      </w:pPr>
    </w:p>
    <w:p w:rsidR="005D090D" w:rsidRDefault="005D090D" w:rsidP="005D090D">
      <w:pPr>
        <w:rPr>
          <w:rFonts w:ascii="Calibri" w:eastAsia="Calibri" w:hAnsi="Calibri" w:cs="Calibri"/>
          <w:sz w:val="28"/>
        </w:rPr>
      </w:pPr>
      <w:r>
        <w:object w:dxaOrig="10360" w:dyaOrig="4086">
          <v:rect id="rectole0000000011" o:spid="_x0000_i1027" style="width:518.25pt;height:204pt" o:ole="" o:preferrelative="t" stroked="f">
            <v:imagedata r:id="rId10" o:title=""/>
          </v:rect>
          <o:OLEObject Type="Embed" ProgID="StaticMetafile" ShapeID="rectole0000000011" DrawAspect="Content" ObjectID="_1674928871" r:id="rId11"/>
        </w:object>
      </w:r>
    </w:p>
    <w:p w:rsidR="005D090D" w:rsidRDefault="005D090D" w:rsidP="005D090D">
      <w:pPr>
        <w:tabs>
          <w:tab w:val="left" w:pos="1234"/>
        </w:tabs>
        <w:rPr>
          <w:rFonts w:ascii="Calibri" w:eastAsia="Calibri" w:hAnsi="Calibri" w:cs="Calibri"/>
          <w:sz w:val="28"/>
        </w:rPr>
      </w:pPr>
    </w:p>
    <w:p w:rsidR="005D090D" w:rsidRDefault="005D090D" w:rsidP="005D090D">
      <w:pPr>
        <w:tabs>
          <w:tab w:val="left" w:pos="1234"/>
        </w:tabs>
        <w:rPr>
          <w:rFonts w:ascii="Calibri" w:eastAsia="Calibri" w:hAnsi="Calibri" w:cs="Calibri"/>
          <w:sz w:val="28"/>
        </w:rPr>
      </w:pPr>
      <w:r>
        <w:object w:dxaOrig="10047" w:dyaOrig="9553">
          <v:rect id="rectole0000000012" o:spid="_x0000_i1028" style="width:502.5pt;height:477.75pt" o:ole="" o:preferrelative="t" stroked="f">
            <v:imagedata r:id="rId12" o:title=""/>
          </v:rect>
          <o:OLEObject Type="Embed" ProgID="StaticMetafile" ShapeID="rectole0000000012" DrawAspect="Content" ObjectID="_1674928872" r:id="rId13"/>
        </w:object>
      </w:r>
    </w:p>
    <w:p w:rsidR="005D090D" w:rsidRDefault="005D090D" w:rsidP="005D090D">
      <w:pPr>
        <w:tabs>
          <w:tab w:val="left" w:pos="1234"/>
        </w:tabs>
        <w:rPr>
          <w:rFonts w:ascii="Calibri" w:eastAsia="Calibri" w:hAnsi="Calibri" w:cs="Calibri"/>
          <w:sz w:val="28"/>
        </w:rPr>
      </w:pPr>
      <w:r>
        <w:object w:dxaOrig="10047" w:dyaOrig="2100">
          <v:rect id="rectole0000000013" o:spid="_x0000_i1029" style="width:502.5pt;height:105pt" o:ole="" o:preferrelative="t" stroked="f">
            <v:imagedata r:id="rId14" o:title=""/>
          </v:rect>
          <o:OLEObject Type="Embed" ProgID="StaticMetafile" ShapeID="rectole0000000013" DrawAspect="Content" ObjectID="_1674928873" r:id="rId15"/>
        </w:object>
      </w:r>
    </w:p>
    <w:p w:rsidR="005D090D" w:rsidRDefault="005D090D" w:rsidP="005D090D">
      <w:pPr>
        <w:tabs>
          <w:tab w:val="left" w:pos="1234"/>
        </w:tabs>
        <w:rPr>
          <w:rFonts w:ascii="Calibri" w:eastAsia="Calibri" w:hAnsi="Calibri" w:cs="Calibri"/>
          <w:sz w:val="28"/>
        </w:rPr>
      </w:pPr>
      <w:r>
        <w:object w:dxaOrig="10047" w:dyaOrig="12122">
          <v:rect id="rectole0000000014" o:spid="_x0000_i1030" style="width:502.5pt;height:606pt" o:ole="" o:preferrelative="t" stroked="f">
            <v:imagedata r:id="rId16" o:title=""/>
          </v:rect>
          <o:OLEObject Type="Embed" ProgID="StaticMetafile" ShapeID="rectole0000000014" DrawAspect="Content" ObjectID="_1674928874" r:id="rId17"/>
        </w:object>
      </w:r>
    </w:p>
    <w:p w:rsidR="005D090D" w:rsidRDefault="005D090D" w:rsidP="005D090D">
      <w:pPr>
        <w:tabs>
          <w:tab w:val="left" w:pos="1234"/>
        </w:tabs>
        <w:rPr>
          <w:rFonts w:ascii="Calibri" w:eastAsia="Calibri" w:hAnsi="Calibri" w:cs="Calibri"/>
          <w:sz w:val="28"/>
        </w:rPr>
      </w:pPr>
      <w:r>
        <w:object w:dxaOrig="10047" w:dyaOrig="659">
          <v:rect id="rectole0000000015" o:spid="_x0000_i1031" style="width:502.5pt;height:33pt" o:ole="" o:preferrelative="t" stroked="f">
            <v:imagedata r:id="rId18" o:title=""/>
          </v:rect>
          <o:OLEObject Type="Embed" ProgID="StaticMetafile" ShapeID="rectole0000000015" DrawAspect="Content" ObjectID="_1674928875" r:id="rId19"/>
        </w:object>
      </w:r>
    </w:p>
    <w:p w:rsidR="005D090D" w:rsidRDefault="005D090D" w:rsidP="005D090D">
      <w:pPr>
        <w:tabs>
          <w:tab w:val="left" w:pos="1234"/>
        </w:tabs>
        <w:rPr>
          <w:rFonts w:ascii="Calibri" w:eastAsia="Calibri" w:hAnsi="Calibri" w:cs="Calibri"/>
          <w:sz w:val="28"/>
        </w:rPr>
      </w:pPr>
    </w:p>
    <w:p w:rsidR="005D090D" w:rsidRDefault="005D090D" w:rsidP="005D090D">
      <w:pPr>
        <w:tabs>
          <w:tab w:val="left" w:pos="1234"/>
        </w:tabs>
        <w:rPr>
          <w:rFonts w:ascii="Calibri" w:eastAsia="Calibri" w:hAnsi="Calibri" w:cs="Calibri"/>
          <w:sz w:val="28"/>
        </w:rPr>
      </w:pPr>
    </w:p>
    <w:p w:rsidR="005D090D" w:rsidRDefault="005D090D" w:rsidP="005D090D">
      <w:pPr>
        <w:tabs>
          <w:tab w:val="left" w:pos="1234"/>
        </w:tabs>
        <w:rPr>
          <w:rFonts w:ascii="Calibri" w:eastAsia="Calibri" w:hAnsi="Calibri" w:cs="Calibri"/>
          <w:sz w:val="28"/>
        </w:rPr>
      </w:pPr>
      <w:r>
        <w:object w:dxaOrig="10047" w:dyaOrig="1179">
          <v:rect id="rectole0000000016" o:spid="_x0000_i1032" style="width:502.5pt;height:84.75pt" o:ole="" o:preferrelative="t" stroked="f">
            <v:imagedata r:id="rId20" o:title=""/>
          </v:rect>
          <o:OLEObject Type="Embed" ProgID="StaticMetafile" ShapeID="rectole0000000016" DrawAspect="Content" ObjectID="_1674928876" r:id="rId21"/>
        </w:object>
      </w:r>
    </w:p>
    <w:p w:rsidR="005D090D" w:rsidRDefault="005D090D" w:rsidP="005D090D">
      <w:pPr>
        <w:tabs>
          <w:tab w:val="left" w:pos="1234"/>
        </w:tabs>
      </w:pPr>
      <w:r>
        <w:object w:dxaOrig="10047" w:dyaOrig="6276">
          <v:rect id="rectole0000000017" o:spid="_x0000_i1033" style="width:502.5pt;height:395.25pt" o:ole="" o:preferrelative="t" stroked="f">
            <v:imagedata r:id="rId22" o:title=""/>
          </v:rect>
          <o:OLEObject Type="Embed" ProgID="StaticMetafile" ShapeID="rectole0000000017" DrawAspect="Content" ObjectID="_1674928877" r:id="rId23"/>
        </w:object>
      </w:r>
    </w:p>
    <w:p w:rsidR="005D090D" w:rsidRDefault="005D090D" w:rsidP="005D090D">
      <w:pPr>
        <w:tabs>
          <w:tab w:val="left" w:pos="1234"/>
        </w:tabs>
      </w:pPr>
    </w:p>
    <w:p w:rsidR="005D090D" w:rsidRDefault="005D090D" w:rsidP="005D090D">
      <w:pPr>
        <w:tabs>
          <w:tab w:val="left" w:pos="1234"/>
        </w:tabs>
      </w:pPr>
    </w:p>
    <w:p w:rsidR="005D090D" w:rsidRDefault="005D090D" w:rsidP="005D090D">
      <w:pPr>
        <w:tabs>
          <w:tab w:val="left" w:pos="1234"/>
        </w:tabs>
      </w:pPr>
    </w:p>
    <w:p w:rsidR="0046070B" w:rsidRDefault="0046070B">
      <w:bookmarkStart w:id="0" w:name="_GoBack"/>
      <w:bookmarkEnd w:id="0"/>
    </w:p>
    <w:sectPr w:rsidR="00460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60B89"/>
    <w:multiLevelType w:val="hybridMultilevel"/>
    <w:tmpl w:val="4648A1E2"/>
    <w:lvl w:ilvl="0" w:tplc="9F7A9F1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3810B6"/>
    <w:multiLevelType w:val="multilevel"/>
    <w:tmpl w:val="A4ACFA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90D"/>
    <w:rsid w:val="0046070B"/>
    <w:rsid w:val="005D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90D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09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90D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09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2021-02-15T20:13:00Z</dcterms:created>
  <dcterms:modified xsi:type="dcterms:W3CDTF">2021-02-15T20:13:00Z</dcterms:modified>
</cp:coreProperties>
</file>