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30" w:rsidRPr="00531E30" w:rsidRDefault="00531E30" w:rsidP="00531E30">
      <w:pPr>
        <w:bidi/>
        <w:spacing w:line="360" w:lineRule="auto"/>
        <w:jc w:val="both"/>
        <w:rPr>
          <w:rFonts w:ascii="Andalus" w:hAnsi="Andalus" w:cs="Andalus"/>
          <w:b/>
          <w:bCs/>
          <w:sz w:val="36"/>
          <w:szCs w:val="36"/>
          <w:rtl/>
        </w:rPr>
      </w:pPr>
      <w:r w:rsidRPr="00531E30">
        <w:rPr>
          <w:rFonts w:ascii="Arial" w:hAnsi="Arial" w:cs="Arial"/>
          <w:b/>
          <w:bCs/>
          <w:sz w:val="36"/>
          <w:szCs w:val="36"/>
          <w:rtl/>
        </w:rPr>
        <w:t>ثانيا. المداخل النظرية المركزة</w:t>
      </w:r>
      <w:bookmarkStart w:id="0" w:name="_GoBack"/>
      <w:bookmarkEnd w:id="0"/>
      <w:r w:rsidRPr="00531E30">
        <w:rPr>
          <w:rFonts w:ascii="Arial" w:hAnsi="Arial" w:cs="Arial"/>
          <w:b/>
          <w:bCs/>
          <w:sz w:val="36"/>
          <w:szCs w:val="36"/>
          <w:rtl/>
        </w:rPr>
        <w:t xml:space="preserve"> على شروط التحول الديمقراطي</w:t>
      </w:r>
      <w:r w:rsidRPr="00531E30">
        <w:rPr>
          <w:rFonts w:ascii="Arial" w:hAnsi="Arial" w:cs="Arial" w:hint="cs"/>
          <w:b/>
          <w:bCs/>
          <w:sz w:val="36"/>
          <w:szCs w:val="36"/>
          <w:rtl/>
        </w:rPr>
        <w:t>.</w:t>
      </w:r>
    </w:p>
    <w:p w:rsidR="00531E30" w:rsidRPr="00531E30" w:rsidRDefault="00531E30" w:rsidP="00531E30">
      <w:pPr>
        <w:bidi/>
        <w:spacing w:line="360" w:lineRule="auto"/>
        <w:ind w:left="1125"/>
        <w:contextualSpacing/>
        <w:jc w:val="both"/>
        <w:rPr>
          <w:rFonts w:asciiTheme="minorBidi" w:hAnsiTheme="minorBidi"/>
          <w:b/>
          <w:bCs/>
          <w:sz w:val="32"/>
          <w:szCs w:val="32"/>
        </w:rPr>
      </w:pPr>
      <w:r w:rsidRPr="00531E30">
        <w:rPr>
          <w:rFonts w:asciiTheme="minorBidi" w:hAnsiTheme="minorBidi" w:hint="cs"/>
          <w:b/>
          <w:bCs/>
          <w:sz w:val="32"/>
          <w:szCs w:val="32"/>
          <w:rtl/>
        </w:rPr>
        <w:t xml:space="preserve">1. </w:t>
      </w:r>
      <w:r w:rsidRPr="00531E30">
        <w:rPr>
          <w:rFonts w:asciiTheme="minorBidi" w:hAnsiTheme="minorBidi"/>
          <w:b/>
          <w:bCs/>
          <w:sz w:val="32"/>
          <w:szCs w:val="32"/>
          <w:rtl/>
        </w:rPr>
        <w:t>المدخ</w:t>
      </w:r>
      <w:r w:rsidRPr="00531E30">
        <w:rPr>
          <w:rFonts w:asciiTheme="minorBidi" w:hAnsiTheme="minorBidi" w:hint="cs"/>
          <w:b/>
          <w:bCs/>
          <w:sz w:val="32"/>
          <w:szCs w:val="32"/>
          <w:rtl/>
        </w:rPr>
        <w:t>ـــــــــ</w:t>
      </w:r>
      <w:r w:rsidRPr="00531E30">
        <w:rPr>
          <w:rFonts w:asciiTheme="minorBidi" w:hAnsiTheme="minorBidi"/>
          <w:b/>
          <w:bCs/>
          <w:sz w:val="32"/>
          <w:szCs w:val="32"/>
          <w:rtl/>
        </w:rPr>
        <w:t>ل التحديث</w:t>
      </w:r>
      <w:r w:rsidRPr="00531E30">
        <w:rPr>
          <w:rFonts w:asciiTheme="minorBidi" w:hAnsiTheme="minorBidi" w:hint="cs"/>
          <w:b/>
          <w:bCs/>
          <w:sz w:val="32"/>
          <w:szCs w:val="32"/>
          <w:rtl/>
        </w:rPr>
        <w:t>ــــــــــ</w:t>
      </w:r>
      <w:r w:rsidRPr="00531E30">
        <w:rPr>
          <w:rFonts w:asciiTheme="minorBidi" w:hAnsiTheme="minorBidi"/>
          <w:b/>
          <w:bCs/>
          <w:sz w:val="32"/>
          <w:szCs w:val="32"/>
          <w:rtl/>
        </w:rPr>
        <w:t>ي</w:t>
      </w:r>
      <w:r w:rsidRPr="00531E30">
        <w:rPr>
          <w:rFonts w:asciiTheme="minorBidi" w:hAnsiTheme="minorBidi" w:hint="cs"/>
          <w:b/>
          <w:bCs/>
          <w:sz w:val="32"/>
          <w:szCs w:val="32"/>
          <w:rtl/>
        </w:rPr>
        <w:t>.</w:t>
      </w:r>
    </w:p>
    <w:p w:rsidR="00531E30" w:rsidRPr="00531E30" w:rsidRDefault="00531E30" w:rsidP="00531E30">
      <w:pPr>
        <w:bidi/>
        <w:spacing w:line="360" w:lineRule="auto"/>
        <w:ind w:left="850"/>
        <w:contextualSpacing/>
        <w:jc w:val="both"/>
        <w:rPr>
          <w:rFonts w:asciiTheme="minorBidi" w:hAnsiTheme="minorBidi"/>
          <w:sz w:val="32"/>
          <w:szCs w:val="32"/>
          <w:rtl/>
        </w:rPr>
      </w:pPr>
      <w:r w:rsidRPr="00531E30">
        <w:rPr>
          <w:rFonts w:asciiTheme="minorBidi" w:hAnsiTheme="minorBidi" w:hint="cs"/>
          <w:sz w:val="32"/>
          <w:szCs w:val="32"/>
          <w:rtl/>
        </w:rPr>
        <w:t xml:space="preserve">   </w:t>
      </w:r>
      <w:r w:rsidRPr="00531E30">
        <w:rPr>
          <w:rFonts w:asciiTheme="minorBidi" w:hAnsiTheme="minorBidi"/>
          <w:sz w:val="32"/>
          <w:szCs w:val="32"/>
          <w:rtl/>
        </w:rPr>
        <w:t xml:space="preserve">يؤكد المدخل التحديثي  على جملة من المتطلبات الاجتماعية والاقتصادية لعملية التحول الديمقراطي، ويربط بين الديمقراطية الليبرالية والتنمية الاقتصادية. </w:t>
      </w:r>
    </w:p>
    <w:p w:rsidR="00531E30" w:rsidRPr="00531E30" w:rsidRDefault="00531E30" w:rsidP="00531E30">
      <w:pPr>
        <w:bidi/>
        <w:spacing w:line="360" w:lineRule="auto"/>
        <w:ind w:left="850"/>
        <w:contextualSpacing/>
        <w:jc w:val="both"/>
        <w:rPr>
          <w:rFonts w:ascii="Arial" w:hAnsi="Arial" w:cs="Arial"/>
          <w:sz w:val="32"/>
          <w:szCs w:val="32"/>
        </w:rPr>
      </w:pPr>
      <w:r w:rsidRPr="00531E30">
        <w:rPr>
          <w:rFonts w:ascii="Arial" w:hAnsi="Arial" w:cs="Arial"/>
          <w:sz w:val="32"/>
          <w:szCs w:val="32"/>
          <w:rtl/>
        </w:rPr>
        <w:t xml:space="preserve">  نعني بالتحديث: استجلاب رموز الحضارة الحديثة وأدوات الحياة العصرية كالتجهيزات التكنولوجية والمعدات الالية والمنظمات ذات المسميات الحديثة وسلع الاستهلاك والرفاهية. </w:t>
      </w:r>
    </w:p>
    <w:p w:rsidR="00531E30" w:rsidRPr="00531E30" w:rsidRDefault="00531E30" w:rsidP="00531E30">
      <w:pPr>
        <w:bidi/>
        <w:spacing w:line="360" w:lineRule="auto"/>
        <w:ind w:left="850" w:hanging="850"/>
        <w:jc w:val="both"/>
        <w:rPr>
          <w:rFonts w:ascii="Arial" w:hAnsi="Arial" w:cs="Arial"/>
          <w:sz w:val="32"/>
          <w:szCs w:val="32"/>
          <w:rtl/>
        </w:rPr>
      </w:pPr>
      <w:r w:rsidRPr="00531E30">
        <w:rPr>
          <w:rFonts w:ascii="Arial" w:hAnsi="Arial" w:cs="Arial" w:hint="cs"/>
          <w:sz w:val="32"/>
          <w:szCs w:val="32"/>
          <w:rtl/>
        </w:rPr>
        <w:t xml:space="preserve">            ترجع  الأصول التاريخية لهذا المدخل الى "ادم سميث" فهو أول من عبر عن هذا الاتجاه من  خلال كتابه : "ثروة الأمم"، لتأكيده على الليبرالية السياسية كشرط للأداء الفعال للسوق، الذي يعتبره المحرك الأساسي للنمو الاقتصادي، فبالنسبة لادم سميث، الحكومة التي لا تحكم قبصتها على الحكم هي التي تتيح مجالا أكبر للحرية الفردية والمنافسة.</w:t>
      </w:r>
    </w:p>
    <w:p w:rsidR="00531E30" w:rsidRPr="00531E30" w:rsidRDefault="00531E30" w:rsidP="00531E30">
      <w:pPr>
        <w:bidi/>
        <w:spacing w:line="360" w:lineRule="auto"/>
        <w:ind w:left="850" w:hanging="850"/>
        <w:jc w:val="both"/>
        <w:rPr>
          <w:rFonts w:ascii="Arial" w:hAnsi="Arial" w:cs="Arial"/>
          <w:sz w:val="32"/>
          <w:szCs w:val="32"/>
          <w:rtl/>
        </w:rPr>
      </w:pPr>
      <w:r w:rsidRPr="00531E30">
        <w:rPr>
          <w:rFonts w:ascii="Arial" w:hAnsi="Arial" w:cs="Arial" w:hint="cs"/>
          <w:sz w:val="32"/>
          <w:szCs w:val="32"/>
          <w:rtl/>
        </w:rPr>
        <w:t xml:space="preserve">            قضية الارتباط بين الديمقراطية والتنمية تبرز من خلال افتراضات وأطروحات عالم الاجتماع السياسي الأمريكي سيمور مارتن ليبست وقدم ليبست أطروحته لأول مرة سنة 1959 في مقالة تحت عنوان:" بعض الاشتراطات الاجتماعية للديمقراطية: التنمية الاقتصادية والشرعية السياسية". </w:t>
      </w:r>
      <w:proofErr w:type="gramStart"/>
      <w:r w:rsidRPr="00531E30">
        <w:rPr>
          <w:rFonts w:ascii="Arial" w:hAnsi="Arial" w:cs="Arial" w:hint="cs"/>
          <w:sz w:val="32"/>
          <w:szCs w:val="32"/>
          <w:rtl/>
        </w:rPr>
        <w:t>ولتأكيد</w:t>
      </w:r>
      <w:proofErr w:type="gramEnd"/>
      <w:r w:rsidRPr="00531E30">
        <w:rPr>
          <w:rFonts w:ascii="Arial" w:hAnsi="Arial" w:cs="Arial" w:hint="cs"/>
          <w:sz w:val="32"/>
          <w:szCs w:val="32"/>
          <w:rtl/>
        </w:rPr>
        <w:t xml:space="preserve"> أطروحته نشر في سنة 1960 كتابه: "الرجل السياسي</w:t>
      </w:r>
      <w:proofErr w:type="spellStart"/>
      <w:r w:rsidRPr="00531E30">
        <w:rPr>
          <w:rFonts w:asciiTheme="majorBidi" w:hAnsiTheme="majorBidi" w:cstheme="majorBidi"/>
          <w:sz w:val="32"/>
          <w:szCs w:val="32"/>
        </w:rPr>
        <w:t>Political</w:t>
      </w:r>
      <w:proofErr w:type="spellEnd"/>
      <w:r w:rsidRPr="00531E30">
        <w:rPr>
          <w:rFonts w:asciiTheme="majorBidi" w:hAnsiTheme="majorBidi" w:cstheme="majorBidi"/>
          <w:sz w:val="32"/>
          <w:szCs w:val="32"/>
        </w:rPr>
        <w:t xml:space="preserve"> man </w:t>
      </w:r>
      <w:r w:rsidRPr="00531E30">
        <w:rPr>
          <w:rFonts w:ascii="Arial" w:hAnsi="Arial" w:cs="Arial" w:hint="cs"/>
          <w:sz w:val="32"/>
          <w:szCs w:val="32"/>
          <w:rtl/>
        </w:rPr>
        <w:t>"، وحسب ليبست فان الديمقراطية ترتبط بالتنمية الاقتصادية والاجتماعية.</w:t>
      </w:r>
    </w:p>
    <w:p w:rsidR="00531E30" w:rsidRPr="00531E30" w:rsidRDefault="00531E30" w:rsidP="00531E30">
      <w:pPr>
        <w:bidi/>
        <w:spacing w:line="360" w:lineRule="auto"/>
        <w:ind w:left="850" w:hanging="850"/>
        <w:jc w:val="both"/>
        <w:rPr>
          <w:rFonts w:ascii="Arial" w:hAnsi="Arial" w:cs="Arial"/>
          <w:sz w:val="32"/>
          <w:szCs w:val="32"/>
          <w:rtl/>
        </w:rPr>
      </w:pPr>
      <w:r w:rsidRPr="00531E30">
        <w:rPr>
          <w:rFonts w:ascii="Arial" w:hAnsi="Arial" w:cs="Arial" w:hint="cs"/>
          <w:sz w:val="32"/>
          <w:szCs w:val="32"/>
          <w:rtl/>
        </w:rPr>
        <w:t xml:space="preserve">           ولإثبات هذه العلاقة قام بدراسة شملت البلدان الأوروبية والبلدان الناطقة بالإنجليزية في أمريكا الشمالية وأستراليا حيث صنفها الى: </w:t>
      </w:r>
    </w:p>
    <w:p w:rsidR="00531E30" w:rsidRPr="00531E30" w:rsidRDefault="00531E30" w:rsidP="00531E30">
      <w:pPr>
        <w:numPr>
          <w:ilvl w:val="0"/>
          <w:numId w:val="1"/>
        </w:numPr>
        <w:bidi/>
        <w:spacing w:line="360" w:lineRule="auto"/>
        <w:contextualSpacing/>
        <w:jc w:val="both"/>
        <w:rPr>
          <w:rFonts w:ascii="Arial" w:hAnsi="Arial" w:cs="Arial"/>
          <w:sz w:val="32"/>
          <w:szCs w:val="32"/>
        </w:rPr>
      </w:pPr>
      <w:proofErr w:type="gramStart"/>
      <w:r w:rsidRPr="00531E30">
        <w:rPr>
          <w:rFonts w:ascii="Arial" w:hAnsi="Arial" w:cs="Arial" w:hint="cs"/>
          <w:sz w:val="32"/>
          <w:szCs w:val="32"/>
          <w:rtl/>
        </w:rPr>
        <w:t>ديمقراطيات</w:t>
      </w:r>
      <w:proofErr w:type="gramEnd"/>
      <w:r w:rsidRPr="00531E30">
        <w:rPr>
          <w:rFonts w:ascii="Arial" w:hAnsi="Arial" w:cs="Arial" w:hint="cs"/>
          <w:sz w:val="32"/>
          <w:szCs w:val="32"/>
          <w:rtl/>
        </w:rPr>
        <w:t xml:space="preserve"> مستقرة.</w:t>
      </w:r>
    </w:p>
    <w:p w:rsidR="00531E30" w:rsidRPr="00531E30" w:rsidRDefault="00531E30" w:rsidP="00531E30">
      <w:pPr>
        <w:numPr>
          <w:ilvl w:val="0"/>
          <w:numId w:val="1"/>
        </w:numPr>
        <w:bidi/>
        <w:spacing w:line="360" w:lineRule="auto"/>
        <w:contextualSpacing/>
        <w:jc w:val="both"/>
        <w:rPr>
          <w:rFonts w:ascii="Arial" w:hAnsi="Arial" w:cs="Arial"/>
          <w:sz w:val="32"/>
          <w:szCs w:val="32"/>
        </w:rPr>
      </w:pPr>
      <w:proofErr w:type="gramStart"/>
      <w:r w:rsidRPr="00531E30">
        <w:rPr>
          <w:rFonts w:ascii="Arial" w:hAnsi="Arial" w:cs="Arial" w:hint="cs"/>
          <w:sz w:val="32"/>
          <w:szCs w:val="32"/>
          <w:rtl/>
        </w:rPr>
        <w:t>ديمقراطيات</w:t>
      </w:r>
      <w:proofErr w:type="gramEnd"/>
      <w:r w:rsidRPr="00531E30">
        <w:rPr>
          <w:rFonts w:ascii="Arial" w:hAnsi="Arial" w:cs="Arial" w:hint="cs"/>
          <w:sz w:val="32"/>
          <w:szCs w:val="32"/>
          <w:rtl/>
        </w:rPr>
        <w:t xml:space="preserve"> غير مستقرة.</w:t>
      </w:r>
    </w:p>
    <w:p w:rsidR="00531E30" w:rsidRPr="00531E30" w:rsidRDefault="00531E30" w:rsidP="00531E30">
      <w:pPr>
        <w:numPr>
          <w:ilvl w:val="0"/>
          <w:numId w:val="1"/>
        </w:numPr>
        <w:bidi/>
        <w:spacing w:line="360" w:lineRule="auto"/>
        <w:contextualSpacing/>
        <w:jc w:val="both"/>
        <w:rPr>
          <w:rFonts w:ascii="Arial" w:hAnsi="Arial" w:cs="Arial"/>
          <w:sz w:val="32"/>
          <w:szCs w:val="32"/>
        </w:rPr>
      </w:pPr>
      <w:r w:rsidRPr="00531E30">
        <w:rPr>
          <w:rFonts w:ascii="Arial" w:hAnsi="Arial" w:cs="Arial" w:hint="cs"/>
          <w:sz w:val="32"/>
          <w:szCs w:val="32"/>
          <w:rtl/>
        </w:rPr>
        <w:t>دكتاتوريات.</w:t>
      </w:r>
    </w:p>
    <w:p w:rsidR="00531E30" w:rsidRPr="00531E30" w:rsidRDefault="00531E30" w:rsidP="00531E30">
      <w:pPr>
        <w:bidi/>
        <w:spacing w:line="360" w:lineRule="auto"/>
        <w:ind w:left="1440"/>
        <w:contextualSpacing/>
        <w:jc w:val="both"/>
        <w:rPr>
          <w:rFonts w:ascii="Arial" w:hAnsi="Arial" w:cs="Arial"/>
          <w:sz w:val="32"/>
          <w:szCs w:val="32"/>
        </w:rPr>
      </w:pPr>
    </w:p>
    <w:p w:rsidR="00531E30" w:rsidRPr="00531E30" w:rsidRDefault="00531E30" w:rsidP="00531E30">
      <w:pPr>
        <w:bidi/>
        <w:spacing w:line="360" w:lineRule="auto"/>
        <w:ind w:left="850" w:hanging="850"/>
        <w:jc w:val="both"/>
        <w:rPr>
          <w:rFonts w:ascii="Arial" w:hAnsi="Arial" w:cs="Arial"/>
          <w:sz w:val="32"/>
          <w:szCs w:val="32"/>
          <w:rtl/>
        </w:rPr>
      </w:pPr>
      <w:r w:rsidRPr="00531E30">
        <w:rPr>
          <w:rFonts w:ascii="Arial" w:hAnsi="Arial" w:cs="Arial" w:hint="cs"/>
          <w:sz w:val="32"/>
          <w:szCs w:val="32"/>
          <w:rtl/>
        </w:rPr>
        <w:lastRenderedPageBreak/>
        <w:t xml:space="preserve">             وصنف بلدان أمريكا اللاتينية الى ديمقراطيات ودكتاتوريات مستقرة وغير مستقرة، وقارن هذه البلدان من خلال مؤشر الثروة والحضرية وكذا درجة التصنيع والتعليم باعتبارها مؤشرات للتنمية الاقتصادية والاجتماعية، فتوصل الى أن البلدان الأكثر ديمقراطية من بين المجموعتين كانت تتمتع بمستوى تنمية اقتصادية واجتماعية عالية.  </w:t>
      </w:r>
    </w:p>
    <w:p w:rsidR="00531E30" w:rsidRPr="00531E30" w:rsidRDefault="00531E30" w:rsidP="00531E30">
      <w:pPr>
        <w:bidi/>
        <w:spacing w:line="360" w:lineRule="auto"/>
        <w:ind w:left="850" w:hanging="850"/>
        <w:jc w:val="both"/>
        <w:rPr>
          <w:rFonts w:ascii="Times New Roman" w:hAnsi="Times New Roman" w:cs="Times New Roman"/>
          <w:sz w:val="32"/>
          <w:szCs w:val="32"/>
          <w:rtl/>
        </w:rPr>
      </w:pPr>
      <w:r w:rsidRPr="00531E30">
        <w:rPr>
          <w:rFonts w:ascii="Arial" w:hAnsi="Arial" w:cs="Arial" w:hint="cs"/>
          <w:sz w:val="32"/>
          <w:szCs w:val="32"/>
          <w:rtl/>
        </w:rPr>
        <w:t xml:space="preserve">            وقد قامت دراسات عديدة للتأكد من أطروحة ليبست الأصلية ومنها دراسة قام بها "بولين </w:t>
      </w:r>
      <w:proofErr w:type="spellStart"/>
      <w:r w:rsidRPr="00531E30">
        <w:rPr>
          <w:rFonts w:ascii="Arial" w:hAnsi="Arial" w:cs="Arial" w:hint="cs"/>
          <w:sz w:val="32"/>
          <w:szCs w:val="32"/>
          <w:rtl/>
        </w:rPr>
        <w:t>وجاكمان</w:t>
      </w:r>
      <w:proofErr w:type="spellEnd"/>
      <w:r w:rsidRPr="00531E30">
        <w:rPr>
          <w:rFonts w:ascii="Arial" w:hAnsi="Arial" w:cs="Arial" w:hint="cs"/>
          <w:sz w:val="32"/>
          <w:szCs w:val="32"/>
          <w:rtl/>
        </w:rPr>
        <w:t xml:space="preserve"> </w:t>
      </w:r>
      <w:proofErr w:type="spellStart"/>
      <w:r w:rsidRPr="00531E30">
        <w:rPr>
          <w:rFonts w:ascii="Times New Roman" w:hAnsi="Times New Roman" w:cs="Times New Roman"/>
          <w:sz w:val="32"/>
          <w:szCs w:val="32"/>
        </w:rPr>
        <w:t>Bollen</w:t>
      </w:r>
      <w:proofErr w:type="spellEnd"/>
      <w:r w:rsidRPr="00531E30">
        <w:rPr>
          <w:rFonts w:ascii="Times New Roman" w:hAnsi="Times New Roman" w:cs="Times New Roman"/>
          <w:sz w:val="32"/>
          <w:szCs w:val="32"/>
        </w:rPr>
        <w:t xml:space="preserve"> and </w:t>
      </w:r>
      <w:proofErr w:type="spellStart"/>
      <w:r w:rsidRPr="00531E30">
        <w:rPr>
          <w:rFonts w:ascii="Times New Roman" w:hAnsi="Times New Roman" w:cs="Times New Roman"/>
          <w:sz w:val="32"/>
          <w:szCs w:val="32"/>
        </w:rPr>
        <w:t>Jakman</w:t>
      </w:r>
      <w:proofErr w:type="spellEnd"/>
      <w:r w:rsidRPr="00531E30">
        <w:rPr>
          <w:rFonts w:ascii="Times New Roman" w:hAnsi="Times New Roman" w:cs="Times New Roman" w:hint="cs"/>
          <w:sz w:val="32"/>
          <w:szCs w:val="32"/>
          <w:rtl/>
        </w:rPr>
        <w:t>" فقد توصلا من خلال تحليلي احصائي لمجموعة من العوامل التي تمثل المحددات الأساسية للديمقراطية، الى أن المحدد الاقتصادي أكثر أهمية من المتغيرات الاخرى مجتمعة.</w:t>
      </w:r>
    </w:p>
    <w:p w:rsidR="00531E30" w:rsidRPr="00531E30" w:rsidRDefault="00531E30" w:rsidP="00531E30">
      <w:pPr>
        <w:bidi/>
        <w:spacing w:line="240" w:lineRule="auto"/>
        <w:ind w:left="425"/>
        <w:contextualSpacing/>
        <w:rPr>
          <w:rFonts w:ascii="Arial" w:hAnsi="Arial" w:cs="Arial"/>
          <w:b/>
          <w:bCs/>
          <w:sz w:val="32"/>
          <w:szCs w:val="32"/>
          <w:lang w:bidi="ar-DZ"/>
        </w:rPr>
      </w:pPr>
      <w:r w:rsidRPr="00531E30">
        <w:rPr>
          <w:rFonts w:ascii="Arial" w:hAnsi="Arial" w:cs="Arial" w:hint="cs"/>
          <w:b/>
          <w:bCs/>
          <w:sz w:val="32"/>
          <w:szCs w:val="32"/>
          <w:rtl/>
          <w:lang w:bidi="ar-DZ"/>
        </w:rPr>
        <w:t xml:space="preserve">2. </w:t>
      </w:r>
      <w:proofErr w:type="gramStart"/>
      <w:r w:rsidRPr="00531E30">
        <w:rPr>
          <w:rFonts w:ascii="Arial" w:hAnsi="Arial" w:cs="Arial" w:hint="cs"/>
          <w:b/>
          <w:bCs/>
          <w:sz w:val="32"/>
          <w:szCs w:val="32"/>
          <w:rtl/>
          <w:lang w:bidi="ar-DZ"/>
        </w:rPr>
        <w:t>مدخل</w:t>
      </w:r>
      <w:proofErr w:type="gramEnd"/>
      <w:r w:rsidRPr="00531E30">
        <w:rPr>
          <w:rFonts w:ascii="Arial" w:hAnsi="Arial" w:cs="Arial"/>
          <w:b/>
          <w:bCs/>
          <w:sz w:val="32"/>
          <w:szCs w:val="32"/>
          <w:rtl/>
          <w:lang w:bidi="ar-DZ"/>
        </w:rPr>
        <w:t xml:space="preserve"> الثقـــــــافــة السيــــــــاسيــــــة</w:t>
      </w:r>
      <w:r w:rsidRPr="00531E30">
        <w:rPr>
          <w:rFonts w:ascii="Arial" w:hAnsi="Arial" w:cs="Arial" w:hint="cs"/>
          <w:b/>
          <w:bCs/>
          <w:sz w:val="32"/>
          <w:szCs w:val="32"/>
          <w:rtl/>
          <w:lang w:bidi="ar-DZ"/>
        </w:rPr>
        <w:t>.</w:t>
      </w:r>
    </w:p>
    <w:p w:rsidR="00531E30" w:rsidRPr="00531E30" w:rsidRDefault="00531E30" w:rsidP="00531E30">
      <w:pPr>
        <w:keepNext/>
        <w:keepLines/>
        <w:bidi/>
        <w:spacing w:before="200" w:after="0"/>
        <w:outlineLvl w:val="1"/>
        <w:rPr>
          <w:rFonts w:asciiTheme="majorHAnsi" w:eastAsiaTheme="majorEastAsia" w:hAnsiTheme="majorHAnsi" w:cstheme="majorBidi"/>
          <w:b/>
          <w:bCs/>
          <w:color w:val="4F81BD" w:themeColor="accent1"/>
          <w:sz w:val="26"/>
          <w:szCs w:val="26"/>
          <w:rtl/>
          <w:lang w:bidi="ar-DZ"/>
        </w:rPr>
      </w:pPr>
    </w:p>
    <w:p w:rsidR="00531E30" w:rsidRPr="00531E30" w:rsidRDefault="00531E30" w:rsidP="00531E30">
      <w:pPr>
        <w:numPr>
          <w:ilvl w:val="0"/>
          <w:numId w:val="8"/>
        </w:numPr>
        <w:bidi/>
        <w:spacing w:line="360" w:lineRule="auto"/>
        <w:contextualSpacing/>
        <w:jc w:val="both"/>
        <w:rPr>
          <w:rFonts w:ascii="Arial" w:hAnsi="Arial" w:cs="Arial"/>
          <w:b/>
          <w:bCs/>
          <w:sz w:val="32"/>
          <w:szCs w:val="32"/>
          <w:lang w:bidi="ar-DZ"/>
        </w:rPr>
      </w:pPr>
      <w:proofErr w:type="gramStart"/>
      <w:r w:rsidRPr="00531E30">
        <w:rPr>
          <w:rFonts w:ascii="Arial" w:hAnsi="Arial" w:cs="Arial" w:hint="cs"/>
          <w:b/>
          <w:bCs/>
          <w:sz w:val="32"/>
          <w:szCs w:val="32"/>
          <w:rtl/>
          <w:lang w:bidi="ar-DZ"/>
        </w:rPr>
        <w:t>نشأة</w:t>
      </w:r>
      <w:proofErr w:type="gramEnd"/>
      <w:r w:rsidRPr="00531E30">
        <w:rPr>
          <w:rFonts w:ascii="Arial" w:hAnsi="Arial" w:cs="Arial" w:hint="cs"/>
          <w:b/>
          <w:bCs/>
          <w:sz w:val="32"/>
          <w:szCs w:val="32"/>
          <w:rtl/>
          <w:lang w:bidi="ar-DZ"/>
        </w:rPr>
        <w:t xml:space="preserve"> مدخل الثقافة السياسية</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w:t>
      </w:r>
      <w:proofErr w:type="gramStart"/>
      <w:r w:rsidRPr="00531E30">
        <w:rPr>
          <w:rFonts w:ascii="Arial" w:hAnsi="Arial" w:cs="Arial" w:hint="cs"/>
          <w:sz w:val="32"/>
          <w:szCs w:val="32"/>
          <w:rtl/>
          <w:lang w:bidi="ar-DZ"/>
        </w:rPr>
        <w:t>يعد</w:t>
      </w:r>
      <w:proofErr w:type="gramEnd"/>
      <w:r w:rsidRPr="00531E30">
        <w:rPr>
          <w:rFonts w:ascii="Arial" w:hAnsi="Arial" w:cs="Arial" w:hint="cs"/>
          <w:sz w:val="32"/>
          <w:szCs w:val="32"/>
          <w:rtl/>
          <w:lang w:bidi="ar-DZ"/>
        </w:rPr>
        <w:t xml:space="preserve"> مفهوم الثقافة السياسية ومعه مفهوم التنشئة السياسية من أهم مفاهيم دراسة النظم السياسة المقارنة. وترجع أهمية هذا المدخل من خلال ادراك أن مجموعة الرموز السياسية والثقافية المشكلة لنظام معتقدات الأفراد والجماعات تعتبر أساس شرعية النظام. </w:t>
      </w:r>
      <w:proofErr w:type="gramStart"/>
      <w:r w:rsidRPr="00531E30">
        <w:rPr>
          <w:rFonts w:ascii="Arial" w:hAnsi="Arial" w:cs="Arial" w:hint="cs"/>
          <w:sz w:val="32"/>
          <w:szCs w:val="32"/>
          <w:rtl/>
          <w:lang w:bidi="ar-DZ"/>
        </w:rPr>
        <w:t>ويقصد</w:t>
      </w:r>
      <w:proofErr w:type="gramEnd"/>
      <w:r w:rsidRPr="00531E30">
        <w:rPr>
          <w:rFonts w:ascii="Arial" w:hAnsi="Arial" w:cs="Arial" w:hint="cs"/>
          <w:sz w:val="32"/>
          <w:szCs w:val="32"/>
          <w:rtl/>
          <w:lang w:bidi="ar-DZ"/>
        </w:rPr>
        <w:t xml:space="preserve"> بالتنشئة السياسية تلك العملية التي يتم عن طريقها اكتساب المعرفة السياسية وعادات التفكير والسلوك التي تشكل رموز ومعتقدات الثقافة السياسية.</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يرجع استخدام هذا المدخل الى أواخر الخمسينيات وأوائل الستينيات حيث أدرك علماء السياسة أن الأطر التخليلية البنائية أو الهيكلية لا تمكن وحدها من تقديم رؤية شمولية للنظم السياسية، فدعوا الى ضرورة أخذ البيئة الثقافية بعين الاعتبار عند دراسة الحكم والسياسة في أي مجتمع متأثرين في ذلك بمفاهيم وتصورات ورؤى وتصورات علم النفس الاجتماعي.</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w:t>
      </w:r>
      <w:proofErr w:type="gramStart"/>
      <w:r w:rsidRPr="00531E30">
        <w:rPr>
          <w:rFonts w:ascii="Arial" w:hAnsi="Arial" w:cs="Arial" w:hint="cs"/>
          <w:sz w:val="32"/>
          <w:szCs w:val="32"/>
          <w:rtl/>
          <w:lang w:bidi="ar-DZ"/>
        </w:rPr>
        <w:t>ومن</w:t>
      </w:r>
      <w:proofErr w:type="gramEnd"/>
      <w:r w:rsidRPr="00531E30">
        <w:rPr>
          <w:rFonts w:ascii="Arial" w:hAnsi="Arial" w:cs="Arial" w:hint="cs"/>
          <w:sz w:val="32"/>
          <w:szCs w:val="32"/>
          <w:rtl/>
          <w:lang w:bidi="ar-DZ"/>
        </w:rPr>
        <w:t xml:space="preserve"> العوامل التي ساعدت على انتشار هذا المدخل التطورات التقنية المتعلقة بتقدم أدوات البحث وجمع البيانات، خاصة تطوير أساليب المسح الاجتماعي واستبيانات الرأي العام. كذا تطوير وسائل وطرق المقابلة وطرق التحليل والاستنتاج الاخصائي.</w:t>
      </w:r>
    </w:p>
    <w:p w:rsidR="00531E30" w:rsidRPr="00531E30" w:rsidRDefault="00531E30" w:rsidP="00531E30">
      <w:pPr>
        <w:bidi/>
        <w:spacing w:line="360" w:lineRule="auto"/>
        <w:contextualSpacing/>
        <w:jc w:val="both"/>
        <w:rPr>
          <w:rFonts w:ascii="Arial" w:hAnsi="Arial" w:cs="Arial"/>
          <w:sz w:val="32"/>
          <w:szCs w:val="32"/>
          <w:rtl/>
          <w:lang w:bidi="ar-DZ"/>
        </w:rPr>
      </w:pPr>
    </w:p>
    <w:p w:rsidR="00531E30" w:rsidRPr="00531E30" w:rsidRDefault="00531E30" w:rsidP="00531E30">
      <w:pPr>
        <w:bidi/>
        <w:spacing w:line="360" w:lineRule="auto"/>
        <w:contextualSpacing/>
        <w:jc w:val="both"/>
        <w:rPr>
          <w:rFonts w:ascii="Arial" w:hAnsi="Arial" w:cs="Arial"/>
          <w:sz w:val="32"/>
          <w:szCs w:val="32"/>
          <w:rtl/>
          <w:lang w:bidi="ar-DZ"/>
        </w:rPr>
      </w:pPr>
    </w:p>
    <w:p w:rsidR="00531E30" w:rsidRPr="00531E30" w:rsidRDefault="00531E30" w:rsidP="00531E30">
      <w:pPr>
        <w:bidi/>
        <w:spacing w:line="360" w:lineRule="auto"/>
        <w:contextualSpacing/>
        <w:jc w:val="both"/>
        <w:rPr>
          <w:rFonts w:ascii="Arial" w:hAnsi="Arial" w:cs="Arial"/>
          <w:sz w:val="32"/>
          <w:szCs w:val="32"/>
          <w:rtl/>
          <w:lang w:bidi="ar-DZ"/>
        </w:rPr>
      </w:pPr>
    </w:p>
    <w:p w:rsidR="00531E30" w:rsidRPr="00531E30" w:rsidRDefault="00531E30" w:rsidP="00531E30">
      <w:pPr>
        <w:bidi/>
        <w:spacing w:line="240" w:lineRule="auto"/>
        <w:contextualSpacing/>
        <w:jc w:val="both"/>
        <w:rPr>
          <w:rFonts w:ascii="Arial" w:hAnsi="Arial" w:cs="Arial"/>
          <w:sz w:val="32"/>
          <w:szCs w:val="32"/>
          <w:rtl/>
          <w:lang w:bidi="ar-DZ"/>
        </w:rPr>
      </w:pPr>
    </w:p>
    <w:p w:rsidR="00531E30" w:rsidRPr="00531E30" w:rsidRDefault="00531E30" w:rsidP="00531E30">
      <w:pPr>
        <w:numPr>
          <w:ilvl w:val="0"/>
          <w:numId w:val="2"/>
        </w:numPr>
        <w:bidi/>
        <w:spacing w:line="360" w:lineRule="auto"/>
        <w:ind w:hanging="426"/>
        <w:contextualSpacing/>
        <w:jc w:val="both"/>
        <w:rPr>
          <w:rFonts w:ascii="Arial" w:hAnsi="Arial" w:cs="Arial"/>
          <w:b/>
          <w:bCs/>
          <w:sz w:val="32"/>
          <w:szCs w:val="32"/>
          <w:lang w:bidi="ar-DZ"/>
        </w:rPr>
      </w:pPr>
      <w:proofErr w:type="gramStart"/>
      <w:r w:rsidRPr="00531E30">
        <w:rPr>
          <w:rFonts w:ascii="Arial" w:hAnsi="Arial" w:cs="Arial" w:hint="cs"/>
          <w:b/>
          <w:bCs/>
          <w:sz w:val="32"/>
          <w:szCs w:val="32"/>
          <w:rtl/>
          <w:lang w:bidi="ar-DZ"/>
        </w:rPr>
        <w:t>التعريف</w:t>
      </w:r>
      <w:proofErr w:type="gramEnd"/>
      <w:r w:rsidRPr="00531E30">
        <w:rPr>
          <w:rFonts w:ascii="Arial" w:hAnsi="Arial" w:cs="Arial" w:hint="cs"/>
          <w:b/>
          <w:bCs/>
          <w:sz w:val="32"/>
          <w:szCs w:val="32"/>
          <w:rtl/>
          <w:lang w:bidi="ar-DZ"/>
        </w:rPr>
        <w:t xml:space="preserve"> بمفهوم الثقافة السياسية</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لقد كان العالم السياسي الأمريكي "</w:t>
      </w:r>
      <w:proofErr w:type="spellStart"/>
      <w:r w:rsidRPr="00531E30">
        <w:rPr>
          <w:rFonts w:ascii="Arial" w:hAnsi="Arial" w:cs="Arial" w:hint="cs"/>
          <w:b/>
          <w:bCs/>
          <w:sz w:val="32"/>
          <w:szCs w:val="32"/>
          <w:rtl/>
          <w:lang w:bidi="ar-DZ"/>
        </w:rPr>
        <w:t>ألوند</w:t>
      </w:r>
      <w:proofErr w:type="spellEnd"/>
      <w:r w:rsidRPr="00531E30">
        <w:rPr>
          <w:rFonts w:ascii="Arial" w:hAnsi="Arial" w:cs="Arial" w:hint="cs"/>
          <w:b/>
          <w:bCs/>
          <w:sz w:val="32"/>
          <w:szCs w:val="32"/>
          <w:rtl/>
          <w:lang w:bidi="ar-DZ"/>
        </w:rPr>
        <w:t>"</w:t>
      </w:r>
      <w:r w:rsidRPr="00531E30">
        <w:rPr>
          <w:rFonts w:ascii="Arial" w:hAnsi="Arial" w:cs="Arial" w:hint="cs"/>
          <w:sz w:val="32"/>
          <w:szCs w:val="32"/>
          <w:rtl/>
          <w:lang w:bidi="ar-DZ"/>
        </w:rPr>
        <w:t xml:space="preserve"> أول من استخدم مصطلح الثقافة السياسية في مقالة كتبها سنة 1956 ويعرفها </w:t>
      </w:r>
      <w:r w:rsidRPr="00531E30">
        <w:rPr>
          <w:rFonts w:ascii="Arial" w:hAnsi="Arial" w:cs="Arial" w:hint="cs"/>
          <w:b/>
          <w:bCs/>
          <w:sz w:val="32"/>
          <w:szCs w:val="32"/>
          <w:rtl/>
          <w:lang w:bidi="ar-DZ"/>
        </w:rPr>
        <w:t>"</w:t>
      </w:r>
      <w:proofErr w:type="spellStart"/>
      <w:r w:rsidRPr="00531E30">
        <w:rPr>
          <w:rFonts w:ascii="Arial" w:hAnsi="Arial" w:cs="Arial" w:hint="cs"/>
          <w:b/>
          <w:bCs/>
          <w:sz w:val="32"/>
          <w:szCs w:val="32"/>
          <w:rtl/>
          <w:lang w:bidi="ar-DZ"/>
        </w:rPr>
        <w:t>ألموند</w:t>
      </w:r>
      <w:proofErr w:type="spellEnd"/>
      <w:r w:rsidRPr="00531E30">
        <w:rPr>
          <w:rFonts w:ascii="Arial" w:hAnsi="Arial" w:cs="Arial" w:hint="cs"/>
          <w:b/>
          <w:bCs/>
          <w:sz w:val="32"/>
          <w:szCs w:val="32"/>
          <w:rtl/>
          <w:lang w:bidi="ar-DZ"/>
        </w:rPr>
        <w:t>"</w:t>
      </w:r>
      <w:r w:rsidRPr="00531E30">
        <w:rPr>
          <w:rFonts w:ascii="Arial" w:hAnsi="Arial" w:cs="Arial" w:hint="cs"/>
          <w:sz w:val="32"/>
          <w:szCs w:val="32"/>
          <w:rtl/>
          <w:lang w:bidi="ar-DZ"/>
        </w:rPr>
        <w:t xml:space="preserve"> أنها: " مجموعة التوجهات السياسية والاتجاهات والأنماط السلوكية التي يحملها الفرد تجاه النظام السياسي ومكوناته المختلفة وتجاه دوره كفرد في النظام السياسي".</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ويرى </w:t>
      </w:r>
      <w:r w:rsidRPr="00531E30">
        <w:rPr>
          <w:rFonts w:ascii="Arial" w:hAnsi="Arial" w:cs="Arial" w:hint="cs"/>
          <w:b/>
          <w:bCs/>
          <w:sz w:val="32"/>
          <w:szCs w:val="32"/>
          <w:rtl/>
          <w:lang w:bidi="ar-DZ"/>
        </w:rPr>
        <w:t>"</w:t>
      </w:r>
      <w:proofErr w:type="spellStart"/>
      <w:r w:rsidRPr="00531E30">
        <w:rPr>
          <w:rFonts w:ascii="Arial" w:hAnsi="Arial" w:cs="Arial" w:hint="cs"/>
          <w:b/>
          <w:bCs/>
          <w:sz w:val="32"/>
          <w:szCs w:val="32"/>
          <w:rtl/>
          <w:lang w:bidi="ar-DZ"/>
        </w:rPr>
        <w:t>لوسيان</w:t>
      </w:r>
      <w:proofErr w:type="spellEnd"/>
      <w:r w:rsidRPr="00531E30">
        <w:rPr>
          <w:rFonts w:ascii="Arial" w:hAnsi="Arial" w:cs="Arial" w:hint="cs"/>
          <w:b/>
          <w:bCs/>
          <w:sz w:val="32"/>
          <w:szCs w:val="32"/>
          <w:rtl/>
          <w:lang w:bidi="ar-DZ"/>
        </w:rPr>
        <w:t xml:space="preserve"> باي"</w:t>
      </w:r>
      <w:r w:rsidRPr="00531E30">
        <w:rPr>
          <w:rFonts w:ascii="Arial" w:hAnsi="Arial" w:cs="Arial" w:hint="cs"/>
          <w:sz w:val="32"/>
          <w:szCs w:val="32"/>
          <w:rtl/>
          <w:lang w:bidi="ar-DZ"/>
        </w:rPr>
        <w:t xml:space="preserve"> أن الثقافة السياسية هي: " مجموع الاتجاهات والمعتقدات والمشاعر التي تعطي نظاما ومعنى للعملية السياسية، وتقدم القواعد المستقرة التي تحكم تصرفات الأفراد داخل النظام السياسي".</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أما "</w:t>
      </w:r>
      <w:r w:rsidRPr="00531E30">
        <w:rPr>
          <w:rFonts w:ascii="Arial" w:hAnsi="Arial" w:cs="Arial" w:hint="cs"/>
          <w:b/>
          <w:bCs/>
          <w:sz w:val="32"/>
          <w:szCs w:val="32"/>
          <w:rtl/>
          <w:lang w:bidi="ar-DZ"/>
        </w:rPr>
        <w:t>سيدني فيربا"</w:t>
      </w:r>
      <w:r w:rsidRPr="00531E30">
        <w:rPr>
          <w:rFonts w:ascii="Arial" w:hAnsi="Arial" w:cs="Arial" w:hint="cs"/>
          <w:sz w:val="32"/>
          <w:szCs w:val="32"/>
          <w:rtl/>
          <w:lang w:bidi="ar-DZ"/>
        </w:rPr>
        <w:t xml:space="preserve"> فيذهب في تعريفه للثقافة السياسية أنها: " المعتقدات الواقعية والرموز التعبيرية والقيم التي تحدد الوضع الذي يحدث التصرف السياسي في اطاره".</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ويذهب </w:t>
      </w:r>
      <w:r w:rsidRPr="00531E30">
        <w:rPr>
          <w:rFonts w:ascii="Arial" w:hAnsi="Arial" w:cs="Arial" w:hint="cs"/>
          <w:b/>
          <w:bCs/>
          <w:sz w:val="32"/>
          <w:szCs w:val="32"/>
          <w:rtl/>
          <w:lang w:bidi="ar-DZ"/>
        </w:rPr>
        <w:t xml:space="preserve">"اريك روي" </w:t>
      </w:r>
      <w:r w:rsidRPr="00531E30">
        <w:rPr>
          <w:rFonts w:ascii="Arial" w:hAnsi="Arial" w:cs="Arial" w:hint="cs"/>
          <w:sz w:val="32"/>
          <w:szCs w:val="32"/>
          <w:rtl/>
          <w:lang w:bidi="ar-DZ"/>
        </w:rPr>
        <w:t>الى اعتبار الثقافة السياسية أنها: " نمط القيم والمعتقدات والاتجاهات العاطفية الفردية".</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يذهب </w:t>
      </w:r>
      <w:r w:rsidRPr="00531E30">
        <w:rPr>
          <w:rFonts w:ascii="Arial" w:hAnsi="Arial" w:cs="Arial" w:hint="cs"/>
          <w:b/>
          <w:bCs/>
          <w:sz w:val="32"/>
          <w:szCs w:val="32"/>
          <w:rtl/>
          <w:lang w:bidi="ar-DZ"/>
        </w:rPr>
        <w:t>"</w:t>
      </w:r>
      <w:proofErr w:type="spellStart"/>
      <w:r w:rsidRPr="00531E30">
        <w:rPr>
          <w:rFonts w:ascii="Arial" w:hAnsi="Arial" w:cs="Arial" w:hint="cs"/>
          <w:b/>
          <w:bCs/>
          <w:sz w:val="32"/>
          <w:szCs w:val="32"/>
          <w:rtl/>
          <w:lang w:bidi="ar-DZ"/>
        </w:rPr>
        <w:t>ألموند</w:t>
      </w:r>
      <w:proofErr w:type="spellEnd"/>
      <w:r w:rsidRPr="00531E30">
        <w:rPr>
          <w:rFonts w:ascii="Arial" w:hAnsi="Arial" w:cs="Arial" w:hint="cs"/>
          <w:sz w:val="32"/>
          <w:szCs w:val="32"/>
          <w:rtl/>
          <w:lang w:bidi="ar-DZ"/>
        </w:rPr>
        <w:t>" الى اعتبار أن الثقافة السياسية تتكون من أربعة أبعاد:</w:t>
      </w:r>
    </w:p>
    <w:p w:rsidR="00531E30" w:rsidRPr="00531E30" w:rsidRDefault="00531E30" w:rsidP="00531E30">
      <w:pPr>
        <w:numPr>
          <w:ilvl w:val="0"/>
          <w:numId w:val="3"/>
        </w:numPr>
        <w:bidi/>
        <w:spacing w:line="360" w:lineRule="auto"/>
        <w:contextualSpacing/>
        <w:jc w:val="both"/>
        <w:rPr>
          <w:rFonts w:ascii="Arial" w:hAnsi="Arial" w:cs="Arial"/>
          <w:sz w:val="32"/>
          <w:szCs w:val="32"/>
          <w:lang w:bidi="ar-DZ"/>
        </w:rPr>
      </w:pPr>
      <w:proofErr w:type="gramStart"/>
      <w:r w:rsidRPr="00531E30">
        <w:rPr>
          <w:rFonts w:ascii="Arial" w:hAnsi="Arial" w:cs="Arial" w:hint="cs"/>
          <w:sz w:val="32"/>
          <w:szCs w:val="32"/>
          <w:rtl/>
          <w:lang w:bidi="ar-DZ"/>
        </w:rPr>
        <w:t>أنها</w:t>
      </w:r>
      <w:proofErr w:type="gramEnd"/>
      <w:r w:rsidRPr="00531E30">
        <w:rPr>
          <w:rFonts w:ascii="Arial" w:hAnsi="Arial" w:cs="Arial" w:hint="cs"/>
          <w:sz w:val="32"/>
          <w:szCs w:val="32"/>
          <w:rtl/>
          <w:lang w:bidi="ar-DZ"/>
        </w:rPr>
        <w:t xml:space="preserve"> تتكون من مجموعة التوجهات الذاتية تجاه العملية السياسية بين أفراد المجتمع ككل أو بين مجموعة فرعية داخل المجتمع.</w:t>
      </w:r>
    </w:p>
    <w:p w:rsidR="00531E30" w:rsidRPr="00531E30" w:rsidRDefault="00531E30" w:rsidP="00531E30">
      <w:pPr>
        <w:numPr>
          <w:ilvl w:val="0"/>
          <w:numId w:val="3"/>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أنها تتكون من ادراكات وأحاسيس أو مشاعر وتقييمات، فهي تشمل معلومات ومعارف ومعتقدات حول الواقع السياسي، ومشاعر وأحاسيس تجاه العملية السياسية، والتزامات بقيم سياسية معينة.</w:t>
      </w:r>
    </w:p>
    <w:p w:rsidR="00531E30" w:rsidRPr="00531E30" w:rsidRDefault="00531E30" w:rsidP="00531E30">
      <w:pPr>
        <w:numPr>
          <w:ilvl w:val="0"/>
          <w:numId w:val="3"/>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محتوى الثقافة السياسية متضمن في عملية التنشئة السياسية الي تتم خلال مرحلة الطفولة ومن خلال المؤسسة التعليمية والتعرض لوسائل الاعلام والخبرة العملية في الحياة الاجتماعية والسياسية.</w:t>
      </w:r>
    </w:p>
    <w:p w:rsidR="00531E30" w:rsidRPr="00531E30" w:rsidRDefault="00531E30" w:rsidP="00531E30">
      <w:pPr>
        <w:numPr>
          <w:ilvl w:val="0"/>
          <w:numId w:val="3"/>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lastRenderedPageBreak/>
        <w:t xml:space="preserve">تؤثر الثقافة السياسية على البنية الحكومية والسياسية وأدائها واللتان تحملان علاقات متبادلة بينهما. </w:t>
      </w:r>
    </w:p>
    <w:p w:rsidR="00531E30" w:rsidRPr="00531E30" w:rsidRDefault="00531E30" w:rsidP="00531E30">
      <w:pPr>
        <w:bidi/>
        <w:spacing w:line="360" w:lineRule="auto"/>
        <w:ind w:left="-284"/>
        <w:jc w:val="both"/>
        <w:rPr>
          <w:rFonts w:ascii="Arial" w:hAnsi="Arial" w:cs="Arial"/>
          <w:sz w:val="32"/>
          <w:szCs w:val="32"/>
          <w:rtl/>
          <w:lang w:bidi="ar-DZ"/>
        </w:rPr>
      </w:pPr>
      <w:r w:rsidRPr="00531E30">
        <w:rPr>
          <w:rFonts w:ascii="Arial" w:hAnsi="Arial" w:cs="Arial" w:hint="cs"/>
          <w:sz w:val="32"/>
          <w:szCs w:val="32"/>
          <w:rtl/>
          <w:lang w:bidi="ar-DZ"/>
        </w:rPr>
        <w:t xml:space="preserve">     اجمالا يمكن القول أن مفهوم الثقافة السياسية يتحدد من خلال العناصر التالية:</w:t>
      </w:r>
    </w:p>
    <w:p w:rsidR="00531E30" w:rsidRPr="00531E30" w:rsidRDefault="00531E30" w:rsidP="00531E30">
      <w:pPr>
        <w:numPr>
          <w:ilvl w:val="0"/>
          <w:numId w:val="4"/>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 xml:space="preserve">يتحدد جوهر الثقافة السياسية في القيم </w:t>
      </w:r>
      <w:proofErr w:type="gramStart"/>
      <w:r w:rsidRPr="00531E30">
        <w:rPr>
          <w:rFonts w:ascii="Arial" w:hAnsi="Arial" w:cs="Arial" w:hint="cs"/>
          <w:sz w:val="32"/>
          <w:szCs w:val="32"/>
          <w:rtl/>
          <w:lang w:bidi="ar-DZ"/>
        </w:rPr>
        <w:t>والاتجاهات</w:t>
      </w:r>
      <w:proofErr w:type="gramEnd"/>
      <w:r w:rsidRPr="00531E30">
        <w:rPr>
          <w:rFonts w:ascii="Arial" w:hAnsi="Arial" w:cs="Arial" w:hint="cs"/>
          <w:sz w:val="32"/>
          <w:szCs w:val="32"/>
          <w:rtl/>
          <w:lang w:bidi="ar-DZ"/>
        </w:rPr>
        <w:t xml:space="preserve"> والسلوكيات والمعارف السياسية لأفراد المجتمع، وهي بهذا تعبير عن عناصر غير مادية أو معنوية.</w:t>
      </w:r>
    </w:p>
    <w:p w:rsidR="00531E30" w:rsidRPr="00531E30" w:rsidRDefault="00531E30" w:rsidP="00531E30">
      <w:pPr>
        <w:numPr>
          <w:ilvl w:val="0"/>
          <w:numId w:val="4"/>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 xml:space="preserve">الثقافة </w:t>
      </w:r>
      <w:proofErr w:type="gramStart"/>
      <w:r w:rsidRPr="00531E30">
        <w:rPr>
          <w:rFonts w:ascii="Arial" w:hAnsi="Arial" w:cs="Arial" w:hint="cs"/>
          <w:sz w:val="32"/>
          <w:szCs w:val="32"/>
          <w:rtl/>
          <w:lang w:bidi="ar-DZ"/>
        </w:rPr>
        <w:t>السياسية</w:t>
      </w:r>
      <w:proofErr w:type="gramEnd"/>
      <w:r w:rsidRPr="00531E30">
        <w:rPr>
          <w:rFonts w:ascii="Arial" w:hAnsi="Arial" w:cs="Arial" w:hint="cs"/>
          <w:sz w:val="32"/>
          <w:szCs w:val="32"/>
          <w:rtl/>
          <w:lang w:bidi="ar-DZ"/>
        </w:rPr>
        <w:t xml:space="preserve"> فرعية أو جزء من الثقافة العامة للمجتمع.</w:t>
      </w:r>
    </w:p>
    <w:p w:rsidR="00531E30" w:rsidRPr="00531E30" w:rsidRDefault="00531E30" w:rsidP="00531E30">
      <w:pPr>
        <w:numPr>
          <w:ilvl w:val="0"/>
          <w:numId w:val="4"/>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يعتبر النظام الثقافي في المنظور الماركسي أحد عناصر البنيان الفوقي الذي يشكله البنيان السفلي (قوى وعلاقات الانتاج) وهكذا فالثقافة السياسية هي نتاج الواقع الاقتصادي وفي هذا الاطار يذهب المفكر الماركسي "</w:t>
      </w:r>
      <w:proofErr w:type="spellStart"/>
      <w:r w:rsidRPr="00531E30">
        <w:rPr>
          <w:rFonts w:ascii="Arial" w:hAnsi="Arial" w:cs="Arial" w:hint="cs"/>
          <w:b/>
          <w:bCs/>
          <w:sz w:val="32"/>
          <w:szCs w:val="32"/>
          <w:rtl/>
          <w:lang w:bidi="ar-DZ"/>
        </w:rPr>
        <w:t>جرامشي</w:t>
      </w:r>
      <w:proofErr w:type="spellEnd"/>
      <w:r w:rsidRPr="00531E30">
        <w:rPr>
          <w:rFonts w:ascii="Arial" w:hAnsi="Arial" w:cs="Arial" w:hint="cs"/>
          <w:b/>
          <w:bCs/>
          <w:sz w:val="32"/>
          <w:szCs w:val="32"/>
          <w:rtl/>
          <w:lang w:bidi="ar-DZ"/>
        </w:rPr>
        <w:t xml:space="preserve">" </w:t>
      </w:r>
      <w:r w:rsidRPr="00531E30">
        <w:rPr>
          <w:rFonts w:ascii="Arial" w:hAnsi="Arial" w:cs="Arial" w:hint="cs"/>
          <w:sz w:val="32"/>
          <w:szCs w:val="32"/>
          <w:rtl/>
          <w:lang w:bidi="ar-DZ"/>
        </w:rPr>
        <w:t>صاحب فكرة ونظرية الهيمنة الى اعتبار أن الثقافة السياسية هي: " البنية الفوقية الايديولوجية للمجتمع، ويتم خلقها وتعزيزها عن طريق الهيمنة الطبقية وتعمل التنشئة السياسية على استمراريتها وديمومتها".</w:t>
      </w:r>
    </w:p>
    <w:p w:rsidR="00531E30" w:rsidRPr="00531E30" w:rsidRDefault="00531E30" w:rsidP="00531E30">
      <w:pPr>
        <w:numPr>
          <w:ilvl w:val="0"/>
          <w:numId w:val="4"/>
        </w:numPr>
        <w:bidi/>
        <w:spacing w:line="360" w:lineRule="auto"/>
        <w:contextualSpacing/>
        <w:jc w:val="both"/>
        <w:rPr>
          <w:rFonts w:ascii="Arial" w:hAnsi="Arial" w:cs="Arial"/>
          <w:sz w:val="32"/>
          <w:szCs w:val="32"/>
          <w:lang w:bidi="ar-DZ"/>
        </w:rPr>
      </w:pPr>
      <w:proofErr w:type="gramStart"/>
      <w:r w:rsidRPr="00531E30">
        <w:rPr>
          <w:rFonts w:ascii="Arial" w:hAnsi="Arial" w:cs="Arial" w:hint="cs"/>
          <w:sz w:val="32"/>
          <w:szCs w:val="32"/>
          <w:rtl/>
          <w:lang w:bidi="ar-DZ"/>
        </w:rPr>
        <w:t>لا</w:t>
      </w:r>
      <w:proofErr w:type="gramEnd"/>
      <w:r w:rsidRPr="00531E30">
        <w:rPr>
          <w:rFonts w:ascii="Arial" w:hAnsi="Arial" w:cs="Arial" w:hint="cs"/>
          <w:sz w:val="32"/>
          <w:szCs w:val="32"/>
          <w:rtl/>
          <w:lang w:bidi="ar-DZ"/>
        </w:rPr>
        <w:t xml:space="preserve"> تعرف الثقافة السياسية لأي مجتمع ثباتا ولكنها تتعرض للتغير والتبدل، ويتوقف هذا التغير على مدى التغير في الأبنية الاقتصادية والاجتماعية والسياسية.</w:t>
      </w:r>
    </w:p>
    <w:p w:rsidR="00531E30" w:rsidRPr="00531E30" w:rsidRDefault="00531E30" w:rsidP="00531E30">
      <w:pPr>
        <w:numPr>
          <w:ilvl w:val="0"/>
          <w:numId w:val="4"/>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الثقافة السياسية المنتشرة في المجتمع ليست متماثلة، ويرجع ذلك لاختلاف مجموعة من العوامل كالأصل العنصري والديانة ومحل الاقامة والمهنة والمستوى الاقتصادي والحالة التعليمية.</w:t>
      </w:r>
    </w:p>
    <w:p w:rsidR="00531E30" w:rsidRPr="00531E30" w:rsidRDefault="00531E30" w:rsidP="00531E30">
      <w:pPr>
        <w:numPr>
          <w:ilvl w:val="0"/>
          <w:numId w:val="2"/>
        </w:numPr>
        <w:bidi/>
        <w:spacing w:line="360" w:lineRule="auto"/>
        <w:ind w:hanging="426"/>
        <w:contextualSpacing/>
        <w:jc w:val="both"/>
        <w:rPr>
          <w:rFonts w:ascii="Arial" w:hAnsi="Arial" w:cs="Arial"/>
          <w:b/>
          <w:bCs/>
          <w:sz w:val="32"/>
          <w:szCs w:val="32"/>
          <w:lang w:bidi="ar-DZ"/>
        </w:rPr>
      </w:pPr>
      <w:r w:rsidRPr="00531E30">
        <w:rPr>
          <w:rFonts w:ascii="Arial" w:hAnsi="Arial" w:cs="Arial" w:hint="cs"/>
          <w:b/>
          <w:bCs/>
          <w:sz w:val="32"/>
          <w:szCs w:val="32"/>
          <w:rtl/>
          <w:lang w:bidi="ar-DZ"/>
        </w:rPr>
        <w:t>قياس توجهات الأفراد تجاه النظام السياسي.</w:t>
      </w:r>
    </w:p>
    <w:p w:rsidR="00531E30" w:rsidRPr="00531E30" w:rsidRDefault="00531E30" w:rsidP="00531E30">
      <w:pPr>
        <w:bidi/>
        <w:spacing w:line="360" w:lineRule="auto"/>
        <w:contextualSpacing/>
        <w:jc w:val="both"/>
        <w:rPr>
          <w:rFonts w:ascii="Arial" w:hAnsi="Arial" w:cs="Arial"/>
          <w:sz w:val="32"/>
          <w:szCs w:val="32"/>
          <w:rtl/>
          <w:lang w:bidi="ar-DZ"/>
        </w:rPr>
      </w:pPr>
      <w:r w:rsidRPr="00531E30">
        <w:rPr>
          <w:rFonts w:ascii="Arial" w:hAnsi="Arial" w:cs="Arial" w:hint="cs"/>
          <w:sz w:val="32"/>
          <w:szCs w:val="32"/>
          <w:rtl/>
          <w:lang w:bidi="ar-DZ"/>
        </w:rPr>
        <w:t xml:space="preserve">    يرى "</w:t>
      </w:r>
      <w:proofErr w:type="spellStart"/>
      <w:r w:rsidRPr="00531E30">
        <w:rPr>
          <w:rFonts w:ascii="Arial" w:hAnsi="Arial" w:cs="Arial" w:hint="cs"/>
          <w:b/>
          <w:bCs/>
          <w:sz w:val="32"/>
          <w:szCs w:val="32"/>
          <w:rtl/>
          <w:lang w:bidi="ar-DZ"/>
        </w:rPr>
        <w:t>ألموند</w:t>
      </w:r>
      <w:proofErr w:type="spellEnd"/>
      <w:r w:rsidRPr="00531E30">
        <w:rPr>
          <w:rFonts w:ascii="Arial" w:hAnsi="Arial" w:cs="Arial" w:hint="cs"/>
          <w:sz w:val="32"/>
          <w:szCs w:val="32"/>
          <w:rtl/>
          <w:lang w:bidi="ar-DZ"/>
        </w:rPr>
        <w:t>" و</w:t>
      </w:r>
      <w:r w:rsidRPr="00531E30">
        <w:rPr>
          <w:rFonts w:ascii="Arial" w:hAnsi="Arial" w:cs="Arial" w:hint="cs"/>
          <w:b/>
          <w:bCs/>
          <w:sz w:val="32"/>
          <w:szCs w:val="32"/>
          <w:rtl/>
          <w:lang w:bidi="ar-DZ"/>
        </w:rPr>
        <w:t>"فيربا"</w:t>
      </w:r>
      <w:r w:rsidRPr="00531E30">
        <w:rPr>
          <w:rFonts w:ascii="Arial" w:hAnsi="Arial" w:cs="Arial" w:hint="cs"/>
          <w:sz w:val="32"/>
          <w:szCs w:val="32"/>
          <w:rtl/>
          <w:lang w:bidi="ar-DZ"/>
        </w:rPr>
        <w:t xml:space="preserve"> أن توجهات الأفراد تجاه النظام السياسي تتحدد من خلال ثلاثة أبعاد هي:</w:t>
      </w:r>
    </w:p>
    <w:p w:rsidR="00531E30" w:rsidRPr="00531E30" w:rsidRDefault="00531E30" w:rsidP="00531E30">
      <w:pPr>
        <w:numPr>
          <w:ilvl w:val="0"/>
          <w:numId w:val="5"/>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الادراك، ويعني مدى معرفة الأفراد بنظامهم السياسي والبنى التي يحتويها والأدوار السياسية في جانبي المدخلات والمخرجات.</w:t>
      </w:r>
    </w:p>
    <w:p w:rsidR="00531E30" w:rsidRPr="00531E30" w:rsidRDefault="00531E30" w:rsidP="00531E30">
      <w:pPr>
        <w:numPr>
          <w:ilvl w:val="0"/>
          <w:numId w:val="5"/>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t xml:space="preserve">المشاعر، وتعني الأحاسيس التي يحملها الفرد تجاه النظام السياسي </w:t>
      </w:r>
      <w:proofErr w:type="gramStart"/>
      <w:r w:rsidRPr="00531E30">
        <w:rPr>
          <w:rFonts w:ascii="Arial" w:hAnsi="Arial" w:cs="Arial" w:hint="cs"/>
          <w:sz w:val="32"/>
          <w:szCs w:val="32"/>
          <w:rtl/>
          <w:lang w:bidi="ar-DZ"/>
        </w:rPr>
        <w:t>والسلطات</w:t>
      </w:r>
      <w:proofErr w:type="gramEnd"/>
      <w:r w:rsidRPr="00531E30">
        <w:rPr>
          <w:rFonts w:ascii="Arial" w:hAnsi="Arial" w:cs="Arial" w:hint="cs"/>
          <w:sz w:val="32"/>
          <w:szCs w:val="32"/>
          <w:rtl/>
          <w:lang w:bidi="ar-DZ"/>
        </w:rPr>
        <w:t xml:space="preserve"> والسياسات العامة.</w:t>
      </w:r>
    </w:p>
    <w:p w:rsidR="00531E30" w:rsidRPr="00531E30" w:rsidRDefault="00531E30" w:rsidP="00531E30">
      <w:pPr>
        <w:numPr>
          <w:ilvl w:val="0"/>
          <w:numId w:val="5"/>
        </w:numPr>
        <w:bidi/>
        <w:spacing w:line="360" w:lineRule="auto"/>
        <w:contextualSpacing/>
        <w:jc w:val="both"/>
        <w:rPr>
          <w:rFonts w:ascii="Arial" w:hAnsi="Arial" w:cs="Arial"/>
          <w:sz w:val="32"/>
          <w:szCs w:val="32"/>
          <w:lang w:bidi="ar-DZ"/>
        </w:rPr>
      </w:pPr>
      <w:r w:rsidRPr="00531E30">
        <w:rPr>
          <w:rFonts w:ascii="Arial" w:hAnsi="Arial" w:cs="Arial" w:hint="cs"/>
          <w:sz w:val="32"/>
          <w:szCs w:val="32"/>
          <w:rtl/>
          <w:lang w:bidi="ar-DZ"/>
        </w:rPr>
        <w:lastRenderedPageBreak/>
        <w:t xml:space="preserve">التقييم، ويعني الأحكام والآراء التي </w:t>
      </w:r>
      <w:proofErr w:type="gramStart"/>
      <w:r w:rsidRPr="00531E30">
        <w:rPr>
          <w:rFonts w:ascii="Arial" w:hAnsi="Arial" w:cs="Arial" w:hint="cs"/>
          <w:sz w:val="32"/>
          <w:szCs w:val="32"/>
          <w:rtl/>
          <w:lang w:bidi="ar-DZ"/>
        </w:rPr>
        <w:t>يحملها</w:t>
      </w:r>
      <w:proofErr w:type="gramEnd"/>
      <w:r w:rsidRPr="00531E30">
        <w:rPr>
          <w:rFonts w:ascii="Arial" w:hAnsi="Arial" w:cs="Arial" w:hint="cs"/>
          <w:sz w:val="32"/>
          <w:szCs w:val="32"/>
          <w:rtl/>
          <w:lang w:bidi="ar-DZ"/>
        </w:rPr>
        <w:t xml:space="preserve"> الأفراد تجاه النظام السياسي وتقييمهم لأدائه.</w:t>
      </w:r>
    </w:p>
    <w:p w:rsidR="00531E30" w:rsidRPr="00531E30" w:rsidRDefault="00531E30" w:rsidP="00531E30">
      <w:pPr>
        <w:bidi/>
        <w:spacing w:line="360" w:lineRule="auto"/>
        <w:ind w:left="360"/>
        <w:jc w:val="both"/>
        <w:rPr>
          <w:rFonts w:ascii="Arial" w:hAnsi="Arial" w:cs="Arial"/>
          <w:sz w:val="32"/>
          <w:szCs w:val="32"/>
          <w:rtl/>
          <w:lang w:bidi="ar-DZ"/>
        </w:rPr>
      </w:pPr>
      <w:r w:rsidRPr="00531E30">
        <w:rPr>
          <w:rFonts w:ascii="Arial" w:hAnsi="Arial" w:cs="Arial" w:hint="cs"/>
          <w:sz w:val="32"/>
          <w:szCs w:val="32"/>
          <w:rtl/>
          <w:lang w:bidi="ar-DZ"/>
        </w:rPr>
        <w:t>أما تحديد وقياس الثقافة السياسية لأي مجتمع فيتم من خلال مدى ادراك وشعور وتقييم الأفراد لأربعة جوانب أساسية من الحياة السياسية هي:</w:t>
      </w:r>
    </w:p>
    <w:p w:rsidR="00531E30" w:rsidRPr="00531E30" w:rsidRDefault="00531E30" w:rsidP="00531E30">
      <w:pPr>
        <w:numPr>
          <w:ilvl w:val="0"/>
          <w:numId w:val="6"/>
        </w:numPr>
        <w:bidi/>
        <w:spacing w:line="360" w:lineRule="auto"/>
        <w:contextualSpacing/>
        <w:jc w:val="both"/>
        <w:rPr>
          <w:rFonts w:ascii="Arial" w:hAnsi="Arial" w:cs="Arial"/>
          <w:sz w:val="32"/>
          <w:szCs w:val="32"/>
          <w:lang w:bidi="ar-DZ"/>
        </w:rPr>
      </w:pPr>
      <w:r w:rsidRPr="00531E30">
        <w:rPr>
          <w:rFonts w:ascii="Arial" w:hAnsi="Arial" w:cs="Arial" w:hint="cs"/>
          <w:b/>
          <w:bCs/>
          <w:sz w:val="32"/>
          <w:szCs w:val="32"/>
          <w:rtl/>
          <w:lang w:bidi="ar-DZ"/>
        </w:rPr>
        <w:t>النظام ككل</w:t>
      </w:r>
      <w:r w:rsidRPr="00531E30">
        <w:rPr>
          <w:rFonts w:ascii="Arial" w:hAnsi="Arial" w:cs="Arial" w:hint="cs"/>
          <w:sz w:val="32"/>
          <w:szCs w:val="32"/>
          <w:rtl/>
          <w:lang w:bidi="ar-DZ"/>
        </w:rPr>
        <w:t xml:space="preserve">، ويشمل الموقع والتاريخ والشكل الدستوري </w:t>
      </w:r>
      <w:proofErr w:type="gramStart"/>
      <w:r w:rsidRPr="00531E30">
        <w:rPr>
          <w:rFonts w:ascii="Arial" w:hAnsi="Arial" w:cs="Arial" w:hint="cs"/>
          <w:sz w:val="32"/>
          <w:szCs w:val="32"/>
          <w:rtl/>
          <w:lang w:bidi="ar-DZ"/>
        </w:rPr>
        <w:t>والمساحة</w:t>
      </w:r>
      <w:proofErr w:type="gramEnd"/>
      <w:r w:rsidRPr="00531E30">
        <w:rPr>
          <w:rFonts w:ascii="Arial" w:hAnsi="Arial" w:cs="Arial" w:hint="cs"/>
          <w:sz w:val="32"/>
          <w:szCs w:val="32"/>
          <w:rtl/>
          <w:lang w:bidi="ar-DZ"/>
        </w:rPr>
        <w:t>...الخ</w:t>
      </w:r>
    </w:p>
    <w:p w:rsidR="00531E30" w:rsidRPr="00531E30" w:rsidRDefault="00531E30" w:rsidP="00531E30">
      <w:pPr>
        <w:numPr>
          <w:ilvl w:val="0"/>
          <w:numId w:val="6"/>
        </w:numPr>
        <w:bidi/>
        <w:spacing w:line="360" w:lineRule="auto"/>
        <w:contextualSpacing/>
        <w:jc w:val="both"/>
        <w:rPr>
          <w:rFonts w:ascii="Arial" w:hAnsi="Arial" w:cs="Arial"/>
          <w:sz w:val="32"/>
          <w:szCs w:val="32"/>
          <w:lang w:bidi="ar-DZ"/>
        </w:rPr>
      </w:pPr>
      <w:r w:rsidRPr="00531E30">
        <w:rPr>
          <w:rFonts w:ascii="Arial" w:hAnsi="Arial" w:cs="Arial" w:hint="cs"/>
          <w:b/>
          <w:bCs/>
          <w:sz w:val="32"/>
          <w:szCs w:val="32"/>
          <w:rtl/>
          <w:lang w:bidi="ar-DZ"/>
        </w:rPr>
        <w:t>المدخلات</w:t>
      </w:r>
      <w:r w:rsidRPr="00531E30">
        <w:rPr>
          <w:rFonts w:ascii="Arial" w:hAnsi="Arial" w:cs="Arial" w:hint="cs"/>
          <w:sz w:val="32"/>
          <w:szCs w:val="32"/>
          <w:rtl/>
          <w:lang w:bidi="ar-DZ"/>
        </w:rPr>
        <w:t xml:space="preserve"> وهي التعبير وتقديم المطالب المختلفة الى السلطات السياسية لتحويلها الى سياسات عامة وقرارات ملزمة.</w:t>
      </w:r>
    </w:p>
    <w:p w:rsidR="00531E30" w:rsidRPr="00531E30" w:rsidRDefault="00531E30" w:rsidP="00531E30">
      <w:pPr>
        <w:numPr>
          <w:ilvl w:val="0"/>
          <w:numId w:val="6"/>
        </w:numPr>
        <w:bidi/>
        <w:spacing w:line="360" w:lineRule="auto"/>
        <w:contextualSpacing/>
        <w:jc w:val="both"/>
        <w:rPr>
          <w:rFonts w:ascii="Arial" w:hAnsi="Arial" w:cs="Arial"/>
          <w:b/>
          <w:bCs/>
          <w:sz w:val="32"/>
          <w:szCs w:val="32"/>
          <w:lang w:bidi="ar-DZ"/>
        </w:rPr>
      </w:pPr>
      <w:r w:rsidRPr="00531E30">
        <w:rPr>
          <w:rFonts w:ascii="Arial" w:hAnsi="Arial" w:cs="Arial" w:hint="cs"/>
          <w:b/>
          <w:bCs/>
          <w:sz w:val="32"/>
          <w:szCs w:val="32"/>
          <w:rtl/>
          <w:lang w:bidi="ar-DZ"/>
        </w:rPr>
        <w:t xml:space="preserve">المخرجات </w:t>
      </w:r>
      <w:proofErr w:type="gramStart"/>
      <w:r w:rsidRPr="00531E30">
        <w:rPr>
          <w:rFonts w:ascii="Arial" w:hAnsi="Arial" w:cs="Arial" w:hint="cs"/>
          <w:sz w:val="32"/>
          <w:szCs w:val="32"/>
          <w:rtl/>
          <w:lang w:bidi="ar-DZ"/>
        </w:rPr>
        <w:t>وهي</w:t>
      </w:r>
      <w:proofErr w:type="gramEnd"/>
      <w:r w:rsidRPr="00531E30">
        <w:rPr>
          <w:rFonts w:ascii="Arial" w:hAnsi="Arial" w:cs="Arial" w:hint="cs"/>
          <w:sz w:val="32"/>
          <w:szCs w:val="32"/>
          <w:rtl/>
          <w:lang w:bidi="ar-DZ"/>
        </w:rPr>
        <w:t xml:space="preserve"> القرارات والسياسات التي يصدرها النظام السياسي.</w:t>
      </w:r>
    </w:p>
    <w:p w:rsidR="00531E30" w:rsidRPr="00531E30" w:rsidRDefault="00531E30" w:rsidP="00531E30">
      <w:pPr>
        <w:numPr>
          <w:ilvl w:val="0"/>
          <w:numId w:val="6"/>
        </w:numPr>
        <w:bidi/>
        <w:spacing w:line="360" w:lineRule="auto"/>
        <w:contextualSpacing/>
        <w:jc w:val="both"/>
        <w:rPr>
          <w:rFonts w:ascii="Arial" w:hAnsi="Arial" w:cs="Arial"/>
          <w:b/>
          <w:bCs/>
          <w:sz w:val="32"/>
          <w:szCs w:val="32"/>
          <w:rtl/>
          <w:lang w:bidi="ar-DZ"/>
        </w:rPr>
      </w:pPr>
      <w:r w:rsidRPr="00531E30">
        <w:rPr>
          <w:rFonts w:ascii="Arial" w:hAnsi="Arial" w:cs="Arial" w:hint="cs"/>
          <w:sz w:val="32"/>
          <w:szCs w:val="32"/>
          <w:rtl/>
          <w:lang w:bidi="ar-DZ"/>
        </w:rPr>
        <w:t xml:space="preserve">دور الذات ويشمل مدى ادراك الفرد لدوره في الحياة السياسية من خلال معرفته لكيفية المشاركة السياسية والمعايير التي يستخدمها لتكوين آرائه حول النظام السياسي.  </w:t>
      </w:r>
    </w:p>
    <w:p w:rsidR="00531E30" w:rsidRPr="00531E30" w:rsidRDefault="00531E30" w:rsidP="00531E30">
      <w:pPr>
        <w:numPr>
          <w:ilvl w:val="0"/>
          <w:numId w:val="2"/>
        </w:numPr>
        <w:bidi/>
        <w:spacing w:line="360" w:lineRule="auto"/>
        <w:contextualSpacing/>
        <w:jc w:val="both"/>
        <w:rPr>
          <w:rFonts w:ascii="Arial" w:hAnsi="Arial" w:cs="Arial"/>
          <w:b/>
          <w:bCs/>
          <w:sz w:val="32"/>
          <w:szCs w:val="32"/>
          <w:lang w:bidi="ar-DZ"/>
        </w:rPr>
      </w:pPr>
      <w:r w:rsidRPr="00531E30">
        <w:rPr>
          <w:rFonts w:ascii="Arial" w:hAnsi="Arial" w:cs="Arial" w:hint="cs"/>
          <w:b/>
          <w:bCs/>
          <w:sz w:val="32"/>
          <w:szCs w:val="32"/>
          <w:rtl/>
          <w:lang w:bidi="ar-DZ"/>
        </w:rPr>
        <w:t>أنواع الثقافة السياسية.</w:t>
      </w:r>
    </w:p>
    <w:p w:rsidR="00531E30" w:rsidRPr="00531E30" w:rsidRDefault="00531E30" w:rsidP="00531E30">
      <w:pPr>
        <w:bidi/>
        <w:spacing w:line="360" w:lineRule="auto"/>
        <w:ind w:left="360"/>
        <w:jc w:val="both"/>
        <w:rPr>
          <w:rFonts w:ascii="Arial" w:hAnsi="Arial" w:cs="Arial"/>
          <w:sz w:val="32"/>
          <w:szCs w:val="32"/>
          <w:rtl/>
          <w:lang w:bidi="ar-DZ"/>
        </w:rPr>
      </w:pPr>
      <w:r w:rsidRPr="00531E30">
        <w:rPr>
          <w:rFonts w:ascii="Arial" w:hAnsi="Arial" w:cs="Arial" w:hint="cs"/>
          <w:sz w:val="32"/>
          <w:szCs w:val="32"/>
          <w:rtl/>
          <w:lang w:bidi="ar-DZ"/>
        </w:rPr>
        <w:t xml:space="preserve">    قدم </w:t>
      </w:r>
      <w:r w:rsidRPr="00531E30">
        <w:rPr>
          <w:rFonts w:ascii="Arial" w:hAnsi="Arial" w:cs="Arial" w:hint="cs"/>
          <w:b/>
          <w:bCs/>
          <w:sz w:val="32"/>
          <w:szCs w:val="32"/>
          <w:rtl/>
          <w:lang w:bidi="ar-DZ"/>
        </w:rPr>
        <w:t>"</w:t>
      </w:r>
      <w:proofErr w:type="spellStart"/>
      <w:r w:rsidRPr="00531E30">
        <w:rPr>
          <w:rFonts w:ascii="Arial" w:hAnsi="Arial" w:cs="Arial" w:hint="cs"/>
          <w:b/>
          <w:bCs/>
          <w:sz w:val="32"/>
          <w:szCs w:val="32"/>
          <w:rtl/>
          <w:lang w:bidi="ar-DZ"/>
        </w:rPr>
        <w:t>ألموند</w:t>
      </w:r>
      <w:proofErr w:type="spellEnd"/>
      <w:r w:rsidRPr="00531E30">
        <w:rPr>
          <w:rFonts w:ascii="Arial" w:hAnsi="Arial" w:cs="Arial" w:hint="cs"/>
          <w:b/>
          <w:bCs/>
          <w:sz w:val="32"/>
          <w:szCs w:val="32"/>
          <w:rtl/>
          <w:lang w:bidi="ar-DZ"/>
        </w:rPr>
        <w:t>"</w:t>
      </w:r>
      <w:r w:rsidRPr="00531E30">
        <w:rPr>
          <w:rFonts w:ascii="Arial" w:hAnsi="Arial" w:cs="Arial" w:hint="cs"/>
          <w:sz w:val="32"/>
          <w:szCs w:val="32"/>
          <w:rtl/>
          <w:lang w:bidi="ar-DZ"/>
        </w:rPr>
        <w:t xml:space="preserve"> و</w:t>
      </w:r>
      <w:r w:rsidRPr="00531E30">
        <w:rPr>
          <w:rFonts w:ascii="Arial" w:hAnsi="Arial" w:cs="Arial" w:hint="cs"/>
          <w:b/>
          <w:bCs/>
          <w:sz w:val="32"/>
          <w:szCs w:val="32"/>
          <w:rtl/>
          <w:lang w:bidi="ar-DZ"/>
        </w:rPr>
        <w:t>"فيربا"</w:t>
      </w:r>
      <w:r w:rsidRPr="00531E30">
        <w:rPr>
          <w:rFonts w:ascii="Arial" w:hAnsi="Arial" w:cs="Arial" w:hint="cs"/>
          <w:sz w:val="32"/>
          <w:szCs w:val="32"/>
          <w:rtl/>
          <w:lang w:bidi="ar-DZ"/>
        </w:rPr>
        <w:t xml:space="preserve"> تصنيفا لأنواع الثقافات السياسية وهي كالتالي:</w:t>
      </w:r>
    </w:p>
    <w:p w:rsidR="00531E30" w:rsidRPr="00531E30" w:rsidRDefault="00531E30" w:rsidP="00531E30">
      <w:pPr>
        <w:numPr>
          <w:ilvl w:val="0"/>
          <w:numId w:val="7"/>
        </w:numPr>
        <w:bidi/>
        <w:spacing w:line="360" w:lineRule="auto"/>
        <w:contextualSpacing/>
        <w:jc w:val="both"/>
        <w:rPr>
          <w:rFonts w:ascii="Arial" w:hAnsi="Arial" w:cs="Arial"/>
          <w:b/>
          <w:bCs/>
          <w:sz w:val="32"/>
          <w:szCs w:val="32"/>
          <w:lang w:bidi="ar-DZ"/>
        </w:rPr>
      </w:pPr>
      <w:r w:rsidRPr="00531E30">
        <w:rPr>
          <w:rFonts w:ascii="Arial" w:hAnsi="Arial" w:cs="Arial" w:hint="cs"/>
          <w:b/>
          <w:bCs/>
          <w:sz w:val="32"/>
          <w:szCs w:val="32"/>
          <w:rtl/>
          <w:lang w:bidi="ar-DZ"/>
        </w:rPr>
        <w:t xml:space="preserve">الثقافة السياسية الضيقة أو المحلية: </w:t>
      </w:r>
      <w:r w:rsidRPr="00531E30">
        <w:rPr>
          <w:rFonts w:ascii="Arial" w:hAnsi="Arial" w:cs="Arial" w:hint="cs"/>
          <w:sz w:val="32"/>
          <w:szCs w:val="32"/>
          <w:rtl/>
          <w:lang w:bidi="ar-DZ"/>
        </w:rPr>
        <w:t>توجد هذه الثقافة في المجتمعات التقليدية، وتتميز بعدم وجود أدوار ووظائف سياسية للفرد، وتكون للفرد معلومات ومدارك ضيقة للمجتمع، أما ادراكه ووعيه بنظامه السياسي فهو محدود وغير واضح.</w:t>
      </w:r>
    </w:p>
    <w:p w:rsidR="00531E30" w:rsidRPr="00531E30" w:rsidRDefault="00531E30" w:rsidP="00531E30">
      <w:pPr>
        <w:numPr>
          <w:ilvl w:val="0"/>
          <w:numId w:val="7"/>
        </w:numPr>
        <w:bidi/>
        <w:spacing w:line="360" w:lineRule="auto"/>
        <w:contextualSpacing/>
        <w:jc w:val="both"/>
        <w:rPr>
          <w:rFonts w:ascii="Arial" w:hAnsi="Arial" w:cs="Arial"/>
          <w:b/>
          <w:bCs/>
          <w:sz w:val="32"/>
          <w:szCs w:val="32"/>
          <w:lang w:bidi="ar-DZ"/>
        </w:rPr>
      </w:pPr>
      <w:r w:rsidRPr="00531E30">
        <w:rPr>
          <w:rFonts w:ascii="Arial" w:hAnsi="Arial" w:cs="Arial" w:hint="cs"/>
          <w:b/>
          <w:bCs/>
          <w:sz w:val="32"/>
          <w:szCs w:val="32"/>
          <w:rtl/>
          <w:lang w:bidi="ar-DZ"/>
        </w:rPr>
        <w:t>الثقافة السياسية التابعة أو الرعوية:</w:t>
      </w:r>
      <w:r w:rsidRPr="00531E30">
        <w:rPr>
          <w:rFonts w:ascii="Arial" w:hAnsi="Arial" w:cs="Arial" w:hint="cs"/>
          <w:sz w:val="32"/>
          <w:szCs w:val="32"/>
          <w:rtl/>
          <w:lang w:bidi="ar-DZ"/>
        </w:rPr>
        <w:t xml:space="preserve"> وهي عبارة عن وجود ثقافة الخضوع للقرارات التي تتخذها السلطات ويعتبرها أفراد المجتمع الزامية ولا يمكن تحديها، نظرا لاقتناع الفرد بعدم قدرته على التأثير على النظام السياسي وأنه مجرد تابع أو رعية.</w:t>
      </w:r>
    </w:p>
    <w:p w:rsidR="00531E30" w:rsidRPr="00531E30" w:rsidRDefault="00531E30" w:rsidP="00531E30">
      <w:pPr>
        <w:numPr>
          <w:ilvl w:val="0"/>
          <w:numId w:val="7"/>
        </w:numPr>
        <w:bidi/>
        <w:spacing w:line="360" w:lineRule="auto"/>
        <w:contextualSpacing/>
        <w:jc w:val="both"/>
        <w:rPr>
          <w:rFonts w:ascii="Arial" w:hAnsi="Arial" w:cs="Arial"/>
          <w:b/>
          <w:bCs/>
          <w:sz w:val="32"/>
          <w:szCs w:val="32"/>
          <w:lang w:bidi="ar-DZ"/>
        </w:rPr>
      </w:pPr>
      <w:r w:rsidRPr="00531E30">
        <w:rPr>
          <w:rFonts w:ascii="Arial" w:hAnsi="Arial" w:cs="Arial" w:hint="cs"/>
          <w:b/>
          <w:bCs/>
          <w:sz w:val="32"/>
          <w:szCs w:val="32"/>
          <w:rtl/>
          <w:lang w:bidi="ar-DZ"/>
        </w:rPr>
        <w:t>الثقافة السياسية المشاركة:</w:t>
      </w:r>
      <w:r w:rsidRPr="00531E30">
        <w:rPr>
          <w:rFonts w:ascii="Arial" w:hAnsi="Arial" w:cs="Arial" w:hint="cs"/>
          <w:sz w:val="32"/>
          <w:szCs w:val="32"/>
          <w:rtl/>
          <w:lang w:bidi="ar-DZ"/>
        </w:rPr>
        <w:t xml:space="preserve"> هي ثقافة يتميز الفرد فيها بمعرفته لواجباته وحقوقه ولديه ثقة بكفاءاته وقدرته على التأثير في الحياة السياسية، ويعتبر دوره ايجابيا </w:t>
      </w:r>
      <w:r w:rsidRPr="00531E30">
        <w:rPr>
          <w:rFonts w:ascii="Arial" w:hAnsi="Arial" w:cs="Arial" w:hint="cs"/>
          <w:sz w:val="32"/>
          <w:szCs w:val="32"/>
          <w:rtl/>
          <w:lang w:bidi="ar-DZ"/>
        </w:rPr>
        <w:lastRenderedPageBreak/>
        <w:t xml:space="preserve">وفعالا في العملية السياسية. </w:t>
      </w:r>
      <w:proofErr w:type="gramStart"/>
      <w:r w:rsidRPr="00531E30">
        <w:rPr>
          <w:rFonts w:ascii="Arial" w:hAnsi="Arial" w:cs="Arial" w:hint="cs"/>
          <w:sz w:val="32"/>
          <w:szCs w:val="32"/>
          <w:rtl/>
          <w:lang w:bidi="ar-DZ"/>
        </w:rPr>
        <w:t>وشعور</w:t>
      </w:r>
      <w:proofErr w:type="gramEnd"/>
      <w:r w:rsidRPr="00531E30">
        <w:rPr>
          <w:rFonts w:ascii="Arial" w:hAnsi="Arial" w:cs="Arial" w:hint="cs"/>
          <w:sz w:val="32"/>
          <w:szCs w:val="32"/>
          <w:rtl/>
          <w:lang w:bidi="ar-DZ"/>
        </w:rPr>
        <w:t xml:space="preserve"> الفرد وتقييمه للنظام السياسي يتراوح بين القبول الكامل والرفض التام.</w:t>
      </w:r>
    </w:p>
    <w:p w:rsidR="00600BE2" w:rsidRPr="00531E30" w:rsidRDefault="001F1E00" w:rsidP="00531E30">
      <w:pPr>
        <w:bidi/>
        <w:jc w:val="both"/>
      </w:pPr>
    </w:p>
    <w:sectPr w:rsidR="00600BE2" w:rsidRPr="00531E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00" w:rsidRDefault="001F1E00" w:rsidP="00531E30">
      <w:pPr>
        <w:spacing w:after="0" w:line="240" w:lineRule="auto"/>
      </w:pPr>
      <w:r>
        <w:separator/>
      </w:r>
    </w:p>
  </w:endnote>
  <w:endnote w:type="continuationSeparator" w:id="0">
    <w:p w:rsidR="001F1E00" w:rsidRDefault="001F1E00" w:rsidP="0053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00" w:rsidRDefault="001F1E00" w:rsidP="00531E30">
      <w:pPr>
        <w:spacing w:after="0" w:line="240" w:lineRule="auto"/>
      </w:pPr>
      <w:r>
        <w:separator/>
      </w:r>
    </w:p>
  </w:footnote>
  <w:footnote w:type="continuationSeparator" w:id="0">
    <w:p w:rsidR="001F1E00" w:rsidRDefault="001F1E00" w:rsidP="0053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b/>
        <w:bCs/>
        <w:sz w:val="28"/>
        <w:szCs w:val="28"/>
      </w:rPr>
      <w:alias w:val="Titre"/>
      <w:id w:val="77738743"/>
      <w:placeholder>
        <w:docPart w:val="EE9A32CFA4DF4E05BEEDE8D6D43A53E6"/>
      </w:placeholder>
      <w:dataBinding w:prefixMappings="xmlns:ns0='http://schemas.openxmlformats.org/package/2006/metadata/core-properties' xmlns:ns1='http://purl.org/dc/elements/1.1/'" w:xpath="/ns0:coreProperties[1]/ns1:title[1]" w:storeItemID="{6C3C8BC8-F283-45AE-878A-BAB7291924A1}"/>
      <w:text/>
    </w:sdtPr>
    <w:sdtContent>
      <w:p w:rsidR="00531E30" w:rsidRPr="00531E30" w:rsidRDefault="00531E30" w:rsidP="00531E30">
        <w:pPr>
          <w:pStyle w:val="En-tte"/>
          <w:pBdr>
            <w:bottom w:val="thickThinSmallGap" w:sz="24" w:space="1" w:color="622423" w:themeColor="accent2" w:themeShade="7F"/>
          </w:pBdr>
          <w:rPr>
            <w:sz w:val="32"/>
            <w:szCs w:val="32"/>
          </w:rPr>
        </w:pPr>
        <w:r w:rsidRPr="00531E30">
          <w:rPr>
            <w:rFonts w:ascii="Arial" w:eastAsia="Calibri" w:hAnsi="Arial" w:cs="Arial"/>
            <w:b/>
            <w:bCs/>
            <w:sz w:val="28"/>
            <w:szCs w:val="28"/>
          </w:rPr>
          <w:t xml:space="preserve">                 </w:t>
        </w:r>
        <w:r w:rsidRPr="00531E30">
          <w:rPr>
            <w:rFonts w:ascii="Arial" w:eastAsia="Calibri" w:hAnsi="Arial" w:cs="Arial" w:hint="cs"/>
            <w:b/>
            <w:bCs/>
            <w:sz w:val="28"/>
            <w:szCs w:val="28"/>
            <w:rtl/>
          </w:rPr>
          <w:t>التحولات</w:t>
        </w:r>
        <w:r w:rsidRPr="00531E30">
          <w:rPr>
            <w:rFonts w:ascii="Arial" w:eastAsia="Calibri" w:hAnsi="Arial" w:cs="Arial"/>
            <w:b/>
            <w:bCs/>
            <w:sz w:val="28"/>
            <w:szCs w:val="28"/>
            <w:rtl/>
          </w:rPr>
          <w:t xml:space="preserve"> </w:t>
        </w:r>
        <w:proofErr w:type="gramStart"/>
        <w:r w:rsidRPr="00531E30">
          <w:rPr>
            <w:rFonts w:ascii="Arial" w:eastAsia="Calibri" w:hAnsi="Arial" w:cs="Arial" w:hint="cs"/>
            <w:b/>
            <w:bCs/>
            <w:sz w:val="28"/>
            <w:szCs w:val="28"/>
            <w:rtl/>
          </w:rPr>
          <w:t>الديمقراطية</w:t>
        </w:r>
        <w:proofErr w:type="gramEnd"/>
        <w:r w:rsidRPr="00531E30">
          <w:rPr>
            <w:rFonts w:ascii="Arial" w:eastAsia="Calibri" w:hAnsi="Arial" w:cs="Arial"/>
            <w:b/>
            <w:bCs/>
            <w:sz w:val="28"/>
            <w:szCs w:val="28"/>
            <w:rtl/>
          </w:rPr>
          <w:t xml:space="preserve"> </w:t>
        </w:r>
        <w:r w:rsidRPr="00531E30">
          <w:rPr>
            <w:rFonts w:ascii="Arial" w:eastAsia="Calibri" w:hAnsi="Arial" w:cs="Arial" w:hint="cs"/>
            <w:b/>
            <w:bCs/>
            <w:sz w:val="28"/>
            <w:szCs w:val="28"/>
            <w:rtl/>
          </w:rPr>
          <w:t>في</w:t>
        </w:r>
        <w:r w:rsidRPr="00531E30">
          <w:rPr>
            <w:rFonts w:ascii="Arial" w:eastAsia="Calibri" w:hAnsi="Arial" w:cs="Arial"/>
            <w:b/>
            <w:bCs/>
            <w:sz w:val="28"/>
            <w:szCs w:val="28"/>
            <w:rtl/>
          </w:rPr>
          <w:t xml:space="preserve"> </w:t>
        </w:r>
        <w:r w:rsidRPr="00531E30">
          <w:rPr>
            <w:rFonts w:ascii="Arial" w:eastAsia="Calibri" w:hAnsi="Arial" w:cs="Arial" w:hint="cs"/>
            <w:b/>
            <w:bCs/>
            <w:sz w:val="28"/>
            <w:szCs w:val="28"/>
            <w:rtl/>
          </w:rPr>
          <w:t>الوطن</w:t>
        </w:r>
        <w:r w:rsidRPr="00531E30">
          <w:rPr>
            <w:rFonts w:ascii="Arial" w:eastAsia="Calibri" w:hAnsi="Arial" w:cs="Arial"/>
            <w:b/>
            <w:bCs/>
            <w:sz w:val="28"/>
            <w:szCs w:val="28"/>
            <w:rtl/>
          </w:rPr>
          <w:t xml:space="preserve"> </w:t>
        </w:r>
        <w:r w:rsidRPr="00531E30">
          <w:rPr>
            <w:rFonts w:ascii="Arial" w:eastAsia="Calibri" w:hAnsi="Arial" w:cs="Arial" w:hint="cs"/>
            <w:b/>
            <w:bCs/>
            <w:sz w:val="28"/>
            <w:szCs w:val="28"/>
            <w:rtl/>
          </w:rPr>
          <w:t>العربي</w:t>
        </w:r>
        <w:r w:rsidRPr="00531E30">
          <w:rPr>
            <w:rFonts w:ascii="Arial" w:eastAsia="Calibri" w:hAnsi="Arial" w:cs="Arial"/>
            <w:b/>
            <w:bCs/>
            <w:sz w:val="28"/>
            <w:szCs w:val="28"/>
            <w:rtl/>
          </w:rPr>
          <w:t xml:space="preserve"> </w:t>
        </w:r>
        <w:r w:rsidRPr="00531E30">
          <w:rPr>
            <w:rFonts w:ascii="Arial" w:eastAsia="Calibri" w:hAnsi="Arial" w:cs="Arial"/>
            <w:b/>
            <w:bCs/>
            <w:sz w:val="28"/>
            <w:szCs w:val="28"/>
            <w:rtl/>
          </w:rPr>
          <w:t xml:space="preserve">   </w:t>
        </w:r>
        <w:r>
          <w:rPr>
            <w:rFonts w:ascii="Arial" w:eastAsia="Calibri" w:hAnsi="Arial" w:cs="Arial" w:hint="cs"/>
            <w:b/>
            <w:bCs/>
            <w:sz w:val="28"/>
            <w:szCs w:val="28"/>
            <w:rtl/>
          </w:rPr>
          <w:t xml:space="preserve">          </w:t>
        </w:r>
        <w:r w:rsidRPr="00531E30">
          <w:rPr>
            <w:rFonts w:ascii="Arial" w:eastAsia="Calibri" w:hAnsi="Arial" w:cs="Arial"/>
            <w:b/>
            <w:bCs/>
            <w:sz w:val="28"/>
            <w:szCs w:val="28"/>
            <w:rtl/>
          </w:rPr>
          <w:t xml:space="preserve">  </w:t>
        </w:r>
        <w:r w:rsidRPr="00531E30">
          <w:rPr>
            <w:rFonts w:ascii="Arial" w:eastAsia="Calibri" w:hAnsi="Arial" w:cs="Arial" w:hint="cs"/>
            <w:b/>
            <w:bCs/>
            <w:sz w:val="28"/>
            <w:szCs w:val="28"/>
            <w:rtl/>
          </w:rPr>
          <w:t>السنة</w:t>
        </w:r>
        <w:r w:rsidRPr="00531E30">
          <w:rPr>
            <w:rFonts w:ascii="Arial" w:eastAsia="Calibri" w:hAnsi="Arial" w:cs="Arial"/>
            <w:b/>
            <w:bCs/>
            <w:sz w:val="28"/>
            <w:szCs w:val="28"/>
            <w:rtl/>
          </w:rPr>
          <w:t xml:space="preserve"> </w:t>
        </w:r>
        <w:r w:rsidRPr="00531E30">
          <w:rPr>
            <w:rFonts w:ascii="Arial" w:eastAsia="Calibri" w:hAnsi="Arial" w:cs="Arial" w:hint="cs"/>
            <w:b/>
            <w:bCs/>
            <w:sz w:val="28"/>
            <w:szCs w:val="28"/>
            <w:rtl/>
          </w:rPr>
          <w:t>الثالثة</w:t>
        </w:r>
        <w:r w:rsidRPr="00531E30">
          <w:rPr>
            <w:rFonts w:ascii="Arial" w:eastAsia="Calibri" w:hAnsi="Arial" w:cs="Arial"/>
            <w:b/>
            <w:bCs/>
            <w:sz w:val="28"/>
            <w:szCs w:val="28"/>
            <w:rtl/>
          </w:rPr>
          <w:t xml:space="preserve"> </w:t>
        </w:r>
        <w:r w:rsidRPr="00531E30">
          <w:rPr>
            <w:rFonts w:ascii="Arial" w:eastAsia="Calibri" w:hAnsi="Arial" w:cs="Arial" w:hint="cs"/>
            <w:b/>
            <w:bCs/>
            <w:sz w:val="28"/>
            <w:szCs w:val="28"/>
            <w:rtl/>
          </w:rPr>
          <w:t>علاقات</w:t>
        </w:r>
        <w:r w:rsidRPr="00531E30">
          <w:rPr>
            <w:rFonts w:ascii="Arial" w:eastAsia="Calibri" w:hAnsi="Arial" w:cs="Arial"/>
            <w:b/>
            <w:bCs/>
            <w:sz w:val="28"/>
            <w:szCs w:val="28"/>
            <w:rtl/>
          </w:rPr>
          <w:t xml:space="preserve"> </w:t>
        </w:r>
        <w:r w:rsidRPr="00531E30">
          <w:rPr>
            <w:rFonts w:ascii="Arial" w:eastAsia="Calibri" w:hAnsi="Arial" w:cs="Arial" w:hint="cs"/>
            <w:b/>
            <w:bCs/>
            <w:sz w:val="28"/>
            <w:szCs w:val="28"/>
            <w:rtl/>
          </w:rPr>
          <w:t>دولية</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40B1"/>
    <w:multiLevelType w:val="hybridMultilevel"/>
    <w:tmpl w:val="23CEE3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37ABF"/>
    <w:multiLevelType w:val="hybridMultilevel"/>
    <w:tmpl w:val="868621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62EC1"/>
    <w:multiLevelType w:val="hybridMultilevel"/>
    <w:tmpl w:val="E480BFC0"/>
    <w:lvl w:ilvl="0" w:tplc="E28E16D6">
      <w:start w:val="1"/>
      <w:numFmt w:val="decimal"/>
      <w:lvlText w:val="%1."/>
      <w:lvlJc w:val="left"/>
      <w:pPr>
        <w:ind w:left="1080" w:hanging="360"/>
      </w:pPr>
      <w:rPr>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B7568EA"/>
    <w:multiLevelType w:val="hybridMultilevel"/>
    <w:tmpl w:val="33026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FD764C"/>
    <w:multiLevelType w:val="hybridMultilevel"/>
    <w:tmpl w:val="19D6A25C"/>
    <w:lvl w:ilvl="0" w:tplc="040C0001">
      <w:start w:val="1"/>
      <w:numFmt w:val="bullet"/>
      <w:lvlText w:val=""/>
      <w:lvlJc w:val="left"/>
      <w:pPr>
        <w:ind w:left="525" w:hanging="360"/>
      </w:pPr>
      <w:rPr>
        <w:rFonts w:ascii="Symbol" w:hAnsi="Symbo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5">
    <w:nsid w:val="64BA7F48"/>
    <w:multiLevelType w:val="hybridMultilevel"/>
    <w:tmpl w:val="6038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DC2A8D"/>
    <w:multiLevelType w:val="hybridMultilevel"/>
    <w:tmpl w:val="44C23B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FA24A55"/>
    <w:multiLevelType w:val="hybridMultilevel"/>
    <w:tmpl w:val="4808A6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BF"/>
    <w:rsid w:val="001F1E00"/>
    <w:rsid w:val="00483ABF"/>
    <w:rsid w:val="00531E30"/>
    <w:rsid w:val="00746D82"/>
    <w:rsid w:val="00AD3D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1E30"/>
    <w:pPr>
      <w:tabs>
        <w:tab w:val="center" w:pos="4536"/>
        <w:tab w:val="right" w:pos="9072"/>
      </w:tabs>
      <w:spacing w:after="0" w:line="240" w:lineRule="auto"/>
    </w:pPr>
  </w:style>
  <w:style w:type="character" w:customStyle="1" w:styleId="En-tteCar">
    <w:name w:val="En-tête Car"/>
    <w:basedOn w:val="Policepardfaut"/>
    <w:link w:val="En-tte"/>
    <w:uiPriority w:val="99"/>
    <w:rsid w:val="00531E30"/>
  </w:style>
  <w:style w:type="paragraph" w:styleId="Pieddepage">
    <w:name w:val="footer"/>
    <w:basedOn w:val="Normal"/>
    <w:link w:val="PieddepageCar"/>
    <w:uiPriority w:val="99"/>
    <w:unhideWhenUsed/>
    <w:rsid w:val="00531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E30"/>
  </w:style>
  <w:style w:type="paragraph" w:styleId="Textedebulles">
    <w:name w:val="Balloon Text"/>
    <w:basedOn w:val="Normal"/>
    <w:link w:val="TextedebullesCar"/>
    <w:uiPriority w:val="99"/>
    <w:semiHidden/>
    <w:unhideWhenUsed/>
    <w:rsid w:val="00531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1E30"/>
    <w:pPr>
      <w:tabs>
        <w:tab w:val="center" w:pos="4536"/>
        <w:tab w:val="right" w:pos="9072"/>
      </w:tabs>
      <w:spacing w:after="0" w:line="240" w:lineRule="auto"/>
    </w:pPr>
  </w:style>
  <w:style w:type="character" w:customStyle="1" w:styleId="En-tteCar">
    <w:name w:val="En-tête Car"/>
    <w:basedOn w:val="Policepardfaut"/>
    <w:link w:val="En-tte"/>
    <w:uiPriority w:val="99"/>
    <w:rsid w:val="00531E30"/>
  </w:style>
  <w:style w:type="paragraph" w:styleId="Pieddepage">
    <w:name w:val="footer"/>
    <w:basedOn w:val="Normal"/>
    <w:link w:val="PieddepageCar"/>
    <w:uiPriority w:val="99"/>
    <w:unhideWhenUsed/>
    <w:rsid w:val="00531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E30"/>
  </w:style>
  <w:style w:type="paragraph" w:styleId="Textedebulles">
    <w:name w:val="Balloon Text"/>
    <w:basedOn w:val="Normal"/>
    <w:link w:val="TextedebullesCar"/>
    <w:uiPriority w:val="99"/>
    <w:semiHidden/>
    <w:unhideWhenUsed/>
    <w:rsid w:val="00531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9A32CFA4DF4E05BEEDE8D6D43A53E6"/>
        <w:category>
          <w:name w:val="Général"/>
          <w:gallery w:val="placeholder"/>
        </w:category>
        <w:types>
          <w:type w:val="bbPlcHdr"/>
        </w:types>
        <w:behaviors>
          <w:behavior w:val="content"/>
        </w:behaviors>
        <w:guid w:val="{24D6BD6D-211F-4C7E-8B08-B531733CA8EB}"/>
      </w:docPartPr>
      <w:docPartBody>
        <w:p w:rsidR="00000000" w:rsidRDefault="00721A73" w:rsidP="00721A73">
          <w:pPr>
            <w:pStyle w:val="EE9A32CFA4DF4E05BEEDE8D6D43A53E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73"/>
    <w:rsid w:val="0005282B"/>
    <w:rsid w:val="00721A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E9A32CFA4DF4E05BEEDE8D6D43A53E6">
    <w:name w:val="EE9A32CFA4DF4E05BEEDE8D6D43A53E6"/>
    <w:rsid w:val="00721A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E9A32CFA4DF4E05BEEDE8D6D43A53E6">
    <w:name w:val="EE9A32CFA4DF4E05BEEDE8D6D43A53E6"/>
    <w:rsid w:val="00721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1094</Words>
  <Characters>6019</Characters>
  <Application>Microsoft Office Word</Application>
  <DocSecurity>0</DocSecurity>
  <Lines>50</Lines>
  <Paragraphs>14</Paragraphs>
  <ScaleCrop>false</ScaleCrop>
  <Company>Hewlett-Packard</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التحولات الديمقراطية في الوطن العربي                السنة الثالثة علاقات دولية</dc:title>
  <dc:subject/>
  <dc:creator>user</dc:creator>
  <cp:keywords/>
  <dc:description/>
  <cp:lastModifiedBy>user</cp:lastModifiedBy>
  <cp:revision>2</cp:revision>
  <dcterms:created xsi:type="dcterms:W3CDTF">2021-01-26T19:40:00Z</dcterms:created>
  <dcterms:modified xsi:type="dcterms:W3CDTF">2021-01-26T19:43:00Z</dcterms:modified>
</cp:coreProperties>
</file>