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E6B" w:rsidRPr="007E0172" w:rsidRDefault="00B26E6B" w:rsidP="00B26E6B">
      <w:pPr>
        <w:pStyle w:val="Paragraphedeliste"/>
        <w:bidi/>
        <w:spacing w:line="360" w:lineRule="auto"/>
        <w:ind w:left="-285"/>
        <w:jc w:val="both"/>
        <w:rPr>
          <w:rFonts w:ascii="Arial" w:hAnsi="Arial" w:cs="Arial"/>
          <w:b/>
          <w:bCs/>
          <w:sz w:val="32"/>
          <w:szCs w:val="32"/>
          <w:rtl/>
        </w:rPr>
      </w:pPr>
      <w:r>
        <w:rPr>
          <w:rFonts w:ascii="Arial" w:hAnsi="Arial" w:cs="Arial" w:hint="cs"/>
          <w:b/>
          <w:bCs/>
          <w:sz w:val="32"/>
          <w:szCs w:val="32"/>
          <w:rtl/>
        </w:rPr>
        <w:t xml:space="preserve">      ب. </w:t>
      </w:r>
      <w:r w:rsidRPr="007E0172">
        <w:rPr>
          <w:rFonts w:ascii="Arial" w:hAnsi="Arial" w:cs="Arial"/>
          <w:b/>
          <w:bCs/>
          <w:sz w:val="32"/>
          <w:szCs w:val="32"/>
          <w:rtl/>
        </w:rPr>
        <w:t xml:space="preserve">القطيعة </w:t>
      </w:r>
      <w:proofErr w:type="spellStart"/>
      <w:r w:rsidRPr="007E0172">
        <w:rPr>
          <w:rFonts w:ascii="Arial" w:hAnsi="Arial" w:cs="Arial"/>
          <w:b/>
          <w:bCs/>
          <w:sz w:val="32"/>
          <w:szCs w:val="32"/>
          <w:rtl/>
        </w:rPr>
        <w:t>الابستيمولوجية</w:t>
      </w:r>
      <w:proofErr w:type="spellEnd"/>
      <w:r w:rsidRPr="007E0172">
        <w:rPr>
          <w:rFonts w:ascii="Arial" w:hAnsi="Arial" w:cs="Arial"/>
          <w:b/>
          <w:bCs/>
          <w:sz w:val="32"/>
          <w:szCs w:val="32"/>
          <w:rtl/>
        </w:rPr>
        <w:t xml:space="preserve"> عند "</w:t>
      </w:r>
      <w:proofErr w:type="spellStart"/>
      <w:r w:rsidRPr="007E0172">
        <w:rPr>
          <w:rFonts w:ascii="Arial" w:hAnsi="Arial" w:cs="Arial"/>
          <w:b/>
          <w:bCs/>
          <w:sz w:val="32"/>
          <w:szCs w:val="32"/>
          <w:rtl/>
        </w:rPr>
        <w:t>غاستون</w:t>
      </w:r>
      <w:proofErr w:type="spellEnd"/>
      <w:r w:rsidRPr="007E0172">
        <w:rPr>
          <w:rFonts w:ascii="Arial" w:hAnsi="Arial" w:cs="Arial"/>
          <w:b/>
          <w:bCs/>
          <w:sz w:val="32"/>
          <w:szCs w:val="32"/>
          <w:rtl/>
        </w:rPr>
        <w:t xml:space="preserve"> </w:t>
      </w:r>
      <w:proofErr w:type="spellStart"/>
      <w:r w:rsidRPr="007E0172">
        <w:rPr>
          <w:rFonts w:ascii="Arial" w:hAnsi="Arial" w:cs="Arial"/>
          <w:b/>
          <w:bCs/>
          <w:sz w:val="32"/>
          <w:szCs w:val="32"/>
          <w:rtl/>
        </w:rPr>
        <w:t>باشلار</w:t>
      </w:r>
      <w:proofErr w:type="spellEnd"/>
      <w:r w:rsidRPr="007E0172">
        <w:rPr>
          <w:rFonts w:ascii="Arial" w:hAnsi="Arial" w:cs="Arial"/>
          <w:b/>
          <w:bCs/>
          <w:sz w:val="32"/>
          <w:szCs w:val="32"/>
          <w:rtl/>
        </w:rPr>
        <w:t>"</w:t>
      </w:r>
      <w:r>
        <w:rPr>
          <w:rFonts w:ascii="Arial" w:hAnsi="Arial" w:cs="Arial" w:hint="cs"/>
          <w:b/>
          <w:bCs/>
          <w:sz w:val="32"/>
          <w:szCs w:val="32"/>
          <w:rtl/>
        </w:rPr>
        <w:t>.</w:t>
      </w:r>
    </w:p>
    <w:p w:rsidR="00B26E6B" w:rsidRDefault="00B26E6B" w:rsidP="00B26E6B">
      <w:pPr>
        <w:pStyle w:val="Paragraphedeliste"/>
        <w:numPr>
          <w:ilvl w:val="0"/>
          <w:numId w:val="2"/>
        </w:numPr>
        <w:bidi/>
        <w:spacing w:line="360" w:lineRule="auto"/>
        <w:jc w:val="both"/>
        <w:rPr>
          <w:rFonts w:ascii="Arial" w:hAnsi="Arial" w:cs="Arial"/>
          <w:b/>
          <w:bCs/>
          <w:sz w:val="32"/>
          <w:szCs w:val="32"/>
        </w:rPr>
      </w:pPr>
      <w:proofErr w:type="spellStart"/>
      <w:r w:rsidRPr="00E61B72">
        <w:rPr>
          <w:rFonts w:ascii="Arial" w:hAnsi="Arial" w:cs="Arial" w:hint="cs"/>
          <w:b/>
          <w:bCs/>
          <w:sz w:val="32"/>
          <w:szCs w:val="32"/>
          <w:rtl/>
        </w:rPr>
        <w:t>غاستون</w:t>
      </w:r>
      <w:proofErr w:type="spellEnd"/>
      <w:r w:rsidRPr="00E61B72">
        <w:rPr>
          <w:rFonts w:ascii="Arial" w:hAnsi="Arial" w:cs="Arial" w:hint="cs"/>
          <w:b/>
          <w:bCs/>
          <w:sz w:val="32"/>
          <w:szCs w:val="32"/>
          <w:rtl/>
        </w:rPr>
        <w:t xml:space="preserve"> </w:t>
      </w:r>
      <w:proofErr w:type="spellStart"/>
      <w:r w:rsidRPr="00E61B72">
        <w:rPr>
          <w:rFonts w:ascii="Arial" w:hAnsi="Arial" w:cs="Arial" w:hint="cs"/>
          <w:b/>
          <w:bCs/>
          <w:sz w:val="32"/>
          <w:szCs w:val="32"/>
          <w:rtl/>
        </w:rPr>
        <w:t>باشلار</w:t>
      </w:r>
      <w:proofErr w:type="spellEnd"/>
      <w:r w:rsidRPr="00E61B72">
        <w:rPr>
          <w:rFonts w:ascii="Arial" w:hAnsi="Arial" w:cs="Arial" w:hint="cs"/>
          <w:b/>
          <w:bCs/>
          <w:sz w:val="32"/>
          <w:szCs w:val="32"/>
          <w:rtl/>
        </w:rPr>
        <w:t xml:space="preserve"> </w:t>
      </w:r>
      <w:r w:rsidRPr="00F93D93">
        <w:rPr>
          <w:rFonts w:ascii="Times New Roman" w:hAnsi="Times New Roman" w:cs="Times New Roman"/>
          <w:b/>
          <w:bCs/>
          <w:sz w:val="32"/>
          <w:szCs w:val="32"/>
          <w:rtl/>
        </w:rPr>
        <w:t>(</w:t>
      </w:r>
      <w:r w:rsidRPr="00F93D93">
        <w:rPr>
          <w:rFonts w:ascii="Times New Roman" w:hAnsi="Times New Roman" w:cs="Times New Roman"/>
          <w:b/>
          <w:bCs/>
          <w:sz w:val="32"/>
          <w:szCs w:val="32"/>
        </w:rPr>
        <w:t>Gaston Bachelard</w:t>
      </w:r>
      <w:r w:rsidRPr="00E61B72">
        <w:rPr>
          <w:rFonts w:ascii="Arial" w:hAnsi="Arial" w:cs="Arial" w:hint="cs"/>
          <w:b/>
          <w:bCs/>
          <w:sz w:val="32"/>
          <w:szCs w:val="32"/>
          <w:rtl/>
        </w:rPr>
        <w:t>)</w:t>
      </w:r>
    </w:p>
    <w:p w:rsidR="00B26E6B" w:rsidRDefault="00B26E6B" w:rsidP="00B26E6B">
      <w:pPr>
        <w:bidi/>
        <w:spacing w:line="360" w:lineRule="auto"/>
        <w:jc w:val="both"/>
        <w:rPr>
          <w:rFonts w:ascii="Arial" w:hAnsi="Arial" w:cs="Arial"/>
          <w:sz w:val="32"/>
          <w:szCs w:val="32"/>
          <w:rtl/>
        </w:rPr>
      </w:pPr>
      <w:r>
        <w:rPr>
          <w:rFonts w:ascii="Arial" w:hAnsi="Arial" w:cs="Arial" w:hint="cs"/>
          <w:sz w:val="32"/>
          <w:szCs w:val="32"/>
          <w:rtl/>
        </w:rPr>
        <w:t xml:space="preserve">    فيلسوف فرنسي ولد في </w:t>
      </w:r>
      <w:proofErr w:type="spellStart"/>
      <w:r>
        <w:rPr>
          <w:rFonts w:ascii="Arial" w:hAnsi="Arial" w:cs="Arial" w:hint="cs"/>
          <w:sz w:val="32"/>
          <w:szCs w:val="32"/>
          <w:rtl/>
        </w:rPr>
        <w:t>بارسورب</w:t>
      </w:r>
      <w:proofErr w:type="spellEnd"/>
      <w:r>
        <w:rPr>
          <w:rFonts w:ascii="Arial" w:hAnsi="Arial" w:cs="Arial" w:hint="cs"/>
          <w:sz w:val="32"/>
          <w:szCs w:val="32"/>
          <w:rtl/>
        </w:rPr>
        <w:t xml:space="preserve"> أوب عام 1884، حصل عام 1912 على اجازة في الرياضيات، درس الفيزياء والكيمياء ثم تابع تقدمه في الجامعة حتى حصل على شهادة التبريز في الفلسفة عام 1922، ثم دكتوراه في الآداب عام 1927. درس في السوربون مادة فليفة العلوم حتى عام 1955 حيث أصبح أستاذا فخريا، ثم أشرف على معهد العلوم الأخلاقية والإنسانية، وحاز على الجائزة القومية للآداب عام 1961.</w:t>
      </w:r>
    </w:p>
    <w:p w:rsidR="00B26E6B" w:rsidRDefault="00B26E6B" w:rsidP="00B26E6B">
      <w:pPr>
        <w:bidi/>
        <w:spacing w:line="360" w:lineRule="auto"/>
        <w:jc w:val="both"/>
        <w:rPr>
          <w:rFonts w:ascii="Arial" w:hAnsi="Arial" w:cs="Arial"/>
          <w:sz w:val="32"/>
          <w:szCs w:val="32"/>
          <w:rtl/>
        </w:rPr>
      </w:pPr>
      <w:r w:rsidRPr="00CD6B5B">
        <w:rPr>
          <w:rFonts w:ascii="Arial" w:hAnsi="Arial" w:cs="Arial" w:hint="cs"/>
          <w:b/>
          <w:bCs/>
          <w:sz w:val="32"/>
          <w:szCs w:val="32"/>
          <w:rtl/>
        </w:rPr>
        <w:t xml:space="preserve">   </w:t>
      </w:r>
      <w:proofErr w:type="gramStart"/>
      <w:r w:rsidRPr="00CD6B5B">
        <w:rPr>
          <w:rFonts w:ascii="Arial" w:hAnsi="Arial" w:cs="Arial" w:hint="cs"/>
          <w:b/>
          <w:bCs/>
          <w:sz w:val="32"/>
          <w:szCs w:val="32"/>
          <w:rtl/>
        </w:rPr>
        <w:t>من</w:t>
      </w:r>
      <w:proofErr w:type="gramEnd"/>
      <w:r w:rsidRPr="00CD6B5B">
        <w:rPr>
          <w:rFonts w:ascii="Arial" w:hAnsi="Arial" w:cs="Arial" w:hint="cs"/>
          <w:b/>
          <w:bCs/>
          <w:sz w:val="32"/>
          <w:szCs w:val="32"/>
          <w:rtl/>
        </w:rPr>
        <w:t xml:space="preserve"> أهم مؤلفاته</w:t>
      </w:r>
      <w:r>
        <w:rPr>
          <w:rFonts w:ascii="Arial" w:hAnsi="Arial" w:cs="Arial" w:hint="cs"/>
          <w:sz w:val="32"/>
          <w:szCs w:val="32"/>
          <w:rtl/>
        </w:rPr>
        <w:t>: "محاولة في المعرفة المقاربة"، "القيمة الاستقرائية للنسبية"، "تكوين الروح العلمي"، و"مساهمة في التحليل النفسي للمعرفة الموضوعية"، "الروح العلمي الجديد" (1934)، و"المادية العقلية" (1953)، توفي في باريس سنة 1962.</w:t>
      </w:r>
    </w:p>
    <w:p w:rsidR="00B26E6B" w:rsidRPr="00861AEC" w:rsidRDefault="00B26E6B" w:rsidP="00B26E6B">
      <w:pPr>
        <w:pStyle w:val="Paragraphedeliste"/>
        <w:numPr>
          <w:ilvl w:val="0"/>
          <w:numId w:val="2"/>
        </w:numPr>
        <w:bidi/>
        <w:spacing w:line="360" w:lineRule="auto"/>
        <w:jc w:val="both"/>
        <w:rPr>
          <w:rFonts w:ascii="Arial" w:hAnsi="Arial" w:cs="Arial"/>
          <w:b/>
          <w:bCs/>
          <w:sz w:val="32"/>
          <w:szCs w:val="32"/>
        </w:rPr>
      </w:pPr>
      <w:r w:rsidRPr="00861AEC">
        <w:rPr>
          <w:rFonts w:ascii="Arial" w:hAnsi="Arial" w:cs="Arial" w:hint="cs"/>
          <w:b/>
          <w:bCs/>
          <w:sz w:val="32"/>
          <w:szCs w:val="32"/>
          <w:rtl/>
        </w:rPr>
        <w:t xml:space="preserve">تعريف القطيعة </w:t>
      </w:r>
      <w:proofErr w:type="spellStart"/>
      <w:r w:rsidRPr="00861AEC">
        <w:rPr>
          <w:rFonts w:ascii="Arial" w:hAnsi="Arial"/>
          <w:b/>
          <w:bCs/>
          <w:sz w:val="32"/>
          <w:szCs w:val="32"/>
          <w:rtl/>
        </w:rPr>
        <w:t>الابستيمولوجي</w:t>
      </w:r>
      <w:r w:rsidRPr="00861AEC">
        <w:rPr>
          <w:rFonts w:ascii="Arial" w:hAnsi="Arial" w:hint="cs"/>
          <w:b/>
          <w:bCs/>
          <w:sz w:val="32"/>
          <w:szCs w:val="32"/>
          <w:rtl/>
        </w:rPr>
        <w:t>ة</w:t>
      </w:r>
      <w:proofErr w:type="spellEnd"/>
      <w:r>
        <w:rPr>
          <w:rFonts w:ascii="Arial" w:hAnsi="Arial" w:hint="cs"/>
          <w:b/>
          <w:bCs/>
          <w:sz w:val="32"/>
          <w:szCs w:val="32"/>
          <w:rtl/>
        </w:rPr>
        <w:t>.</w:t>
      </w:r>
    </w:p>
    <w:p w:rsidR="00B26E6B" w:rsidRDefault="00B26E6B" w:rsidP="00B26E6B">
      <w:pPr>
        <w:bidi/>
        <w:spacing w:line="360" w:lineRule="auto"/>
        <w:jc w:val="both"/>
        <w:rPr>
          <w:rFonts w:ascii="Arial" w:hAnsi="Arial"/>
          <w:sz w:val="32"/>
          <w:szCs w:val="32"/>
          <w:rtl/>
        </w:rPr>
      </w:pPr>
      <w:r>
        <w:rPr>
          <w:rFonts w:ascii="Arial" w:hAnsi="Arial" w:cs="Arial" w:hint="cs"/>
          <w:sz w:val="32"/>
          <w:szCs w:val="32"/>
          <w:rtl/>
        </w:rPr>
        <w:t xml:space="preserve">     يعرف </w:t>
      </w:r>
      <w:r w:rsidRPr="00861AEC">
        <w:rPr>
          <w:rFonts w:ascii="Arial" w:hAnsi="Arial" w:cs="Arial" w:hint="cs"/>
          <w:b/>
          <w:bCs/>
          <w:sz w:val="32"/>
          <w:szCs w:val="32"/>
          <w:rtl/>
        </w:rPr>
        <w:t>"</w:t>
      </w:r>
      <w:proofErr w:type="spellStart"/>
      <w:r w:rsidRPr="00861AEC">
        <w:rPr>
          <w:rFonts w:ascii="Arial" w:hAnsi="Arial" w:cs="Arial" w:hint="cs"/>
          <w:b/>
          <w:bCs/>
          <w:sz w:val="32"/>
          <w:szCs w:val="32"/>
          <w:rtl/>
        </w:rPr>
        <w:t>غاستون</w:t>
      </w:r>
      <w:proofErr w:type="spellEnd"/>
      <w:r w:rsidRPr="00861AEC">
        <w:rPr>
          <w:rFonts w:ascii="Arial" w:hAnsi="Arial" w:cs="Arial" w:hint="cs"/>
          <w:b/>
          <w:bCs/>
          <w:sz w:val="32"/>
          <w:szCs w:val="32"/>
          <w:rtl/>
        </w:rPr>
        <w:t xml:space="preserve"> </w:t>
      </w:r>
      <w:proofErr w:type="spellStart"/>
      <w:r w:rsidRPr="00861AEC">
        <w:rPr>
          <w:rFonts w:ascii="Arial" w:hAnsi="Arial" w:cs="Arial" w:hint="cs"/>
          <w:b/>
          <w:bCs/>
          <w:sz w:val="32"/>
          <w:szCs w:val="32"/>
          <w:rtl/>
        </w:rPr>
        <w:t>باشلار</w:t>
      </w:r>
      <w:proofErr w:type="spellEnd"/>
      <w:r w:rsidRPr="00861AEC">
        <w:rPr>
          <w:rFonts w:ascii="Arial" w:hAnsi="Arial" w:cs="Arial" w:hint="cs"/>
          <w:b/>
          <w:bCs/>
          <w:sz w:val="32"/>
          <w:szCs w:val="32"/>
          <w:rtl/>
        </w:rPr>
        <w:t>"</w:t>
      </w:r>
      <w:r>
        <w:rPr>
          <w:rFonts w:ascii="Arial" w:hAnsi="Arial" w:cs="Arial" w:hint="cs"/>
          <w:sz w:val="32"/>
          <w:szCs w:val="32"/>
          <w:rtl/>
        </w:rPr>
        <w:t xml:space="preserve"> القطيعة </w:t>
      </w:r>
      <w:proofErr w:type="spellStart"/>
      <w:r>
        <w:rPr>
          <w:rFonts w:ascii="Arial" w:hAnsi="Arial"/>
          <w:sz w:val="32"/>
          <w:szCs w:val="32"/>
          <w:rtl/>
        </w:rPr>
        <w:t>الابستيمولوجي</w:t>
      </w:r>
      <w:r>
        <w:rPr>
          <w:rFonts w:ascii="Arial" w:hAnsi="Arial" w:hint="cs"/>
          <w:sz w:val="32"/>
          <w:szCs w:val="32"/>
          <w:rtl/>
        </w:rPr>
        <w:t>ة</w:t>
      </w:r>
      <w:proofErr w:type="spellEnd"/>
      <w:r>
        <w:rPr>
          <w:rFonts w:ascii="Arial" w:hAnsi="Arial" w:hint="cs"/>
          <w:sz w:val="32"/>
          <w:szCs w:val="32"/>
          <w:rtl/>
        </w:rPr>
        <w:t xml:space="preserve"> أنها: " القفزات الكيفية في تطور العلوم ويكون من نتائجها تجاوز العوائق </w:t>
      </w:r>
      <w:proofErr w:type="spellStart"/>
      <w:r>
        <w:rPr>
          <w:rFonts w:ascii="Arial" w:hAnsi="Arial"/>
          <w:sz w:val="32"/>
          <w:szCs w:val="32"/>
          <w:rtl/>
        </w:rPr>
        <w:t>الابستيمولوجي</w:t>
      </w:r>
      <w:r>
        <w:rPr>
          <w:rFonts w:ascii="Arial" w:hAnsi="Arial" w:hint="cs"/>
          <w:sz w:val="32"/>
          <w:szCs w:val="32"/>
          <w:rtl/>
        </w:rPr>
        <w:t>ة</w:t>
      </w:r>
      <w:proofErr w:type="spellEnd"/>
      <w:r>
        <w:rPr>
          <w:rFonts w:ascii="Arial" w:hAnsi="Arial" w:hint="cs"/>
          <w:sz w:val="32"/>
          <w:szCs w:val="32"/>
          <w:rtl/>
        </w:rPr>
        <w:t xml:space="preserve"> القائمة".</w:t>
      </w:r>
    </w:p>
    <w:p w:rsidR="00B26E6B" w:rsidRPr="00000599" w:rsidRDefault="00B26E6B" w:rsidP="00B26E6B">
      <w:pPr>
        <w:bidi/>
        <w:spacing w:line="360" w:lineRule="auto"/>
        <w:jc w:val="both"/>
        <w:rPr>
          <w:rFonts w:ascii="Arial" w:hAnsi="Arial" w:cs="Arial"/>
          <w:sz w:val="32"/>
          <w:szCs w:val="32"/>
          <w:rtl/>
        </w:rPr>
      </w:pPr>
      <w:r w:rsidRPr="00000599">
        <w:rPr>
          <w:rFonts w:ascii="Arial" w:hAnsi="Arial" w:cs="Arial"/>
          <w:sz w:val="32"/>
          <w:szCs w:val="32"/>
          <w:rtl/>
        </w:rPr>
        <w:t xml:space="preserve">    يقول محمد </w:t>
      </w:r>
      <w:proofErr w:type="spellStart"/>
      <w:r w:rsidRPr="00000599">
        <w:rPr>
          <w:rFonts w:ascii="Arial" w:hAnsi="Arial" w:cs="Arial"/>
          <w:sz w:val="32"/>
          <w:szCs w:val="32"/>
          <w:rtl/>
        </w:rPr>
        <w:t>الوقيدي</w:t>
      </w:r>
      <w:proofErr w:type="spellEnd"/>
      <w:r w:rsidRPr="00000599">
        <w:rPr>
          <w:rFonts w:ascii="Arial" w:hAnsi="Arial" w:cs="Arial"/>
          <w:sz w:val="32"/>
          <w:szCs w:val="32"/>
          <w:rtl/>
        </w:rPr>
        <w:t xml:space="preserve">: " ليست هناك قطيعة </w:t>
      </w:r>
      <w:proofErr w:type="spellStart"/>
      <w:r w:rsidRPr="00000599">
        <w:rPr>
          <w:rFonts w:ascii="Arial" w:hAnsi="Arial" w:cs="Arial"/>
          <w:sz w:val="32"/>
          <w:szCs w:val="32"/>
          <w:rtl/>
        </w:rPr>
        <w:t>ابستيمولوجية</w:t>
      </w:r>
      <w:proofErr w:type="spellEnd"/>
      <w:r w:rsidRPr="00000599">
        <w:rPr>
          <w:rFonts w:ascii="Arial" w:hAnsi="Arial" w:cs="Arial"/>
          <w:sz w:val="32"/>
          <w:szCs w:val="32"/>
          <w:rtl/>
        </w:rPr>
        <w:t xml:space="preserve"> حاسمة ونهائية، فكل فترة من تاريخ المعرفة العلمية عوائقها، وعندما تحدث قطيعة </w:t>
      </w:r>
      <w:proofErr w:type="spellStart"/>
      <w:r w:rsidRPr="00000599">
        <w:rPr>
          <w:rFonts w:ascii="Arial" w:hAnsi="Arial" w:cs="Arial"/>
          <w:sz w:val="32"/>
          <w:szCs w:val="32"/>
          <w:rtl/>
        </w:rPr>
        <w:t>ابستيمولوجية</w:t>
      </w:r>
      <w:proofErr w:type="spellEnd"/>
      <w:r w:rsidRPr="00000599">
        <w:rPr>
          <w:rFonts w:ascii="Arial" w:hAnsi="Arial" w:cs="Arial"/>
          <w:sz w:val="32"/>
          <w:szCs w:val="32"/>
          <w:rtl/>
        </w:rPr>
        <w:t xml:space="preserve"> داخل فكر علمي لكي تسمح بفضل ذلك قيام فكر علمي جديد".</w:t>
      </w:r>
    </w:p>
    <w:p w:rsidR="00B26E6B" w:rsidRPr="00000599" w:rsidRDefault="00B26E6B" w:rsidP="00B26E6B">
      <w:pPr>
        <w:bidi/>
        <w:spacing w:line="360" w:lineRule="auto"/>
        <w:jc w:val="both"/>
        <w:rPr>
          <w:rFonts w:ascii="Arial" w:hAnsi="Arial" w:cs="Arial"/>
          <w:sz w:val="32"/>
          <w:szCs w:val="32"/>
          <w:rtl/>
        </w:rPr>
      </w:pPr>
      <w:r w:rsidRPr="00000599">
        <w:rPr>
          <w:rFonts w:ascii="Arial" w:hAnsi="Arial" w:cs="Arial"/>
          <w:sz w:val="32"/>
          <w:szCs w:val="32"/>
          <w:rtl/>
        </w:rPr>
        <w:t xml:space="preserve">    ويعتبر </w:t>
      </w:r>
      <w:r w:rsidRPr="00000599">
        <w:rPr>
          <w:rFonts w:ascii="Arial" w:hAnsi="Arial" w:cs="Arial"/>
          <w:b/>
          <w:bCs/>
          <w:sz w:val="32"/>
          <w:szCs w:val="32"/>
          <w:rtl/>
        </w:rPr>
        <w:t>"</w:t>
      </w:r>
      <w:proofErr w:type="spellStart"/>
      <w:r w:rsidRPr="00000599">
        <w:rPr>
          <w:rFonts w:ascii="Arial" w:hAnsi="Arial" w:cs="Arial"/>
          <w:b/>
          <w:bCs/>
          <w:sz w:val="32"/>
          <w:szCs w:val="32"/>
          <w:rtl/>
        </w:rPr>
        <w:t>باشلار</w:t>
      </w:r>
      <w:proofErr w:type="spellEnd"/>
      <w:r w:rsidRPr="00000599">
        <w:rPr>
          <w:rFonts w:ascii="Arial" w:hAnsi="Arial" w:cs="Arial"/>
          <w:b/>
          <w:bCs/>
          <w:sz w:val="32"/>
          <w:szCs w:val="32"/>
          <w:rtl/>
        </w:rPr>
        <w:t>"</w:t>
      </w:r>
      <w:r w:rsidRPr="00000599">
        <w:rPr>
          <w:rFonts w:ascii="Arial" w:hAnsi="Arial" w:cs="Arial"/>
          <w:sz w:val="32"/>
          <w:szCs w:val="32"/>
          <w:rtl/>
        </w:rPr>
        <w:t xml:space="preserve"> أن "تاريخ العلوم جدل بين العوائق </w:t>
      </w:r>
      <w:proofErr w:type="spellStart"/>
      <w:r w:rsidRPr="00000599">
        <w:rPr>
          <w:rFonts w:ascii="Arial" w:hAnsi="Arial" w:cs="Arial"/>
          <w:sz w:val="32"/>
          <w:szCs w:val="32"/>
          <w:rtl/>
        </w:rPr>
        <w:t>الابستيمولوجية</w:t>
      </w:r>
      <w:proofErr w:type="spellEnd"/>
      <w:r w:rsidRPr="00000599">
        <w:rPr>
          <w:rFonts w:ascii="Arial" w:hAnsi="Arial" w:cs="Arial"/>
          <w:sz w:val="32"/>
          <w:szCs w:val="32"/>
          <w:rtl/>
        </w:rPr>
        <w:t xml:space="preserve"> والقطيعات </w:t>
      </w:r>
      <w:proofErr w:type="spellStart"/>
      <w:r w:rsidRPr="00000599">
        <w:rPr>
          <w:rFonts w:ascii="Arial" w:hAnsi="Arial" w:cs="Arial"/>
          <w:sz w:val="32"/>
          <w:szCs w:val="32"/>
          <w:rtl/>
        </w:rPr>
        <w:t>الابستيمولوجية</w:t>
      </w:r>
      <w:proofErr w:type="spellEnd"/>
      <w:r w:rsidRPr="00000599">
        <w:rPr>
          <w:rFonts w:ascii="Arial" w:hAnsi="Arial" w:cs="Arial"/>
          <w:sz w:val="32"/>
          <w:szCs w:val="32"/>
          <w:rtl/>
        </w:rPr>
        <w:t>".</w:t>
      </w:r>
    </w:p>
    <w:p w:rsidR="00B26E6B" w:rsidRDefault="00B26E6B" w:rsidP="00B26E6B">
      <w:pPr>
        <w:bidi/>
        <w:spacing w:line="360" w:lineRule="auto"/>
        <w:jc w:val="both"/>
        <w:rPr>
          <w:rFonts w:ascii="Arial" w:hAnsi="Arial" w:cs="Arial"/>
          <w:sz w:val="32"/>
          <w:szCs w:val="32"/>
          <w:rtl/>
        </w:rPr>
      </w:pPr>
      <w:r>
        <w:rPr>
          <w:rFonts w:ascii="Arial" w:hAnsi="Arial" w:cs="Arial" w:hint="cs"/>
          <w:sz w:val="32"/>
          <w:szCs w:val="32"/>
          <w:rtl/>
        </w:rPr>
        <w:t xml:space="preserve">   هذا الجدل الذي يتحدث عنه </w:t>
      </w:r>
      <w:proofErr w:type="spellStart"/>
      <w:r>
        <w:rPr>
          <w:rFonts w:ascii="Arial" w:hAnsi="Arial" w:cs="Arial" w:hint="cs"/>
          <w:sz w:val="32"/>
          <w:szCs w:val="32"/>
          <w:rtl/>
        </w:rPr>
        <w:t>باشلار</w:t>
      </w:r>
      <w:proofErr w:type="spellEnd"/>
      <w:r>
        <w:rPr>
          <w:rFonts w:ascii="Arial" w:hAnsi="Arial" w:cs="Arial" w:hint="cs"/>
          <w:sz w:val="32"/>
          <w:szCs w:val="32"/>
          <w:rtl/>
        </w:rPr>
        <w:t xml:space="preserve"> خاص بالتاريخ العلمي يعني أمرين:-</w:t>
      </w:r>
    </w:p>
    <w:p w:rsidR="00B26E6B" w:rsidRPr="008E5206" w:rsidRDefault="00B26E6B" w:rsidP="00B26E6B">
      <w:pPr>
        <w:pStyle w:val="Paragraphedeliste"/>
        <w:numPr>
          <w:ilvl w:val="0"/>
          <w:numId w:val="2"/>
        </w:numPr>
        <w:bidi/>
        <w:spacing w:line="360" w:lineRule="auto"/>
        <w:jc w:val="both"/>
        <w:rPr>
          <w:rFonts w:ascii="Arial" w:hAnsi="Arial" w:cs="Arial"/>
          <w:b/>
          <w:bCs/>
          <w:sz w:val="32"/>
          <w:szCs w:val="32"/>
        </w:rPr>
      </w:pPr>
      <w:proofErr w:type="gramStart"/>
      <w:r w:rsidRPr="008E5206">
        <w:rPr>
          <w:rFonts w:ascii="Arial" w:hAnsi="Arial" w:cs="Arial" w:hint="cs"/>
          <w:b/>
          <w:bCs/>
          <w:sz w:val="32"/>
          <w:szCs w:val="32"/>
          <w:rtl/>
        </w:rPr>
        <w:t>أولهما</w:t>
      </w:r>
      <w:proofErr w:type="gramEnd"/>
      <w:r w:rsidRPr="008E5206">
        <w:rPr>
          <w:rFonts w:ascii="Arial" w:hAnsi="Arial" w:cs="Arial" w:hint="cs"/>
          <w:b/>
          <w:bCs/>
          <w:sz w:val="32"/>
          <w:szCs w:val="32"/>
          <w:rtl/>
        </w:rPr>
        <w:t>:</w:t>
      </w:r>
      <w:r>
        <w:rPr>
          <w:rFonts w:ascii="Arial" w:hAnsi="Arial" w:cs="Arial" w:hint="cs"/>
          <w:b/>
          <w:bCs/>
          <w:sz w:val="32"/>
          <w:szCs w:val="32"/>
          <w:rtl/>
        </w:rPr>
        <w:t xml:space="preserve"> </w:t>
      </w:r>
      <w:r>
        <w:rPr>
          <w:rFonts w:ascii="Arial" w:hAnsi="Arial" w:cs="Arial" w:hint="cs"/>
          <w:sz w:val="32"/>
          <w:szCs w:val="32"/>
          <w:rtl/>
        </w:rPr>
        <w:t>أنه لا نهاية لتاريخ العلوم، وأن ليس هناك حقيقة علمية ما تعتبر نهائية؛ أي أن العلم يتطور بإخضاع حقائقه ومبادئه للجدل (المراجعة).</w:t>
      </w:r>
    </w:p>
    <w:p w:rsidR="00B26E6B" w:rsidRPr="008E5206" w:rsidRDefault="00B26E6B" w:rsidP="00B26E6B">
      <w:pPr>
        <w:pStyle w:val="Paragraphedeliste"/>
        <w:numPr>
          <w:ilvl w:val="0"/>
          <w:numId w:val="2"/>
        </w:numPr>
        <w:bidi/>
        <w:spacing w:line="360" w:lineRule="auto"/>
        <w:jc w:val="both"/>
        <w:rPr>
          <w:rFonts w:ascii="Arial" w:hAnsi="Arial" w:cs="Arial"/>
          <w:b/>
          <w:bCs/>
          <w:sz w:val="32"/>
          <w:szCs w:val="32"/>
        </w:rPr>
      </w:pPr>
      <w:r>
        <w:rPr>
          <w:rFonts w:ascii="Arial" w:hAnsi="Arial" w:cs="Arial" w:hint="cs"/>
          <w:b/>
          <w:bCs/>
          <w:sz w:val="32"/>
          <w:szCs w:val="32"/>
          <w:rtl/>
        </w:rPr>
        <w:t>ثانيهما:</w:t>
      </w:r>
      <w:r>
        <w:rPr>
          <w:rFonts w:ascii="Arial" w:hAnsi="Arial" w:cs="Arial" w:hint="cs"/>
          <w:sz w:val="32"/>
          <w:szCs w:val="32"/>
          <w:rtl/>
        </w:rPr>
        <w:t xml:space="preserve"> يتعلق بالعلاقة ضمن ذلك التاريخ بين القديم </w:t>
      </w:r>
      <w:proofErr w:type="gramStart"/>
      <w:r>
        <w:rPr>
          <w:rFonts w:ascii="Arial" w:hAnsi="Arial" w:cs="Arial" w:hint="cs"/>
          <w:sz w:val="32"/>
          <w:szCs w:val="32"/>
          <w:rtl/>
        </w:rPr>
        <w:t>والجديد</w:t>
      </w:r>
      <w:proofErr w:type="gramEnd"/>
      <w:r>
        <w:rPr>
          <w:rFonts w:ascii="Arial" w:hAnsi="Arial" w:cs="Arial" w:hint="cs"/>
          <w:sz w:val="32"/>
          <w:szCs w:val="32"/>
          <w:rtl/>
        </w:rPr>
        <w:t>.</w:t>
      </w:r>
    </w:p>
    <w:p w:rsidR="00B26E6B" w:rsidRDefault="00B26E6B" w:rsidP="00B26E6B">
      <w:pPr>
        <w:bidi/>
        <w:spacing w:line="360" w:lineRule="auto"/>
        <w:jc w:val="both"/>
        <w:rPr>
          <w:rFonts w:ascii="Arial" w:hAnsi="Arial" w:cs="Arial"/>
          <w:sz w:val="32"/>
          <w:szCs w:val="32"/>
        </w:rPr>
      </w:pPr>
      <w:r>
        <w:rPr>
          <w:rFonts w:ascii="Arial" w:hAnsi="Arial" w:cs="Arial" w:hint="cs"/>
          <w:sz w:val="32"/>
          <w:szCs w:val="32"/>
          <w:rtl/>
        </w:rPr>
        <w:lastRenderedPageBreak/>
        <w:t xml:space="preserve"> </w:t>
      </w:r>
      <w:r w:rsidRPr="008E5206">
        <w:rPr>
          <w:rFonts w:ascii="Arial" w:hAnsi="Arial" w:cs="Arial" w:hint="cs"/>
          <w:sz w:val="32"/>
          <w:szCs w:val="32"/>
          <w:rtl/>
        </w:rPr>
        <w:t xml:space="preserve">  </w:t>
      </w:r>
      <w:proofErr w:type="gramStart"/>
      <w:r w:rsidRPr="008E5206">
        <w:rPr>
          <w:rFonts w:ascii="Arial" w:hAnsi="Arial" w:cs="Arial" w:hint="cs"/>
          <w:sz w:val="32"/>
          <w:szCs w:val="32"/>
          <w:rtl/>
        </w:rPr>
        <w:t>أي</w:t>
      </w:r>
      <w:proofErr w:type="gramEnd"/>
      <w:r w:rsidRPr="008E5206">
        <w:rPr>
          <w:rFonts w:ascii="Arial" w:hAnsi="Arial" w:cs="Arial" w:hint="cs"/>
          <w:sz w:val="32"/>
          <w:szCs w:val="32"/>
          <w:rtl/>
        </w:rPr>
        <w:t xml:space="preserve"> إن </w:t>
      </w:r>
      <w:r>
        <w:rPr>
          <w:rFonts w:ascii="Arial" w:hAnsi="Arial" w:cs="Arial" w:hint="cs"/>
          <w:sz w:val="32"/>
          <w:szCs w:val="32"/>
          <w:rtl/>
        </w:rPr>
        <w:t>تاريخ العلوم قفزات كيفية تحقق قطيعة بين الفكر العلمي والمعرفة العامة، بحيث لم يعد من الممكن النظر إلى النظريات المعاصرة من وجهة نظر المعرفة العامة.</w:t>
      </w:r>
    </w:p>
    <w:p w:rsidR="00B26E6B" w:rsidRDefault="00B26E6B" w:rsidP="00B26E6B">
      <w:pPr>
        <w:bidi/>
        <w:spacing w:line="360" w:lineRule="auto"/>
        <w:jc w:val="both"/>
        <w:rPr>
          <w:rFonts w:ascii="Arial" w:hAnsi="Arial" w:cs="Arial"/>
          <w:sz w:val="32"/>
          <w:szCs w:val="32"/>
          <w:rtl/>
        </w:rPr>
      </w:pPr>
      <w:r>
        <w:rPr>
          <w:rFonts w:ascii="Arial" w:hAnsi="Arial" w:cs="Arial" w:hint="cs"/>
          <w:sz w:val="32"/>
          <w:szCs w:val="32"/>
          <w:rtl/>
        </w:rPr>
        <w:t xml:space="preserve">  يتحدث </w:t>
      </w:r>
      <w:proofErr w:type="spellStart"/>
      <w:r>
        <w:rPr>
          <w:rFonts w:ascii="Arial" w:hAnsi="Arial" w:cs="Arial" w:hint="cs"/>
          <w:sz w:val="32"/>
          <w:szCs w:val="32"/>
          <w:rtl/>
        </w:rPr>
        <w:t>باشلار</w:t>
      </w:r>
      <w:proofErr w:type="spellEnd"/>
      <w:r>
        <w:rPr>
          <w:rFonts w:ascii="Arial" w:hAnsi="Arial" w:cs="Arial" w:hint="cs"/>
          <w:sz w:val="32"/>
          <w:szCs w:val="32"/>
          <w:rtl/>
        </w:rPr>
        <w:t xml:space="preserve"> في كتاباته عن مفهوم القطيعة </w:t>
      </w:r>
      <w:proofErr w:type="spellStart"/>
      <w:r>
        <w:rPr>
          <w:rFonts w:ascii="Arial" w:hAnsi="Arial" w:cs="Arial" w:hint="cs"/>
          <w:sz w:val="32"/>
          <w:szCs w:val="32"/>
          <w:rtl/>
        </w:rPr>
        <w:t>الابستيمولوجية</w:t>
      </w:r>
      <w:proofErr w:type="spellEnd"/>
      <w:r>
        <w:rPr>
          <w:rFonts w:ascii="Arial" w:hAnsi="Arial" w:cs="Arial" w:hint="cs"/>
          <w:sz w:val="32"/>
          <w:szCs w:val="32"/>
          <w:rtl/>
        </w:rPr>
        <w:t xml:space="preserve"> الى مستويين هما:-</w:t>
      </w:r>
    </w:p>
    <w:p w:rsidR="00B26E6B" w:rsidRDefault="00B26E6B" w:rsidP="00B26E6B">
      <w:pPr>
        <w:pStyle w:val="Paragraphedeliste"/>
        <w:numPr>
          <w:ilvl w:val="0"/>
          <w:numId w:val="3"/>
        </w:numPr>
        <w:bidi/>
        <w:spacing w:line="360" w:lineRule="auto"/>
        <w:jc w:val="both"/>
        <w:rPr>
          <w:rFonts w:ascii="Arial" w:hAnsi="Arial" w:cs="Arial"/>
          <w:sz w:val="32"/>
          <w:szCs w:val="32"/>
        </w:rPr>
      </w:pPr>
      <w:r>
        <w:rPr>
          <w:rFonts w:ascii="Arial" w:hAnsi="Arial" w:cs="Arial" w:hint="cs"/>
          <w:sz w:val="32"/>
          <w:szCs w:val="32"/>
          <w:rtl/>
        </w:rPr>
        <w:t xml:space="preserve">قطيعة </w:t>
      </w:r>
      <w:proofErr w:type="spellStart"/>
      <w:r>
        <w:rPr>
          <w:rFonts w:ascii="Arial" w:hAnsi="Arial" w:cs="Arial" w:hint="cs"/>
          <w:sz w:val="32"/>
          <w:szCs w:val="32"/>
          <w:rtl/>
        </w:rPr>
        <w:t>ابستيمولوجية</w:t>
      </w:r>
      <w:proofErr w:type="spellEnd"/>
      <w:r>
        <w:rPr>
          <w:rFonts w:ascii="Arial" w:hAnsi="Arial" w:cs="Arial" w:hint="cs"/>
          <w:sz w:val="32"/>
          <w:szCs w:val="32"/>
          <w:rtl/>
        </w:rPr>
        <w:t xml:space="preserve"> بين المعرفة العامة والمعرفة العلمية.</w:t>
      </w:r>
    </w:p>
    <w:p w:rsidR="00B26E6B" w:rsidRPr="00306833" w:rsidRDefault="00B26E6B" w:rsidP="00B26E6B">
      <w:pPr>
        <w:pStyle w:val="Paragraphedeliste"/>
        <w:numPr>
          <w:ilvl w:val="0"/>
          <w:numId w:val="3"/>
        </w:numPr>
        <w:bidi/>
        <w:spacing w:line="360" w:lineRule="auto"/>
        <w:jc w:val="both"/>
        <w:rPr>
          <w:rFonts w:ascii="Arial" w:hAnsi="Arial" w:cs="Arial"/>
          <w:sz w:val="32"/>
          <w:szCs w:val="32"/>
          <w:rtl/>
        </w:rPr>
      </w:pPr>
      <w:r>
        <w:rPr>
          <w:rFonts w:ascii="Arial" w:hAnsi="Arial" w:cs="Arial" w:hint="cs"/>
          <w:sz w:val="32"/>
          <w:szCs w:val="32"/>
          <w:rtl/>
        </w:rPr>
        <w:t xml:space="preserve">قطيعة </w:t>
      </w:r>
      <w:proofErr w:type="spellStart"/>
      <w:r>
        <w:rPr>
          <w:rFonts w:ascii="Arial" w:hAnsi="Arial" w:cs="Arial" w:hint="cs"/>
          <w:sz w:val="32"/>
          <w:szCs w:val="32"/>
          <w:rtl/>
        </w:rPr>
        <w:t>ابستيمولوجية</w:t>
      </w:r>
      <w:proofErr w:type="spellEnd"/>
      <w:r>
        <w:rPr>
          <w:rFonts w:ascii="Arial" w:hAnsi="Arial" w:cs="Arial" w:hint="cs"/>
          <w:sz w:val="32"/>
          <w:szCs w:val="32"/>
          <w:rtl/>
        </w:rPr>
        <w:t xml:space="preserve"> تتحقق مع النظريات العلمية المعاصرة بين العلم في الماضي والفكر العلمي الجديد (</w:t>
      </w:r>
      <w:proofErr w:type="spellStart"/>
      <w:r>
        <w:rPr>
          <w:rFonts w:ascii="Arial" w:hAnsi="Arial" w:cs="Arial" w:hint="cs"/>
          <w:sz w:val="32"/>
          <w:szCs w:val="32"/>
          <w:rtl/>
        </w:rPr>
        <w:t>الابستيمولوجيا</w:t>
      </w:r>
      <w:proofErr w:type="spellEnd"/>
      <w:r>
        <w:rPr>
          <w:rFonts w:ascii="Arial" w:hAnsi="Arial" w:cs="Arial" w:hint="cs"/>
          <w:sz w:val="32"/>
          <w:szCs w:val="32"/>
          <w:rtl/>
        </w:rPr>
        <w:t xml:space="preserve"> التاريخية عند </w:t>
      </w:r>
      <w:proofErr w:type="spellStart"/>
      <w:r>
        <w:rPr>
          <w:rFonts w:ascii="Arial" w:hAnsi="Arial" w:cs="Arial" w:hint="cs"/>
          <w:sz w:val="32"/>
          <w:szCs w:val="32"/>
          <w:rtl/>
        </w:rPr>
        <w:t>غاستون</w:t>
      </w:r>
      <w:proofErr w:type="spellEnd"/>
      <w:r>
        <w:rPr>
          <w:rFonts w:ascii="Arial" w:hAnsi="Arial" w:cs="Arial" w:hint="cs"/>
          <w:sz w:val="32"/>
          <w:szCs w:val="32"/>
          <w:rtl/>
        </w:rPr>
        <w:t xml:space="preserve"> </w:t>
      </w:r>
      <w:proofErr w:type="spellStart"/>
      <w:r>
        <w:rPr>
          <w:rFonts w:ascii="Arial" w:hAnsi="Arial" w:cs="Arial" w:hint="cs"/>
          <w:sz w:val="32"/>
          <w:szCs w:val="32"/>
          <w:rtl/>
        </w:rPr>
        <w:t>باشلار</w:t>
      </w:r>
      <w:proofErr w:type="spellEnd"/>
      <w:r>
        <w:rPr>
          <w:rFonts w:ascii="Arial" w:hAnsi="Arial" w:cs="Arial" w:hint="cs"/>
          <w:sz w:val="32"/>
          <w:szCs w:val="32"/>
          <w:rtl/>
        </w:rPr>
        <w:t>).</w:t>
      </w:r>
    </w:p>
    <w:p w:rsidR="00B26E6B" w:rsidRDefault="00B26E6B" w:rsidP="00B26E6B">
      <w:pPr>
        <w:bidi/>
        <w:spacing w:line="360" w:lineRule="auto"/>
        <w:jc w:val="both"/>
        <w:rPr>
          <w:rFonts w:ascii="Arial" w:hAnsi="Arial" w:cs="Arial"/>
          <w:b/>
          <w:bCs/>
          <w:sz w:val="32"/>
          <w:szCs w:val="32"/>
          <w:rtl/>
        </w:rPr>
      </w:pPr>
      <w:r w:rsidRPr="0008677D">
        <w:rPr>
          <w:rFonts w:ascii="Arial" w:hAnsi="Arial" w:cs="Arial" w:hint="cs"/>
          <w:b/>
          <w:bCs/>
          <w:sz w:val="32"/>
          <w:szCs w:val="32"/>
          <w:rtl/>
        </w:rPr>
        <w:t xml:space="preserve">أولا: القطيعة </w:t>
      </w:r>
      <w:proofErr w:type="spellStart"/>
      <w:r w:rsidRPr="0008677D">
        <w:rPr>
          <w:rFonts w:ascii="Arial" w:hAnsi="Arial" w:cs="Arial" w:hint="cs"/>
          <w:b/>
          <w:bCs/>
          <w:sz w:val="32"/>
          <w:szCs w:val="32"/>
          <w:rtl/>
        </w:rPr>
        <w:t>الابستيمولوجية</w:t>
      </w:r>
      <w:proofErr w:type="spellEnd"/>
      <w:r w:rsidRPr="0008677D">
        <w:rPr>
          <w:rFonts w:ascii="Arial" w:hAnsi="Arial" w:cs="Arial" w:hint="cs"/>
          <w:b/>
          <w:bCs/>
          <w:sz w:val="32"/>
          <w:szCs w:val="32"/>
          <w:rtl/>
        </w:rPr>
        <w:t xml:space="preserve"> بين المعرفة العامة والمعرفة العلمية.</w:t>
      </w:r>
    </w:p>
    <w:p w:rsidR="00B26E6B" w:rsidRDefault="00B26E6B" w:rsidP="00B26E6B">
      <w:pPr>
        <w:bidi/>
        <w:spacing w:line="360" w:lineRule="auto"/>
        <w:jc w:val="both"/>
        <w:rPr>
          <w:rFonts w:ascii="Arial" w:hAnsi="Arial" w:cs="Arial"/>
          <w:sz w:val="32"/>
          <w:szCs w:val="32"/>
          <w:rtl/>
        </w:rPr>
      </w:pPr>
      <w:r>
        <w:rPr>
          <w:rFonts w:ascii="Arial" w:hAnsi="Arial" w:cs="Arial" w:hint="cs"/>
          <w:sz w:val="32"/>
          <w:szCs w:val="32"/>
          <w:rtl/>
        </w:rPr>
        <w:t xml:space="preserve">     يرد </w:t>
      </w:r>
      <w:proofErr w:type="spellStart"/>
      <w:r>
        <w:rPr>
          <w:rFonts w:ascii="Arial" w:hAnsi="Arial" w:cs="Arial" w:hint="cs"/>
          <w:sz w:val="32"/>
          <w:szCs w:val="32"/>
          <w:rtl/>
        </w:rPr>
        <w:t>باشلار</w:t>
      </w:r>
      <w:proofErr w:type="spellEnd"/>
      <w:r>
        <w:rPr>
          <w:rFonts w:ascii="Arial" w:hAnsi="Arial" w:cs="Arial" w:hint="cs"/>
          <w:sz w:val="32"/>
          <w:szCs w:val="32"/>
          <w:rtl/>
        </w:rPr>
        <w:t xml:space="preserve"> على دعاة الاستمرارية ببعض الأمثلة منذ اكتشاف الحقائق العلمية المعاصرة، لكي يبين أن فهمها يتم انطلاقا من المعرفة العامة، ومن أهم مظاهر هذه القطيعة ما يلي:-</w:t>
      </w:r>
    </w:p>
    <w:p w:rsidR="00B26E6B" w:rsidRPr="00A443BE" w:rsidRDefault="00B26E6B" w:rsidP="00B26E6B">
      <w:pPr>
        <w:pStyle w:val="Paragraphedeliste"/>
        <w:numPr>
          <w:ilvl w:val="0"/>
          <w:numId w:val="1"/>
        </w:numPr>
        <w:bidi/>
        <w:spacing w:line="360" w:lineRule="auto"/>
        <w:jc w:val="both"/>
        <w:rPr>
          <w:rFonts w:ascii="Arial" w:hAnsi="Arial" w:cs="Arial"/>
          <w:b/>
          <w:bCs/>
          <w:sz w:val="32"/>
          <w:szCs w:val="32"/>
        </w:rPr>
      </w:pPr>
      <w:r w:rsidRPr="001A1C23">
        <w:rPr>
          <w:rFonts w:ascii="Arial" w:hAnsi="Arial" w:cs="Arial" w:hint="cs"/>
          <w:b/>
          <w:bCs/>
          <w:sz w:val="32"/>
          <w:szCs w:val="32"/>
          <w:rtl/>
        </w:rPr>
        <w:t>المظهر الأول:</w:t>
      </w:r>
      <w:r>
        <w:rPr>
          <w:rFonts w:ascii="Arial" w:hAnsi="Arial" w:cs="Arial" w:hint="cs"/>
          <w:sz w:val="32"/>
          <w:szCs w:val="32"/>
          <w:rtl/>
        </w:rPr>
        <w:t xml:space="preserve"> هو أن دعاة الاستمرارية يرجعون إلى إثارة مسألة الاستمرارية في التاريخ بصفة عامة، لأنهم يروا تاريخ العلوم جزء من التاريخ العام، باعتبار أن التاريخ سلسلة مترابطة من الأحداث، فيقول </w:t>
      </w:r>
      <w:proofErr w:type="spellStart"/>
      <w:r>
        <w:rPr>
          <w:rFonts w:ascii="Arial" w:hAnsi="Arial" w:cs="Arial" w:hint="cs"/>
          <w:sz w:val="32"/>
          <w:szCs w:val="32"/>
          <w:rtl/>
        </w:rPr>
        <w:t>هيغل</w:t>
      </w:r>
      <w:proofErr w:type="spellEnd"/>
      <w:r>
        <w:rPr>
          <w:rFonts w:ascii="Arial" w:hAnsi="Arial" w:cs="Arial" w:hint="cs"/>
          <w:sz w:val="32"/>
          <w:szCs w:val="32"/>
          <w:rtl/>
        </w:rPr>
        <w:t>: " إن كل دولة تجسد مرحلة جزئية من الفكرة الكلية والفكرة تفرض نفسها في التاريخ في مراحل مختلفة من الزمان والمرحلة السائدة في حقبة من الحقب يجسدها شعب معين وهذه المراحل المتتالية تشكل تاريخ العالم".</w:t>
      </w:r>
    </w:p>
    <w:p w:rsidR="00B26E6B" w:rsidRPr="007A26C5" w:rsidRDefault="00B26E6B" w:rsidP="00B26E6B">
      <w:pPr>
        <w:pStyle w:val="Paragraphedeliste"/>
        <w:bidi/>
        <w:spacing w:line="360" w:lineRule="auto"/>
        <w:jc w:val="both"/>
        <w:rPr>
          <w:rFonts w:ascii="Arial" w:hAnsi="Arial" w:cs="Arial"/>
          <w:sz w:val="32"/>
          <w:szCs w:val="32"/>
          <w:rtl/>
        </w:rPr>
      </w:pPr>
      <w:r>
        <w:rPr>
          <w:rFonts w:ascii="Arial" w:hAnsi="Arial" w:cs="Arial" w:hint="cs"/>
          <w:sz w:val="32"/>
          <w:szCs w:val="32"/>
          <w:rtl/>
        </w:rPr>
        <w:t xml:space="preserve">   </w:t>
      </w:r>
      <w:r w:rsidRPr="00A443BE">
        <w:rPr>
          <w:rFonts w:ascii="Arial" w:hAnsi="Arial" w:cs="Arial" w:hint="cs"/>
          <w:sz w:val="32"/>
          <w:szCs w:val="32"/>
          <w:rtl/>
        </w:rPr>
        <w:t>كما يقول</w:t>
      </w:r>
      <w:r>
        <w:rPr>
          <w:rFonts w:ascii="Arial" w:hAnsi="Arial" w:cs="Arial" w:hint="cs"/>
          <w:sz w:val="32"/>
          <w:szCs w:val="32"/>
          <w:rtl/>
        </w:rPr>
        <w:t xml:space="preserve"> ابن خلدون: " إن التاريخ يدور حول نفسه، وإن الدول التي تتداول </w:t>
      </w:r>
      <w:proofErr w:type="spellStart"/>
      <w:r>
        <w:rPr>
          <w:rFonts w:ascii="Arial" w:hAnsi="Arial" w:cs="Arial" w:hint="cs"/>
          <w:sz w:val="32"/>
          <w:szCs w:val="32"/>
          <w:rtl/>
        </w:rPr>
        <w:t>الجكم</w:t>
      </w:r>
      <w:proofErr w:type="spellEnd"/>
      <w:r>
        <w:rPr>
          <w:rFonts w:ascii="Arial" w:hAnsi="Arial" w:cs="Arial" w:hint="cs"/>
          <w:sz w:val="32"/>
          <w:szCs w:val="32"/>
          <w:rtl/>
        </w:rPr>
        <w:t>، والتي لا تتعدى فيه حكم كل منها عمر الإنسان، أنها تنطلق الواحدة منها من أساس الذي انطلقت منه الدول السابقة".</w:t>
      </w:r>
      <w:r w:rsidRPr="007A26C5">
        <w:rPr>
          <w:rFonts w:ascii="Arial" w:hAnsi="Arial" w:cs="Arial" w:hint="cs"/>
          <w:sz w:val="32"/>
          <w:szCs w:val="32"/>
          <w:rtl/>
        </w:rPr>
        <w:t xml:space="preserve"> </w:t>
      </w:r>
    </w:p>
    <w:p w:rsidR="00B26E6B" w:rsidRPr="00B26E6B" w:rsidRDefault="00B26E6B" w:rsidP="00B26E6B">
      <w:pPr>
        <w:pStyle w:val="Paragraphedeliste"/>
        <w:bidi/>
        <w:spacing w:line="360" w:lineRule="auto"/>
        <w:jc w:val="both"/>
        <w:rPr>
          <w:rFonts w:ascii="Arial" w:hAnsi="Arial" w:cs="Arial"/>
          <w:sz w:val="32"/>
          <w:szCs w:val="32"/>
          <w:rtl/>
        </w:rPr>
      </w:pPr>
      <w:r>
        <w:rPr>
          <w:rFonts w:ascii="Arial" w:hAnsi="Arial" w:cs="Arial" w:hint="cs"/>
          <w:sz w:val="32"/>
          <w:szCs w:val="32"/>
          <w:rtl/>
        </w:rPr>
        <w:t xml:space="preserve">   يرد </w:t>
      </w:r>
      <w:proofErr w:type="spellStart"/>
      <w:r>
        <w:rPr>
          <w:rFonts w:ascii="Arial" w:hAnsi="Arial" w:cs="Arial" w:hint="cs"/>
          <w:sz w:val="32"/>
          <w:szCs w:val="32"/>
          <w:rtl/>
        </w:rPr>
        <w:t>باشلار</w:t>
      </w:r>
      <w:proofErr w:type="spellEnd"/>
      <w:r>
        <w:rPr>
          <w:rFonts w:ascii="Arial" w:hAnsi="Arial" w:cs="Arial" w:hint="cs"/>
          <w:sz w:val="32"/>
          <w:szCs w:val="32"/>
          <w:rtl/>
        </w:rPr>
        <w:t xml:space="preserve"> على ذلك بقوله: " إن ما يميز العلم الحديث هو الموضوعية وليس الشمولية الكلية، فلا مناص للفكر من أن يكون موضوعيا، ولن يكون شموليا إلا إذا استطاع ذلك وإلا إذا كان الواقع يسمح بذلك". أي </w:t>
      </w:r>
      <w:proofErr w:type="gramStart"/>
      <w:r>
        <w:rPr>
          <w:rFonts w:ascii="Arial" w:hAnsi="Arial" w:cs="Arial" w:hint="cs"/>
          <w:sz w:val="32"/>
          <w:szCs w:val="32"/>
          <w:rtl/>
        </w:rPr>
        <w:t>إن</w:t>
      </w:r>
      <w:proofErr w:type="gramEnd"/>
      <w:r>
        <w:rPr>
          <w:rFonts w:ascii="Arial" w:hAnsi="Arial" w:cs="Arial" w:hint="cs"/>
          <w:sz w:val="32"/>
          <w:szCs w:val="32"/>
          <w:rtl/>
        </w:rPr>
        <w:t xml:space="preserve"> الموضوعية تتعين في الدقة والتناسق بين المحمولات وليس في تجميع موضوعات متناظرة نسبيا.</w:t>
      </w:r>
    </w:p>
    <w:p w:rsidR="00B26E6B" w:rsidRDefault="00B26E6B" w:rsidP="00B26E6B">
      <w:pPr>
        <w:pStyle w:val="Paragraphedeliste"/>
        <w:bidi/>
        <w:spacing w:line="360" w:lineRule="auto"/>
        <w:jc w:val="both"/>
        <w:rPr>
          <w:rFonts w:ascii="Arial" w:hAnsi="Arial" w:cs="Arial"/>
          <w:sz w:val="32"/>
          <w:szCs w:val="32"/>
          <w:rtl/>
        </w:rPr>
      </w:pPr>
      <w:r>
        <w:rPr>
          <w:rFonts w:ascii="Arial" w:hAnsi="Arial" w:cs="Arial" w:hint="cs"/>
          <w:sz w:val="32"/>
          <w:szCs w:val="32"/>
          <w:rtl/>
        </w:rPr>
        <w:lastRenderedPageBreak/>
        <w:t xml:space="preserve">   يقدم لنا </w:t>
      </w:r>
      <w:proofErr w:type="spellStart"/>
      <w:r>
        <w:rPr>
          <w:rFonts w:ascii="Arial" w:hAnsi="Arial" w:cs="Arial" w:hint="cs"/>
          <w:sz w:val="32"/>
          <w:szCs w:val="32"/>
          <w:rtl/>
        </w:rPr>
        <w:t>باشلار</w:t>
      </w:r>
      <w:proofErr w:type="spellEnd"/>
      <w:r>
        <w:rPr>
          <w:rFonts w:ascii="Arial" w:hAnsi="Arial" w:cs="Arial" w:hint="cs"/>
          <w:sz w:val="32"/>
          <w:szCs w:val="32"/>
          <w:rtl/>
        </w:rPr>
        <w:t xml:space="preserve"> مثال على عدم استمرارية المعرفة العامة إلى المعرفة العلمية، فهو يفرق بين المصباح الكهربائي والمصباح العادي، إذ ليسن عناك علاقة تكوينية بينهما، ولكن هما متماثلان إذ يضيئان عند سقوط الظلام، إذن فالمعرفة العامة ليست استمرار للمعرفة العلمية.</w:t>
      </w:r>
    </w:p>
    <w:p w:rsidR="00B26E6B" w:rsidRDefault="00B26E6B" w:rsidP="00B26E6B">
      <w:pPr>
        <w:pStyle w:val="Paragraphedeliste"/>
        <w:numPr>
          <w:ilvl w:val="0"/>
          <w:numId w:val="1"/>
        </w:numPr>
        <w:bidi/>
        <w:spacing w:line="360" w:lineRule="auto"/>
        <w:jc w:val="both"/>
        <w:rPr>
          <w:rFonts w:ascii="Arial" w:hAnsi="Arial" w:cs="Arial"/>
          <w:sz w:val="32"/>
          <w:szCs w:val="32"/>
        </w:rPr>
      </w:pPr>
      <w:r w:rsidRPr="001A1C23">
        <w:rPr>
          <w:rFonts w:ascii="Arial" w:hAnsi="Arial" w:cs="Arial" w:hint="cs"/>
          <w:b/>
          <w:bCs/>
          <w:sz w:val="32"/>
          <w:szCs w:val="32"/>
          <w:rtl/>
        </w:rPr>
        <w:t xml:space="preserve">المظهر </w:t>
      </w:r>
      <w:r>
        <w:rPr>
          <w:rFonts w:ascii="Arial" w:hAnsi="Arial" w:cs="Arial" w:hint="cs"/>
          <w:b/>
          <w:bCs/>
          <w:sz w:val="32"/>
          <w:szCs w:val="32"/>
          <w:rtl/>
        </w:rPr>
        <w:t>الثاني</w:t>
      </w:r>
      <w:r w:rsidRPr="001A1C23">
        <w:rPr>
          <w:rFonts w:ascii="Arial" w:hAnsi="Arial" w:cs="Arial" w:hint="cs"/>
          <w:b/>
          <w:bCs/>
          <w:sz w:val="32"/>
          <w:szCs w:val="32"/>
          <w:rtl/>
        </w:rPr>
        <w:t>:</w:t>
      </w:r>
      <w:r>
        <w:rPr>
          <w:rFonts w:ascii="Arial" w:hAnsi="Arial" w:cs="Arial" w:hint="cs"/>
          <w:b/>
          <w:bCs/>
          <w:sz w:val="32"/>
          <w:szCs w:val="32"/>
          <w:rtl/>
        </w:rPr>
        <w:t xml:space="preserve"> </w:t>
      </w:r>
      <w:r>
        <w:rPr>
          <w:rFonts w:ascii="Arial" w:hAnsi="Arial" w:cs="Arial" w:hint="cs"/>
          <w:sz w:val="32"/>
          <w:szCs w:val="32"/>
          <w:rtl/>
        </w:rPr>
        <w:t xml:space="preserve">يحاولون في هذا المظهر دعاة الاستمرارية الحديث عن الاكتشافات العلمية أنها نتيجة التأثيرات، غير أن هذا المفهوم للتأثير في نظر </w:t>
      </w:r>
      <w:proofErr w:type="spellStart"/>
      <w:r>
        <w:rPr>
          <w:rFonts w:ascii="Arial" w:hAnsi="Arial" w:cs="Arial" w:hint="cs"/>
          <w:sz w:val="32"/>
          <w:szCs w:val="32"/>
          <w:rtl/>
        </w:rPr>
        <w:t>باشلار</w:t>
      </w:r>
      <w:proofErr w:type="spellEnd"/>
      <w:r>
        <w:rPr>
          <w:rFonts w:ascii="Arial" w:hAnsi="Arial" w:cs="Arial" w:hint="cs"/>
          <w:sz w:val="32"/>
          <w:szCs w:val="32"/>
          <w:rtl/>
        </w:rPr>
        <w:t xml:space="preserve"> لا يفسر السير الخاص لتاريخ المعرفة العلمية ولا يعطي الدلالات الحقيقية للاكتشافات العلمية الجديدة.</w:t>
      </w:r>
    </w:p>
    <w:p w:rsidR="00B26E6B" w:rsidRPr="004E6315" w:rsidRDefault="00B26E6B" w:rsidP="00B26E6B">
      <w:pPr>
        <w:pStyle w:val="Paragraphedeliste"/>
        <w:numPr>
          <w:ilvl w:val="0"/>
          <w:numId w:val="1"/>
        </w:numPr>
        <w:bidi/>
        <w:spacing w:line="360" w:lineRule="auto"/>
        <w:jc w:val="both"/>
        <w:rPr>
          <w:rFonts w:ascii="Arial" w:hAnsi="Arial" w:cs="Arial"/>
          <w:sz w:val="32"/>
          <w:szCs w:val="32"/>
        </w:rPr>
      </w:pPr>
      <w:r w:rsidRPr="001A1C23">
        <w:rPr>
          <w:rFonts w:ascii="Arial" w:hAnsi="Arial" w:cs="Arial" w:hint="cs"/>
          <w:b/>
          <w:bCs/>
          <w:sz w:val="32"/>
          <w:szCs w:val="32"/>
          <w:rtl/>
        </w:rPr>
        <w:t xml:space="preserve">المظهر </w:t>
      </w:r>
      <w:r>
        <w:rPr>
          <w:rFonts w:ascii="Arial" w:hAnsi="Arial" w:cs="Arial" w:hint="cs"/>
          <w:b/>
          <w:bCs/>
          <w:sz w:val="32"/>
          <w:szCs w:val="32"/>
          <w:rtl/>
        </w:rPr>
        <w:t>الثالث</w:t>
      </w:r>
      <w:r w:rsidRPr="001A1C23">
        <w:rPr>
          <w:rFonts w:ascii="Arial" w:hAnsi="Arial" w:cs="Arial" w:hint="cs"/>
          <w:b/>
          <w:bCs/>
          <w:sz w:val="32"/>
          <w:szCs w:val="32"/>
          <w:rtl/>
        </w:rPr>
        <w:t>:</w:t>
      </w:r>
      <w:r>
        <w:rPr>
          <w:rFonts w:ascii="Arial" w:hAnsi="Arial" w:cs="Arial" w:hint="cs"/>
          <w:b/>
          <w:bCs/>
          <w:sz w:val="32"/>
          <w:szCs w:val="32"/>
          <w:rtl/>
        </w:rPr>
        <w:t xml:space="preserve"> </w:t>
      </w:r>
      <w:r>
        <w:rPr>
          <w:rFonts w:ascii="Arial" w:hAnsi="Arial" w:cs="Arial" w:hint="cs"/>
          <w:sz w:val="32"/>
          <w:szCs w:val="32"/>
          <w:rtl/>
        </w:rPr>
        <w:t xml:space="preserve">يتمثل في دعاة الاستمرارية إلى اللغة العلنية، يرى </w:t>
      </w:r>
      <w:proofErr w:type="spellStart"/>
      <w:r>
        <w:rPr>
          <w:rFonts w:ascii="Arial" w:hAnsi="Arial" w:cs="Arial" w:hint="cs"/>
          <w:sz w:val="32"/>
          <w:szCs w:val="32"/>
          <w:rtl/>
        </w:rPr>
        <w:t>باشلار</w:t>
      </w:r>
      <w:proofErr w:type="spellEnd"/>
      <w:r>
        <w:rPr>
          <w:rFonts w:ascii="Arial" w:hAnsi="Arial" w:cs="Arial" w:hint="cs"/>
          <w:sz w:val="32"/>
          <w:szCs w:val="32"/>
          <w:rtl/>
        </w:rPr>
        <w:t xml:space="preserve"> أن اللغة العلمية تمثل قطيعة مع اللغة العادية.</w:t>
      </w:r>
    </w:p>
    <w:p w:rsidR="00B26E6B" w:rsidRPr="00A443BE" w:rsidRDefault="00B26E6B" w:rsidP="00B26E6B">
      <w:pPr>
        <w:pStyle w:val="Paragraphedeliste"/>
        <w:numPr>
          <w:ilvl w:val="0"/>
          <w:numId w:val="1"/>
        </w:numPr>
        <w:bidi/>
        <w:spacing w:line="360" w:lineRule="auto"/>
        <w:jc w:val="both"/>
        <w:rPr>
          <w:rFonts w:ascii="Arial" w:hAnsi="Arial" w:cs="Arial"/>
          <w:sz w:val="32"/>
          <w:szCs w:val="32"/>
        </w:rPr>
      </w:pPr>
      <w:r w:rsidRPr="001A1C23">
        <w:rPr>
          <w:rFonts w:ascii="Arial" w:hAnsi="Arial" w:cs="Arial" w:hint="cs"/>
          <w:b/>
          <w:bCs/>
          <w:sz w:val="32"/>
          <w:szCs w:val="32"/>
          <w:rtl/>
        </w:rPr>
        <w:t xml:space="preserve">المظهر </w:t>
      </w:r>
      <w:r>
        <w:rPr>
          <w:rFonts w:ascii="Arial" w:hAnsi="Arial" w:cs="Arial" w:hint="cs"/>
          <w:b/>
          <w:bCs/>
          <w:sz w:val="32"/>
          <w:szCs w:val="32"/>
          <w:rtl/>
        </w:rPr>
        <w:t>الرابع</w:t>
      </w:r>
      <w:r w:rsidRPr="001A1C23">
        <w:rPr>
          <w:rFonts w:ascii="Arial" w:hAnsi="Arial" w:cs="Arial" w:hint="cs"/>
          <w:b/>
          <w:bCs/>
          <w:sz w:val="32"/>
          <w:szCs w:val="32"/>
          <w:rtl/>
        </w:rPr>
        <w:t>:</w:t>
      </w:r>
      <w:r>
        <w:rPr>
          <w:rFonts w:ascii="Arial" w:hAnsi="Arial" w:cs="Arial" w:hint="cs"/>
          <w:b/>
          <w:bCs/>
          <w:sz w:val="32"/>
          <w:szCs w:val="32"/>
          <w:rtl/>
        </w:rPr>
        <w:t xml:space="preserve"> </w:t>
      </w:r>
      <w:r>
        <w:rPr>
          <w:rFonts w:ascii="Arial" w:hAnsi="Arial" w:cs="Arial" w:hint="cs"/>
          <w:sz w:val="32"/>
          <w:szCs w:val="32"/>
          <w:rtl/>
        </w:rPr>
        <w:t xml:space="preserve">يرى </w:t>
      </w:r>
      <w:proofErr w:type="spellStart"/>
      <w:r>
        <w:rPr>
          <w:rFonts w:ascii="Arial" w:hAnsi="Arial" w:cs="Arial" w:hint="cs"/>
          <w:sz w:val="32"/>
          <w:szCs w:val="32"/>
          <w:rtl/>
        </w:rPr>
        <w:t>باشلار</w:t>
      </w:r>
      <w:proofErr w:type="spellEnd"/>
      <w:r>
        <w:rPr>
          <w:rFonts w:ascii="Arial" w:hAnsi="Arial" w:cs="Arial" w:hint="cs"/>
          <w:sz w:val="32"/>
          <w:szCs w:val="32"/>
          <w:rtl/>
        </w:rPr>
        <w:t xml:space="preserve"> أن ""المعرفة العلمية تفصل بينهما بالرجوع المستمر إلى التركيب العقلي.</w:t>
      </w:r>
    </w:p>
    <w:p w:rsidR="00B26E6B" w:rsidRDefault="00B26E6B" w:rsidP="00B26E6B">
      <w:pPr>
        <w:bidi/>
        <w:spacing w:line="360" w:lineRule="auto"/>
        <w:jc w:val="both"/>
        <w:rPr>
          <w:rFonts w:ascii="Arial" w:hAnsi="Arial" w:cs="Arial"/>
          <w:b/>
          <w:bCs/>
          <w:sz w:val="32"/>
          <w:szCs w:val="32"/>
          <w:rtl/>
        </w:rPr>
      </w:pPr>
      <w:r w:rsidRPr="007506E7">
        <w:rPr>
          <w:rFonts w:ascii="Arial" w:hAnsi="Arial" w:cs="Arial" w:hint="cs"/>
          <w:b/>
          <w:bCs/>
          <w:sz w:val="32"/>
          <w:szCs w:val="32"/>
          <w:rtl/>
        </w:rPr>
        <w:t xml:space="preserve">ثانيا: </w:t>
      </w:r>
      <w:proofErr w:type="spellStart"/>
      <w:r w:rsidRPr="007506E7">
        <w:rPr>
          <w:rFonts w:ascii="Arial" w:hAnsi="Arial" w:cs="Arial" w:hint="cs"/>
          <w:b/>
          <w:bCs/>
          <w:sz w:val="32"/>
          <w:szCs w:val="32"/>
          <w:rtl/>
        </w:rPr>
        <w:t>الابستيمولوجيا</w:t>
      </w:r>
      <w:proofErr w:type="spellEnd"/>
      <w:r w:rsidRPr="007506E7">
        <w:rPr>
          <w:rFonts w:ascii="Arial" w:hAnsi="Arial" w:cs="Arial" w:hint="cs"/>
          <w:b/>
          <w:bCs/>
          <w:sz w:val="32"/>
          <w:szCs w:val="32"/>
          <w:rtl/>
        </w:rPr>
        <w:t xml:space="preserve"> التاريخية عند "</w:t>
      </w:r>
      <w:proofErr w:type="spellStart"/>
      <w:r w:rsidRPr="007506E7">
        <w:rPr>
          <w:rFonts w:ascii="Arial" w:hAnsi="Arial" w:cs="Arial" w:hint="cs"/>
          <w:b/>
          <w:bCs/>
          <w:sz w:val="32"/>
          <w:szCs w:val="32"/>
          <w:rtl/>
        </w:rPr>
        <w:t>غاستون</w:t>
      </w:r>
      <w:proofErr w:type="spellEnd"/>
      <w:r w:rsidRPr="007506E7">
        <w:rPr>
          <w:rFonts w:ascii="Arial" w:hAnsi="Arial" w:cs="Arial" w:hint="cs"/>
          <w:b/>
          <w:bCs/>
          <w:sz w:val="32"/>
          <w:szCs w:val="32"/>
          <w:rtl/>
        </w:rPr>
        <w:t xml:space="preserve"> </w:t>
      </w:r>
      <w:proofErr w:type="spellStart"/>
      <w:r w:rsidRPr="007506E7">
        <w:rPr>
          <w:rFonts w:ascii="Arial" w:hAnsi="Arial" w:cs="Arial" w:hint="cs"/>
          <w:b/>
          <w:bCs/>
          <w:sz w:val="32"/>
          <w:szCs w:val="32"/>
          <w:rtl/>
        </w:rPr>
        <w:t>باشلار</w:t>
      </w:r>
      <w:proofErr w:type="spellEnd"/>
      <w:r>
        <w:rPr>
          <w:rFonts w:ascii="Arial" w:hAnsi="Arial" w:cs="Arial" w:hint="cs"/>
          <w:b/>
          <w:bCs/>
          <w:sz w:val="32"/>
          <w:szCs w:val="32"/>
          <w:rtl/>
        </w:rPr>
        <w:t>.</w:t>
      </w:r>
    </w:p>
    <w:p w:rsidR="00B26E6B" w:rsidRDefault="00B26E6B" w:rsidP="00B26E6B">
      <w:pPr>
        <w:bidi/>
        <w:spacing w:line="360" w:lineRule="auto"/>
        <w:jc w:val="both"/>
        <w:rPr>
          <w:rFonts w:ascii="Arial" w:hAnsi="Arial" w:cs="Arial"/>
          <w:sz w:val="32"/>
          <w:szCs w:val="32"/>
          <w:rtl/>
        </w:rPr>
      </w:pPr>
      <w:r>
        <w:rPr>
          <w:rFonts w:ascii="Arial" w:hAnsi="Arial" w:cs="Arial" w:hint="cs"/>
          <w:sz w:val="32"/>
          <w:szCs w:val="32"/>
          <w:rtl/>
        </w:rPr>
        <w:t xml:space="preserve">      درس </w:t>
      </w:r>
      <w:proofErr w:type="spellStart"/>
      <w:r>
        <w:rPr>
          <w:rFonts w:ascii="Arial" w:hAnsi="Arial" w:cs="Arial" w:hint="cs"/>
          <w:sz w:val="32"/>
          <w:szCs w:val="32"/>
          <w:rtl/>
        </w:rPr>
        <w:t>باشلار</w:t>
      </w:r>
      <w:proofErr w:type="spellEnd"/>
      <w:r>
        <w:rPr>
          <w:rFonts w:ascii="Arial" w:hAnsi="Arial" w:cs="Arial" w:hint="cs"/>
          <w:sz w:val="32"/>
          <w:szCs w:val="32"/>
          <w:rtl/>
        </w:rPr>
        <w:t xml:space="preserve"> عدم ثبات النظريات العلمية، وضرورة تحركها وتغيرها مع اختلاف المراحل التاريخية، وأكد أن الصواب يتولد من المحاولات الخاطئة، وقد كان اهتمام </w:t>
      </w:r>
      <w:proofErr w:type="spellStart"/>
      <w:r>
        <w:rPr>
          <w:rFonts w:ascii="Arial" w:hAnsi="Arial" w:cs="Arial" w:hint="cs"/>
          <w:sz w:val="32"/>
          <w:szCs w:val="32"/>
          <w:rtl/>
        </w:rPr>
        <w:t>باشلار</w:t>
      </w:r>
      <w:proofErr w:type="spellEnd"/>
      <w:r>
        <w:rPr>
          <w:rFonts w:ascii="Arial" w:hAnsi="Arial" w:cs="Arial" w:hint="cs"/>
          <w:sz w:val="32"/>
          <w:szCs w:val="32"/>
          <w:rtl/>
        </w:rPr>
        <w:t xml:space="preserve"> منصبا على التفكير والتساؤل حول الثورة العلمية المعاصرة والمجسدة في الهندية الاقليدية والنظرية النسبية وكل ما تحقق في مجال </w:t>
      </w:r>
      <w:proofErr w:type="spellStart"/>
      <w:r>
        <w:rPr>
          <w:rFonts w:ascii="Arial" w:hAnsi="Arial" w:cs="Arial" w:hint="cs"/>
          <w:sz w:val="32"/>
          <w:szCs w:val="32"/>
          <w:rtl/>
        </w:rPr>
        <w:t>اللامتناهيات</w:t>
      </w:r>
      <w:proofErr w:type="spellEnd"/>
      <w:r>
        <w:rPr>
          <w:rFonts w:ascii="Arial" w:hAnsi="Arial" w:cs="Arial" w:hint="cs"/>
          <w:sz w:val="32"/>
          <w:szCs w:val="32"/>
          <w:rtl/>
        </w:rPr>
        <w:t xml:space="preserve"> في الصغر والكبر والتعقيد، وكانت ميزة </w:t>
      </w:r>
      <w:proofErr w:type="spellStart"/>
      <w:r>
        <w:rPr>
          <w:rFonts w:ascii="Arial" w:hAnsi="Arial" w:cs="Arial" w:hint="cs"/>
          <w:sz w:val="32"/>
          <w:szCs w:val="32"/>
          <w:rtl/>
        </w:rPr>
        <w:t>باشلار</w:t>
      </w:r>
      <w:proofErr w:type="spellEnd"/>
      <w:r>
        <w:rPr>
          <w:rFonts w:ascii="Arial" w:hAnsi="Arial" w:cs="Arial" w:hint="cs"/>
          <w:sz w:val="32"/>
          <w:szCs w:val="32"/>
          <w:rtl/>
        </w:rPr>
        <w:t xml:space="preserve"> الانطلاق من أنه في العلم ليس هناك حقائق أولية بل أخطاء أولية. وتميز اسهامه في مجال </w:t>
      </w:r>
      <w:proofErr w:type="spellStart"/>
      <w:r>
        <w:rPr>
          <w:rFonts w:ascii="Arial" w:hAnsi="Arial" w:cs="Arial" w:hint="cs"/>
          <w:sz w:val="32"/>
          <w:szCs w:val="32"/>
          <w:rtl/>
        </w:rPr>
        <w:t>الابستيمولوجيا</w:t>
      </w:r>
      <w:proofErr w:type="spellEnd"/>
      <w:r>
        <w:rPr>
          <w:rFonts w:ascii="Arial" w:hAnsi="Arial" w:cs="Arial" w:hint="cs"/>
          <w:sz w:val="32"/>
          <w:szCs w:val="32"/>
          <w:rtl/>
        </w:rPr>
        <w:t xml:space="preserve"> ب:-</w:t>
      </w:r>
    </w:p>
    <w:p w:rsidR="00B26E6B" w:rsidRDefault="00B26E6B" w:rsidP="00B26E6B">
      <w:pPr>
        <w:bidi/>
        <w:spacing w:line="360" w:lineRule="auto"/>
        <w:jc w:val="both"/>
        <w:rPr>
          <w:rFonts w:ascii="Arial" w:hAnsi="Arial" w:cs="Arial" w:hint="cs"/>
          <w:sz w:val="32"/>
          <w:szCs w:val="32"/>
          <w:rtl/>
        </w:rPr>
      </w:pPr>
      <w:r w:rsidRPr="004F4EA6">
        <w:rPr>
          <w:rFonts w:ascii="Arial" w:hAnsi="Arial" w:cs="Arial" w:hint="cs"/>
          <w:b/>
          <w:bCs/>
          <w:sz w:val="32"/>
          <w:szCs w:val="32"/>
          <w:rtl/>
        </w:rPr>
        <w:t xml:space="preserve">أ- نظرية المقاربة العلمية: </w:t>
      </w:r>
      <w:r>
        <w:rPr>
          <w:rFonts w:ascii="Arial" w:hAnsi="Arial" w:cs="Arial" w:hint="cs"/>
          <w:sz w:val="32"/>
          <w:szCs w:val="32"/>
          <w:rtl/>
        </w:rPr>
        <w:t>والتي تقوم على رسم ووصف المعرفة العلمية باعتبارها مقاربة للموضوع، وهذه النظرية تذهب وبشكل مؤكد من العقلي إلى الواقعي، فالفكر العلمي هو بالدرجة الأولى تطبيق ذو قدرة على التحقيق وعلاقة التجربة بالنظرية هي علاقة جدلية (حركة مزدوجة) لذا يجب:-</w:t>
      </w:r>
    </w:p>
    <w:p w:rsidR="00B26E6B" w:rsidRDefault="00B26E6B" w:rsidP="00B26E6B">
      <w:pPr>
        <w:bidi/>
        <w:spacing w:line="360" w:lineRule="auto"/>
        <w:jc w:val="both"/>
        <w:rPr>
          <w:rFonts w:ascii="Arial" w:hAnsi="Arial" w:cs="Arial"/>
          <w:sz w:val="32"/>
          <w:szCs w:val="32"/>
          <w:rtl/>
        </w:rPr>
      </w:pPr>
      <w:bookmarkStart w:id="0" w:name="_GoBack"/>
      <w:bookmarkEnd w:id="0"/>
    </w:p>
    <w:p w:rsidR="00B26E6B" w:rsidRDefault="00B26E6B" w:rsidP="00B26E6B">
      <w:pPr>
        <w:pStyle w:val="Paragraphedeliste"/>
        <w:numPr>
          <w:ilvl w:val="0"/>
          <w:numId w:val="4"/>
        </w:numPr>
        <w:bidi/>
        <w:spacing w:line="360" w:lineRule="auto"/>
        <w:jc w:val="both"/>
        <w:rPr>
          <w:rFonts w:ascii="Arial" w:hAnsi="Arial" w:cs="Arial"/>
          <w:sz w:val="32"/>
          <w:szCs w:val="32"/>
        </w:rPr>
      </w:pPr>
      <w:r>
        <w:rPr>
          <w:rFonts w:ascii="Arial" w:hAnsi="Arial" w:cs="Arial" w:hint="cs"/>
          <w:sz w:val="32"/>
          <w:szCs w:val="32"/>
          <w:rtl/>
        </w:rPr>
        <w:lastRenderedPageBreak/>
        <w:t>ادراك الفكر العلمي المعاصر في جدله.</w:t>
      </w:r>
    </w:p>
    <w:p w:rsidR="00B26E6B" w:rsidRDefault="00B26E6B" w:rsidP="00B26E6B">
      <w:pPr>
        <w:pStyle w:val="Paragraphedeliste"/>
        <w:numPr>
          <w:ilvl w:val="0"/>
          <w:numId w:val="4"/>
        </w:numPr>
        <w:bidi/>
        <w:spacing w:line="360" w:lineRule="auto"/>
        <w:jc w:val="both"/>
        <w:rPr>
          <w:rFonts w:ascii="Arial" w:hAnsi="Arial" w:cs="Arial"/>
          <w:sz w:val="32"/>
          <w:szCs w:val="32"/>
        </w:rPr>
      </w:pPr>
      <w:r>
        <w:rPr>
          <w:rFonts w:ascii="Arial" w:hAnsi="Arial" w:cs="Arial" w:hint="cs"/>
          <w:sz w:val="32"/>
          <w:szCs w:val="32"/>
          <w:rtl/>
        </w:rPr>
        <w:t xml:space="preserve">عدم وجود </w:t>
      </w:r>
      <w:proofErr w:type="spellStart"/>
      <w:r>
        <w:rPr>
          <w:rFonts w:ascii="Arial" w:hAnsi="Arial" w:cs="Arial" w:hint="cs"/>
          <w:sz w:val="32"/>
          <w:szCs w:val="32"/>
          <w:rtl/>
        </w:rPr>
        <w:t>ابستيمولوجيا</w:t>
      </w:r>
      <w:proofErr w:type="spellEnd"/>
      <w:r>
        <w:rPr>
          <w:rFonts w:ascii="Arial" w:hAnsi="Arial" w:cs="Arial" w:hint="cs"/>
          <w:sz w:val="32"/>
          <w:szCs w:val="32"/>
          <w:rtl/>
        </w:rPr>
        <w:t xml:space="preserve"> موحدة، اكل مجال علمي </w:t>
      </w:r>
      <w:proofErr w:type="spellStart"/>
      <w:r>
        <w:rPr>
          <w:rFonts w:ascii="Arial" w:hAnsi="Arial" w:cs="Arial" w:hint="cs"/>
          <w:sz w:val="32"/>
          <w:szCs w:val="32"/>
          <w:rtl/>
        </w:rPr>
        <w:t>ابستيمولوجيته</w:t>
      </w:r>
      <w:proofErr w:type="spellEnd"/>
      <w:r>
        <w:rPr>
          <w:rFonts w:ascii="Arial" w:hAnsi="Arial" w:cs="Arial" w:hint="cs"/>
          <w:sz w:val="32"/>
          <w:szCs w:val="32"/>
          <w:rtl/>
        </w:rPr>
        <w:t xml:space="preserve"> وهذا عكس الوضعية التي تفترض وحدة المنهج والنموذج.</w:t>
      </w:r>
    </w:p>
    <w:p w:rsidR="00B26E6B" w:rsidRDefault="00B26E6B" w:rsidP="00B26E6B">
      <w:pPr>
        <w:pStyle w:val="Paragraphedeliste"/>
        <w:numPr>
          <w:ilvl w:val="0"/>
          <w:numId w:val="4"/>
        </w:numPr>
        <w:bidi/>
        <w:spacing w:line="360" w:lineRule="auto"/>
        <w:jc w:val="both"/>
        <w:rPr>
          <w:rFonts w:ascii="Arial" w:hAnsi="Arial" w:cs="Arial"/>
          <w:sz w:val="32"/>
          <w:szCs w:val="32"/>
        </w:rPr>
      </w:pPr>
      <w:r>
        <w:rPr>
          <w:rFonts w:ascii="Arial" w:hAnsi="Arial" w:cs="Arial" w:hint="cs"/>
          <w:sz w:val="32"/>
          <w:szCs w:val="32"/>
          <w:rtl/>
        </w:rPr>
        <w:t xml:space="preserve">وظيفة </w:t>
      </w:r>
      <w:proofErr w:type="spellStart"/>
      <w:r>
        <w:rPr>
          <w:rFonts w:ascii="Arial" w:hAnsi="Arial" w:cs="Arial" w:hint="cs"/>
          <w:sz w:val="32"/>
          <w:szCs w:val="32"/>
          <w:rtl/>
        </w:rPr>
        <w:t>الابستيمولوجي</w:t>
      </w:r>
      <w:proofErr w:type="spellEnd"/>
      <w:r>
        <w:rPr>
          <w:rFonts w:ascii="Arial" w:hAnsi="Arial" w:cs="Arial" w:hint="cs"/>
          <w:sz w:val="32"/>
          <w:szCs w:val="32"/>
          <w:rtl/>
        </w:rPr>
        <w:t>: شرح تركيب العقل والتجربة تركيبا متحركا متغيرا، والعلاقة بينهما تكمن في أن الفكر العقلاني يسبق الاتصال بالتجربة، ولكن التجربة تأتي بدورها لتفجر كل التنظيمات العقلية التي يكون الإنسان قد بناها في ذهنه.</w:t>
      </w:r>
    </w:p>
    <w:p w:rsidR="00B26E6B" w:rsidRDefault="00B26E6B" w:rsidP="00B26E6B">
      <w:pPr>
        <w:bidi/>
        <w:spacing w:line="360" w:lineRule="auto"/>
        <w:jc w:val="both"/>
        <w:rPr>
          <w:rFonts w:ascii="Arial" w:hAnsi="Arial" w:cs="Arial"/>
          <w:sz w:val="32"/>
          <w:szCs w:val="32"/>
          <w:rtl/>
        </w:rPr>
      </w:pPr>
      <w:r w:rsidRPr="005B6C7B">
        <w:rPr>
          <w:rFonts w:ascii="Arial" w:hAnsi="Arial" w:cs="Arial" w:hint="cs"/>
          <w:b/>
          <w:bCs/>
          <w:sz w:val="32"/>
          <w:szCs w:val="32"/>
          <w:rtl/>
        </w:rPr>
        <w:t>ب-</w:t>
      </w:r>
      <w:r>
        <w:rPr>
          <w:rFonts w:ascii="Arial" w:hAnsi="Arial" w:cs="Arial" w:hint="cs"/>
          <w:sz w:val="32"/>
          <w:szCs w:val="32"/>
          <w:rtl/>
        </w:rPr>
        <w:t xml:space="preserve"> </w:t>
      </w:r>
      <w:proofErr w:type="spellStart"/>
      <w:r w:rsidRPr="007506E7">
        <w:rPr>
          <w:rFonts w:ascii="Arial" w:hAnsi="Arial" w:cs="Arial" w:hint="cs"/>
          <w:b/>
          <w:bCs/>
          <w:sz w:val="32"/>
          <w:szCs w:val="32"/>
          <w:rtl/>
        </w:rPr>
        <w:t>الابستيمولوجيا</w:t>
      </w:r>
      <w:proofErr w:type="spellEnd"/>
      <w:r>
        <w:rPr>
          <w:rFonts w:ascii="Arial" w:hAnsi="Arial" w:cs="Arial" w:hint="cs"/>
          <w:b/>
          <w:bCs/>
          <w:sz w:val="32"/>
          <w:szCs w:val="32"/>
          <w:rtl/>
        </w:rPr>
        <w:t xml:space="preserve"> </w:t>
      </w:r>
      <w:proofErr w:type="spellStart"/>
      <w:r>
        <w:rPr>
          <w:rFonts w:ascii="Arial" w:hAnsi="Arial" w:cs="Arial" w:hint="cs"/>
          <w:b/>
          <w:bCs/>
          <w:sz w:val="32"/>
          <w:szCs w:val="32"/>
          <w:rtl/>
        </w:rPr>
        <w:t>اللاديكارتية</w:t>
      </w:r>
      <w:proofErr w:type="spellEnd"/>
      <w:r>
        <w:rPr>
          <w:rFonts w:ascii="Arial" w:hAnsi="Arial" w:cs="Arial" w:hint="cs"/>
          <w:b/>
          <w:bCs/>
          <w:sz w:val="32"/>
          <w:szCs w:val="32"/>
          <w:rtl/>
        </w:rPr>
        <w:t xml:space="preserve">: </w:t>
      </w:r>
      <w:r>
        <w:rPr>
          <w:rFonts w:ascii="Arial" w:hAnsi="Arial" w:cs="Arial" w:hint="cs"/>
          <w:sz w:val="32"/>
          <w:szCs w:val="32"/>
          <w:rtl/>
        </w:rPr>
        <w:t xml:space="preserve">إن تأسيس هذا النمط من </w:t>
      </w:r>
      <w:proofErr w:type="spellStart"/>
      <w:r>
        <w:rPr>
          <w:rFonts w:ascii="Arial" w:hAnsi="Arial" w:cs="Arial" w:hint="cs"/>
          <w:sz w:val="32"/>
          <w:szCs w:val="32"/>
          <w:rtl/>
        </w:rPr>
        <w:t>الابستيمولوجيا</w:t>
      </w:r>
      <w:proofErr w:type="spellEnd"/>
      <w:r>
        <w:rPr>
          <w:rFonts w:ascii="Arial" w:hAnsi="Arial" w:cs="Arial" w:hint="cs"/>
          <w:sz w:val="32"/>
          <w:szCs w:val="32"/>
          <w:rtl/>
        </w:rPr>
        <w:t xml:space="preserve"> الجديدة جاء بناء على السؤال: هل تكفي </w:t>
      </w:r>
      <w:proofErr w:type="spellStart"/>
      <w:r>
        <w:rPr>
          <w:rFonts w:ascii="Arial" w:hAnsi="Arial" w:cs="Arial" w:hint="cs"/>
          <w:sz w:val="32"/>
          <w:szCs w:val="32"/>
          <w:rtl/>
        </w:rPr>
        <w:t>الابستيمولوجيا</w:t>
      </w:r>
      <w:proofErr w:type="spellEnd"/>
      <w:r>
        <w:rPr>
          <w:rFonts w:ascii="Arial" w:hAnsi="Arial" w:cs="Arial" w:hint="cs"/>
          <w:sz w:val="32"/>
          <w:szCs w:val="32"/>
          <w:rtl/>
        </w:rPr>
        <w:t xml:space="preserve"> </w:t>
      </w:r>
      <w:proofErr w:type="spellStart"/>
      <w:r>
        <w:rPr>
          <w:rFonts w:ascii="Arial" w:hAnsi="Arial" w:cs="Arial" w:hint="cs"/>
          <w:sz w:val="32"/>
          <w:szCs w:val="32"/>
          <w:rtl/>
        </w:rPr>
        <w:t>الديكارتية</w:t>
      </w:r>
      <w:proofErr w:type="spellEnd"/>
      <w:r>
        <w:rPr>
          <w:rFonts w:ascii="Arial" w:hAnsi="Arial" w:cs="Arial" w:hint="cs"/>
          <w:sz w:val="32"/>
          <w:szCs w:val="32"/>
          <w:rtl/>
        </w:rPr>
        <w:t xml:space="preserve"> أو التقليدية المعتمدة على الأفكار البسيطة إلى تفكير الثورة العلمية المعاصرة؟</w:t>
      </w:r>
    </w:p>
    <w:p w:rsidR="00B26E6B" w:rsidRDefault="00B26E6B" w:rsidP="00B26E6B">
      <w:pPr>
        <w:bidi/>
        <w:spacing w:line="360" w:lineRule="auto"/>
        <w:jc w:val="both"/>
        <w:rPr>
          <w:rFonts w:ascii="Arial" w:hAnsi="Arial" w:cs="Arial"/>
          <w:sz w:val="32"/>
          <w:szCs w:val="32"/>
          <w:rtl/>
        </w:rPr>
      </w:pPr>
      <w:r>
        <w:rPr>
          <w:rFonts w:ascii="Arial" w:hAnsi="Arial" w:cs="Arial" w:hint="cs"/>
          <w:sz w:val="32"/>
          <w:szCs w:val="32"/>
          <w:rtl/>
        </w:rPr>
        <w:t xml:space="preserve">   يرى </w:t>
      </w:r>
      <w:proofErr w:type="spellStart"/>
      <w:r>
        <w:rPr>
          <w:rFonts w:ascii="Arial" w:hAnsi="Arial" w:cs="Arial" w:hint="cs"/>
          <w:sz w:val="32"/>
          <w:szCs w:val="32"/>
          <w:rtl/>
        </w:rPr>
        <w:t>باشلار</w:t>
      </w:r>
      <w:proofErr w:type="spellEnd"/>
      <w:r>
        <w:rPr>
          <w:rFonts w:ascii="Arial" w:hAnsi="Arial" w:cs="Arial" w:hint="cs"/>
          <w:sz w:val="32"/>
          <w:szCs w:val="32"/>
          <w:rtl/>
        </w:rPr>
        <w:t xml:space="preserve"> أن الطريقة </w:t>
      </w:r>
      <w:proofErr w:type="spellStart"/>
      <w:r>
        <w:rPr>
          <w:rFonts w:ascii="Arial" w:hAnsi="Arial" w:cs="Arial" w:hint="cs"/>
          <w:sz w:val="32"/>
          <w:szCs w:val="32"/>
          <w:rtl/>
        </w:rPr>
        <w:t>الديكارتية</w:t>
      </w:r>
      <w:proofErr w:type="spellEnd"/>
      <w:r>
        <w:rPr>
          <w:rFonts w:ascii="Arial" w:hAnsi="Arial" w:cs="Arial" w:hint="cs"/>
          <w:sz w:val="32"/>
          <w:szCs w:val="32"/>
          <w:rtl/>
        </w:rPr>
        <w:t xml:space="preserve"> طريقة </w:t>
      </w:r>
      <w:proofErr w:type="spellStart"/>
      <w:r>
        <w:rPr>
          <w:rFonts w:ascii="Arial" w:hAnsi="Arial" w:cs="Arial" w:hint="cs"/>
          <w:sz w:val="32"/>
          <w:szCs w:val="32"/>
          <w:rtl/>
        </w:rPr>
        <w:t>إرجاعية</w:t>
      </w:r>
      <w:proofErr w:type="spellEnd"/>
      <w:r>
        <w:rPr>
          <w:rFonts w:ascii="Arial" w:hAnsi="Arial" w:cs="Arial" w:hint="cs"/>
          <w:sz w:val="32"/>
          <w:szCs w:val="32"/>
          <w:rtl/>
        </w:rPr>
        <w:t xml:space="preserve"> وليست استقرائية، وإذا كانت قد نجحت في تفسير العالم المبسط فإنها فاشلة في تفسير العالم المعقد هو الموضوع الحقيقي للفكر العلمي المعاصر </w:t>
      </w:r>
      <w:proofErr w:type="spellStart"/>
      <w:r>
        <w:rPr>
          <w:rFonts w:ascii="Arial" w:hAnsi="Arial" w:cs="Arial" w:hint="cs"/>
          <w:sz w:val="32"/>
          <w:szCs w:val="32"/>
          <w:rtl/>
        </w:rPr>
        <w:t>وللابستيمولوجيا</w:t>
      </w:r>
      <w:proofErr w:type="spellEnd"/>
      <w:r>
        <w:rPr>
          <w:rFonts w:ascii="Arial" w:hAnsi="Arial" w:cs="Arial" w:hint="cs"/>
          <w:sz w:val="32"/>
          <w:szCs w:val="32"/>
          <w:rtl/>
        </w:rPr>
        <w:t xml:space="preserve"> على وجه التحديد.</w:t>
      </w:r>
    </w:p>
    <w:p w:rsidR="00B26E6B" w:rsidRDefault="00B26E6B" w:rsidP="00B26E6B">
      <w:pPr>
        <w:bidi/>
        <w:spacing w:line="360" w:lineRule="auto"/>
        <w:jc w:val="both"/>
        <w:rPr>
          <w:rFonts w:ascii="Arial" w:hAnsi="Arial" w:cs="Arial"/>
          <w:sz w:val="32"/>
          <w:szCs w:val="32"/>
          <w:rtl/>
        </w:rPr>
      </w:pPr>
      <w:r w:rsidRPr="005B6C7B">
        <w:rPr>
          <w:rFonts w:ascii="Arial" w:hAnsi="Arial" w:cs="Arial" w:hint="cs"/>
          <w:b/>
          <w:bCs/>
          <w:sz w:val="32"/>
          <w:szCs w:val="32"/>
          <w:rtl/>
        </w:rPr>
        <w:t xml:space="preserve">ج- فلسفة النفي: </w:t>
      </w:r>
      <w:r w:rsidRPr="00602726">
        <w:rPr>
          <w:rFonts w:ascii="Arial" w:hAnsi="Arial" w:cs="Arial" w:hint="cs"/>
          <w:sz w:val="32"/>
          <w:szCs w:val="32"/>
          <w:rtl/>
        </w:rPr>
        <w:t xml:space="preserve">إن </w:t>
      </w:r>
      <w:r>
        <w:rPr>
          <w:rFonts w:ascii="Arial" w:hAnsi="Arial" w:cs="Arial" w:hint="cs"/>
          <w:sz w:val="32"/>
          <w:szCs w:val="32"/>
          <w:rtl/>
        </w:rPr>
        <w:t xml:space="preserve">عقلانية بدون أدلة حسية لا يمكن اقتناؤها، وتجربة بدون قوانين واضحة متناسقة، استنتاجية لا يمكن اعتمادها. تجلى هذا الموقف في مناقشة </w:t>
      </w:r>
      <w:proofErr w:type="spellStart"/>
      <w:r>
        <w:rPr>
          <w:rFonts w:ascii="Arial" w:hAnsi="Arial" w:cs="Arial" w:hint="cs"/>
          <w:sz w:val="32"/>
          <w:szCs w:val="32"/>
          <w:rtl/>
        </w:rPr>
        <w:t>باشلار</w:t>
      </w:r>
      <w:proofErr w:type="spellEnd"/>
      <w:r>
        <w:rPr>
          <w:rFonts w:ascii="Arial" w:hAnsi="Arial" w:cs="Arial" w:hint="cs"/>
          <w:sz w:val="32"/>
          <w:szCs w:val="32"/>
          <w:rtl/>
        </w:rPr>
        <w:t xml:space="preserve"> لمسألتين هامتين في الفلسفة والمعرفة العلمية وهما: العقل والحقيقة.</w:t>
      </w:r>
    </w:p>
    <w:p w:rsidR="00B26E6B" w:rsidRPr="00BD2EDF" w:rsidRDefault="00B26E6B" w:rsidP="00B26E6B">
      <w:pPr>
        <w:pStyle w:val="Paragraphedeliste"/>
        <w:numPr>
          <w:ilvl w:val="0"/>
          <w:numId w:val="5"/>
        </w:numPr>
        <w:bidi/>
        <w:spacing w:line="360" w:lineRule="auto"/>
        <w:jc w:val="both"/>
        <w:rPr>
          <w:rFonts w:ascii="Arial" w:hAnsi="Arial" w:cs="Arial"/>
          <w:b/>
          <w:bCs/>
          <w:sz w:val="32"/>
          <w:szCs w:val="32"/>
        </w:rPr>
      </w:pPr>
      <w:r>
        <w:rPr>
          <w:rFonts w:ascii="Arial" w:hAnsi="Arial" w:cs="Arial" w:hint="cs"/>
          <w:b/>
          <w:bCs/>
          <w:sz w:val="32"/>
          <w:szCs w:val="32"/>
          <w:rtl/>
        </w:rPr>
        <w:t xml:space="preserve">في مفهوم العقل: </w:t>
      </w:r>
      <w:r>
        <w:rPr>
          <w:rFonts w:ascii="Arial" w:hAnsi="Arial" w:cs="Arial" w:hint="cs"/>
          <w:sz w:val="32"/>
          <w:szCs w:val="32"/>
          <w:rtl/>
        </w:rPr>
        <w:t xml:space="preserve">يرى </w:t>
      </w:r>
      <w:proofErr w:type="spellStart"/>
      <w:r>
        <w:rPr>
          <w:rFonts w:ascii="Arial" w:hAnsi="Arial" w:cs="Arial" w:hint="cs"/>
          <w:sz w:val="32"/>
          <w:szCs w:val="32"/>
          <w:rtl/>
        </w:rPr>
        <w:t>باشلار</w:t>
      </w:r>
      <w:proofErr w:type="spellEnd"/>
      <w:r>
        <w:rPr>
          <w:rFonts w:ascii="Arial" w:hAnsi="Arial" w:cs="Arial" w:hint="cs"/>
          <w:sz w:val="32"/>
          <w:szCs w:val="32"/>
          <w:rtl/>
        </w:rPr>
        <w:t xml:space="preserve"> أن العقل يتأثر بتطور الأفكار العلمية، كما أنه لا يمكن تبرير فكرة الحدود المتعلقة بقدرة العقل على المعرفة من الناحية </w:t>
      </w:r>
      <w:proofErr w:type="spellStart"/>
      <w:r>
        <w:rPr>
          <w:rFonts w:ascii="Arial" w:hAnsi="Arial" w:cs="Arial" w:hint="cs"/>
          <w:sz w:val="32"/>
          <w:szCs w:val="32"/>
          <w:rtl/>
        </w:rPr>
        <w:t>الابستيمولوجية</w:t>
      </w:r>
      <w:proofErr w:type="spellEnd"/>
      <w:r>
        <w:rPr>
          <w:rFonts w:ascii="Arial" w:hAnsi="Arial" w:cs="Arial" w:hint="cs"/>
          <w:sz w:val="32"/>
          <w:szCs w:val="32"/>
          <w:rtl/>
        </w:rPr>
        <w:t>.</w:t>
      </w:r>
    </w:p>
    <w:p w:rsidR="00B26E6B" w:rsidRPr="00204FB9" w:rsidRDefault="00B26E6B" w:rsidP="00B26E6B">
      <w:pPr>
        <w:pStyle w:val="Paragraphedeliste"/>
        <w:numPr>
          <w:ilvl w:val="0"/>
          <w:numId w:val="5"/>
        </w:numPr>
        <w:bidi/>
        <w:spacing w:line="360" w:lineRule="auto"/>
        <w:jc w:val="both"/>
        <w:rPr>
          <w:rFonts w:ascii="Arial" w:hAnsi="Arial" w:cs="Arial"/>
          <w:b/>
          <w:bCs/>
          <w:sz w:val="32"/>
          <w:szCs w:val="32"/>
        </w:rPr>
      </w:pPr>
      <w:r>
        <w:rPr>
          <w:rFonts w:ascii="Arial" w:hAnsi="Arial" w:cs="Arial" w:hint="cs"/>
          <w:b/>
          <w:bCs/>
          <w:sz w:val="32"/>
          <w:szCs w:val="32"/>
          <w:rtl/>
        </w:rPr>
        <w:t xml:space="preserve">في مفهوم الحقيقة: </w:t>
      </w:r>
      <w:r>
        <w:rPr>
          <w:rFonts w:ascii="Arial" w:hAnsi="Arial" w:cs="Arial" w:hint="cs"/>
          <w:sz w:val="32"/>
          <w:szCs w:val="32"/>
          <w:rtl/>
        </w:rPr>
        <w:t>ليس هناك حقيقة ثابتة أو نهائية وهذا هو خطأ الفلسفات التقليدية التي بنت أنساقها الفلسفية على اعتبارات علمية نهائية أو اعتقاد بنتائج نهائية للعلم، غير أن الحقيقة العلمية هي حقيقة نسبية، حقيقة في جوهرها لها مستقبل، وهي لا تعرف الحدود، فهي مرتبطة بتطور وسائلنا وناهجنا المعرفية وهي حقيقة لها تاريخ.</w:t>
      </w:r>
    </w:p>
    <w:p w:rsidR="00600BE2" w:rsidRPr="00B26E6B" w:rsidRDefault="00131156" w:rsidP="00B26E6B">
      <w:pPr>
        <w:bidi/>
      </w:pPr>
    </w:p>
    <w:sectPr w:rsidR="00600BE2" w:rsidRPr="00B26E6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156" w:rsidRDefault="00131156" w:rsidP="00B26E6B">
      <w:pPr>
        <w:spacing w:after="0" w:line="240" w:lineRule="auto"/>
      </w:pPr>
      <w:r>
        <w:separator/>
      </w:r>
    </w:p>
  </w:endnote>
  <w:endnote w:type="continuationSeparator" w:id="0">
    <w:p w:rsidR="00131156" w:rsidRDefault="00131156" w:rsidP="00B26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156" w:rsidRDefault="00131156" w:rsidP="00B26E6B">
      <w:pPr>
        <w:spacing w:after="0" w:line="240" w:lineRule="auto"/>
      </w:pPr>
      <w:r>
        <w:separator/>
      </w:r>
    </w:p>
  </w:footnote>
  <w:footnote w:type="continuationSeparator" w:id="0">
    <w:p w:rsidR="00131156" w:rsidRDefault="00131156" w:rsidP="00B26E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eastAsia="Times New Roman" w:hAnsi="Cambria" w:cs="Times New Roman"/>
        <w:sz w:val="32"/>
        <w:szCs w:val="32"/>
      </w:rPr>
      <w:alias w:val="Titre"/>
      <w:id w:val="77738743"/>
      <w:placeholder>
        <w:docPart w:val="ACC0884DBF054E37AE69EF8898259547"/>
      </w:placeholder>
      <w:dataBinding w:prefixMappings="xmlns:ns0='http://schemas.openxmlformats.org/package/2006/metadata/core-properties' xmlns:ns1='http://purl.org/dc/elements/1.1/'" w:xpath="/ns0:coreProperties[1]/ns1:title[1]" w:storeItemID="{6C3C8BC8-F283-45AE-878A-BAB7291924A1}"/>
      <w:text/>
    </w:sdtPr>
    <w:sdtContent>
      <w:p w:rsidR="00B26E6B" w:rsidRDefault="00B26E6B" w:rsidP="00B26E6B">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B26E6B">
          <w:rPr>
            <w:rFonts w:ascii="Cambria" w:eastAsia="Times New Roman" w:hAnsi="Cambria" w:cs="Times New Roman" w:hint="cs"/>
            <w:sz w:val="32"/>
            <w:szCs w:val="32"/>
            <w:rtl/>
          </w:rPr>
          <w:t>مقياس</w:t>
        </w:r>
        <w:r w:rsidRPr="00B26E6B">
          <w:rPr>
            <w:rFonts w:ascii="Cambria" w:eastAsia="Times New Roman" w:hAnsi="Cambria" w:cs="Times New Roman"/>
            <w:sz w:val="32"/>
            <w:szCs w:val="32"/>
            <w:rtl/>
          </w:rPr>
          <w:t xml:space="preserve">: </w:t>
        </w:r>
        <w:proofErr w:type="spellStart"/>
        <w:r w:rsidRPr="00B26E6B">
          <w:rPr>
            <w:rFonts w:ascii="Cambria" w:eastAsia="Times New Roman" w:hAnsi="Cambria" w:cs="Times New Roman" w:hint="cs"/>
            <w:sz w:val="32"/>
            <w:szCs w:val="32"/>
            <w:rtl/>
          </w:rPr>
          <w:t>ابستيمولوجيا</w:t>
        </w:r>
        <w:proofErr w:type="spellEnd"/>
        <w:r w:rsidRPr="00B26E6B">
          <w:rPr>
            <w:rFonts w:ascii="Cambria" w:eastAsia="Times New Roman" w:hAnsi="Cambria" w:cs="Times New Roman"/>
            <w:sz w:val="32"/>
            <w:szCs w:val="32"/>
            <w:rtl/>
          </w:rPr>
          <w:t xml:space="preserve"> </w:t>
        </w:r>
        <w:r w:rsidRPr="00B26E6B">
          <w:rPr>
            <w:rFonts w:ascii="Cambria" w:eastAsia="Times New Roman" w:hAnsi="Cambria" w:cs="Times New Roman" w:hint="cs"/>
            <w:sz w:val="32"/>
            <w:szCs w:val="32"/>
            <w:rtl/>
          </w:rPr>
          <w:t>علم</w:t>
        </w:r>
        <w:r w:rsidRPr="00B26E6B">
          <w:rPr>
            <w:rFonts w:ascii="Cambria" w:eastAsia="Times New Roman" w:hAnsi="Cambria" w:cs="Times New Roman"/>
            <w:sz w:val="32"/>
            <w:szCs w:val="32"/>
            <w:rtl/>
          </w:rPr>
          <w:t xml:space="preserve"> </w:t>
        </w:r>
        <w:r w:rsidRPr="00B26E6B">
          <w:rPr>
            <w:rFonts w:ascii="Cambria" w:eastAsia="Times New Roman" w:hAnsi="Cambria" w:cs="Times New Roman" w:hint="cs"/>
            <w:sz w:val="32"/>
            <w:szCs w:val="32"/>
            <w:rtl/>
          </w:rPr>
          <w:t>السياسة</w:t>
        </w:r>
        <w:r>
          <w:rPr>
            <w:rFonts w:ascii="Cambria" w:eastAsia="Times New Roman" w:hAnsi="Cambria" w:cs="Times New Roman"/>
            <w:sz w:val="32"/>
            <w:szCs w:val="32"/>
            <w:rtl/>
          </w:rPr>
          <w:t xml:space="preserve">                  </w:t>
        </w:r>
        <w:r w:rsidRPr="00B26E6B">
          <w:rPr>
            <w:rFonts w:ascii="Cambria" w:eastAsia="Times New Roman" w:hAnsi="Cambria" w:cs="Times New Roman"/>
            <w:sz w:val="32"/>
            <w:szCs w:val="32"/>
            <w:rtl/>
          </w:rPr>
          <w:t xml:space="preserve">                             </w:t>
        </w:r>
        <w:r w:rsidRPr="00B26E6B">
          <w:rPr>
            <w:rFonts w:ascii="Cambria" w:eastAsia="Times New Roman" w:hAnsi="Cambria" w:cs="Times New Roman" w:hint="cs"/>
            <w:sz w:val="32"/>
            <w:szCs w:val="32"/>
            <w:rtl/>
          </w:rPr>
          <w:t>السنة</w:t>
        </w:r>
        <w:r w:rsidRPr="00B26E6B">
          <w:rPr>
            <w:rFonts w:ascii="Cambria" w:eastAsia="Times New Roman" w:hAnsi="Cambria" w:cs="Times New Roman"/>
            <w:sz w:val="32"/>
            <w:szCs w:val="32"/>
            <w:rtl/>
          </w:rPr>
          <w:t xml:space="preserve"> </w:t>
        </w:r>
        <w:r w:rsidRPr="00B26E6B">
          <w:rPr>
            <w:rFonts w:ascii="Cambria" w:eastAsia="Times New Roman" w:hAnsi="Cambria" w:cs="Times New Roman" w:hint="cs"/>
            <w:sz w:val="32"/>
            <w:szCs w:val="32"/>
            <w:rtl/>
          </w:rPr>
          <w:t>الثانية</w:t>
        </w:r>
        <w:r w:rsidRPr="00B26E6B">
          <w:rPr>
            <w:rFonts w:ascii="Cambria" w:eastAsia="Times New Roman" w:hAnsi="Cambria" w:cs="Times New Roman"/>
            <w:sz w:val="32"/>
            <w:szCs w:val="32"/>
            <w:rtl/>
          </w:rPr>
          <w:t xml:space="preserve"> </w:t>
        </w:r>
        <w:r w:rsidRPr="00B26E6B">
          <w:rPr>
            <w:rFonts w:ascii="Cambria" w:eastAsia="Times New Roman" w:hAnsi="Cambria" w:cs="Times New Roman" w:hint="cs"/>
            <w:sz w:val="32"/>
            <w:szCs w:val="32"/>
            <w:rtl/>
          </w:rPr>
          <w:t>ليسانس</w:t>
        </w:r>
      </w:p>
    </w:sdtContent>
  </w:sdt>
  <w:p w:rsidR="00B26E6B" w:rsidRDefault="00B26E6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E66B1"/>
    <w:multiLevelType w:val="hybridMultilevel"/>
    <w:tmpl w:val="42AADAD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AEC4C58"/>
    <w:multiLevelType w:val="hybridMultilevel"/>
    <w:tmpl w:val="2104E502"/>
    <w:lvl w:ilvl="0" w:tplc="040C0001">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2">
    <w:nsid w:val="61861ED4"/>
    <w:multiLevelType w:val="hybridMultilevel"/>
    <w:tmpl w:val="8DAEDD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2005858"/>
    <w:multiLevelType w:val="hybridMultilevel"/>
    <w:tmpl w:val="E5D23CA2"/>
    <w:lvl w:ilvl="0" w:tplc="040C0005">
      <w:start w:val="1"/>
      <w:numFmt w:val="bullet"/>
      <w:lvlText w:val=""/>
      <w:lvlJc w:val="left"/>
      <w:pPr>
        <w:ind w:left="990" w:hanging="360"/>
      </w:pPr>
      <w:rPr>
        <w:rFonts w:ascii="Wingdings" w:hAnsi="Wingdings"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4">
    <w:nsid w:val="7AC95412"/>
    <w:multiLevelType w:val="hybridMultilevel"/>
    <w:tmpl w:val="EE8AA6C0"/>
    <w:lvl w:ilvl="0" w:tplc="040C0001">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D06"/>
    <w:rsid w:val="00131156"/>
    <w:rsid w:val="005F6D06"/>
    <w:rsid w:val="00746D82"/>
    <w:rsid w:val="00AD3D86"/>
    <w:rsid w:val="00B26E6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E6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6E6B"/>
    <w:pPr>
      <w:ind w:left="720"/>
      <w:contextualSpacing/>
    </w:pPr>
  </w:style>
  <w:style w:type="paragraph" w:styleId="En-tte">
    <w:name w:val="header"/>
    <w:basedOn w:val="Normal"/>
    <w:link w:val="En-tteCar"/>
    <w:uiPriority w:val="99"/>
    <w:unhideWhenUsed/>
    <w:rsid w:val="00B26E6B"/>
    <w:pPr>
      <w:tabs>
        <w:tab w:val="center" w:pos="4536"/>
        <w:tab w:val="right" w:pos="9072"/>
      </w:tabs>
      <w:spacing w:after="0" w:line="240" w:lineRule="auto"/>
    </w:pPr>
  </w:style>
  <w:style w:type="character" w:customStyle="1" w:styleId="En-tteCar">
    <w:name w:val="En-tête Car"/>
    <w:basedOn w:val="Policepardfaut"/>
    <w:link w:val="En-tte"/>
    <w:uiPriority w:val="99"/>
    <w:rsid w:val="00B26E6B"/>
  </w:style>
  <w:style w:type="paragraph" w:styleId="Pieddepage">
    <w:name w:val="footer"/>
    <w:basedOn w:val="Normal"/>
    <w:link w:val="PieddepageCar"/>
    <w:uiPriority w:val="99"/>
    <w:unhideWhenUsed/>
    <w:rsid w:val="00B26E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6E6B"/>
  </w:style>
  <w:style w:type="paragraph" w:styleId="Textedebulles">
    <w:name w:val="Balloon Text"/>
    <w:basedOn w:val="Normal"/>
    <w:link w:val="TextedebullesCar"/>
    <w:uiPriority w:val="99"/>
    <w:semiHidden/>
    <w:unhideWhenUsed/>
    <w:rsid w:val="00B26E6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6E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E6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6E6B"/>
    <w:pPr>
      <w:ind w:left="720"/>
      <w:contextualSpacing/>
    </w:pPr>
  </w:style>
  <w:style w:type="paragraph" w:styleId="En-tte">
    <w:name w:val="header"/>
    <w:basedOn w:val="Normal"/>
    <w:link w:val="En-tteCar"/>
    <w:uiPriority w:val="99"/>
    <w:unhideWhenUsed/>
    <w:rsid w:val="00B26E6B"/>
    <w:pPr>
      <w:tabs>
        <w:tab w:val="center" w:pos="4536"/>
        <w:tab w:val="right" w:pos="9072"/>
      </w:tabs>
      <w:spacing w:after="0" w:line="240" w:lineRule="auto"/>
    </w:pPr>
  </w:style>
  <w:style w:type="character" w:customStyle="1" w:styleId="En-tteCar">
    <w:name w:val="En-tête Car"/>
    <w:basedOn w:val="Policepardfaut"/>
    <w:link w:val="En-tte"/>
    <w:uiPriority w:val="99"/>
    <w:rsid w:val="00B26E6B"/>
  </w:style>
  <w:style w:type="paragraph" w:styleId="Pieddepage">
    <w:name w:val="footer"/>
    <w:basedOn w:val="Normal"/>
    <w:link w:val="PieddepageCar"/>
    <w:uiPriority w:val="99"/>
    <w:unhideWhenUsed/>
    <w:rsid w:val="00B26E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6E6B"/>
  </w:style>
  <w:style w:type="paragraph" w:styleId="Textedebulles">
    <w:name w:val="Balloon Text"/>
    <w:basedOn w:val="Normal"/>
    <w:link w:val="TextedebullesCar"/>
    <w:uiPriority w:val="99"/>
    <w:semiHidden/>
    <w:unhideWhenUsed/>
    <w:rsid w:val="00B26E6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6E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CC0884DBF054E37AE69EF8898259547"/>
        <w:category>
          <w:name w:val="Général"/>
          <w:gallery w:val="placeholder"/>
        </w:category>
        <w:types>
          <w:type w:val="bbPlcHdr"/>
        </w:types>
        <w:behaviors>
          <w:behavior w:val="content"/>
        </w:behaviors>
        <w:guid w:val="{A0A4C294-0811-459B-B042-3630DE8862D2}"/>
      </w:docPartPr>
      <w:docPartBody>
        <w:p w:rsidR="00000000" w:rsidRDefault="00B12C80" w:rsidP="00B12C80">
          <w:pPr>
            <w:pStyle w:val="ACC0884DBF054E37AE69EF8898259547"/>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C80"/>
    <w:rsid w:val="002D130F"/>
    <w:rsid w:val="00B12C8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C0884DBF054E37AE69EF8898259547">
    <w:name w:val="ACC0884DBF054E37AE69EF8898259547"/>
    <w:rsid w:val="00B12C8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C0884DBF054E37AE69EF8898259547">
    <w:name w:val="ACC0884DBF054E37AE69EF8898259547"/>
    <w:rsid w:val="00B12C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907</Words>
  <Characters>4991</Characters>
  <Application>Microsoft Office Word</Application>
  <DocSecurity>0</DocSecurity>
  <Lines>41</Lines>
  <Paragraphs>11</Paragraphs>
  <ScaleCrop>false</ScaleCrop>
  <Company>Hewlett-Packard</Company>
  <LinksUpToDate>false</LinksUpToDate>
  <CharactersWithSpaces>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مقياس: ابستيمولوجيا علم السياسة                                               السنة الثانية ليسانس</dc:title>
  <dc:subject/>
  <dc:creator>user</dc:creator>
  <cp:keywords/>
  <dc:description/>
  <cp:lastModifiedBy>user</cp:lastModifiedBy>
  <cp:revision>2</cp:revision>
  <dcterms:created xsi:type="dcterms:W3CDTF">2021-01-25T18:06:00Z</dcterms:created>
  <dcterms:modified xsi:type="dcterms:W3CDTF">2021-01-25T18:07:00Z</dcterms:modified>
</cp:coreProperties>
</file>