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CE" w:rsidRPr="003D27B3" w:rsidRDefault="00F115CE" w:rsidP="00F115CE">
      <w:pPr>
        <w:autoSpaceDE w:val="0"/>
        <w:autoSpaceDN w:val="0"/>
        <w:adjustRightInd w:val="0"/>
        <w:spacing w:after="0" w:line="240" w:lineRule="auto"/>
        <w:jc w:val="both"/>
        <w:rPr>
          <w:rFonts w:ascii="Times New Roman" w:hAnsi="Times New Roman" w:cs="Times New Roman"/>
          <w:b/>
          <w:bCs/>
          <w:sz w:val="28"/>
          <w:szCs w:val="28"/>
        </w:rPr>
      </w:pPr>
      <w:r w:rsidRPr="003D27B3">
        <w:rPr>
          <w:rFonts w:ascii="Times New Roman" w:hAnsi="Times New Roman" w:cs="Times New Roman"/>
          <w:b/>
          <w:bCs/>
          <w:sz w:val="28"/>
          <w:szCs w:val="28"/>
        </w:rPr>
        <w:t>TOUBACHE Ali</w:t>
      </w:r>
    </w:p>
    <w:p w:rsidR="00F115CE" w:rsidRPr="003D27B3" w:rsidRDefault="00F115CE" w:rsidP="00F115CE">
      <w:pPr>
        <w:autoSpaceDE w:val="0"/>
        <w:autoSpaceDN w:val="0"/>
        <w:adjustRightInd w:val="0"/>
        <w:spacing w:after="0" w:line="240" w:lineRule="auto"/>
        <w:jc w:val="both"/>
        <w:rPr>
          <w:rFonts w:ascii="Times New Roman" w:hAnsi="Times New Roman" w:cs="Times New Roman"/>
          <w:b/>
          <w:bCs/>
          <w:sz w:val="28"/>
          <w:szCs w:val="28"/>
        </w:rPr>
      </w:pPr>
      <w:r w:rsidRPr="003D27B3">
        <w:rPr>
          <w:rFonts w:ascii="Times New Roman" w:hAnsi="Times New Roman" w:cs="Times New Roman"/>
          <w:b/>
          <w:bCs/>
          <w:sz w:val="28"/>
          <w:szCs w:val="28"/>
        </w:rPr>
        <w:t>Professeur à l’université d’Oran 2</w:t>
      </w:r>
    </w:p>
    <w:p w:rsidR="00F115CE" w:rsidRPr="003D27B3" w:rsidRDefault="00F115CE" w:rsidP="00F115CE">
      <w:pPr>
        <w:autoSpaceDE w:val="0"/>
        <w:autoSpaceDN w:val="0"/>
        <w:adjustRightInd w:val="0"/>
        <w:spacing w:after="0" w:line="240" w:lineRule="auto"/>
        <w:jc w:val="both"/>
        <w:rPr>
          <w:rFonts w:ascii="Times New Roman" w:hAnsi="Times New Roman" w:cs="Times New Roman"/>
          <w:b/>
          <w:bCs/>
          <w:sz w:val="28"/>
          <w:szCs w:val="28"/>
        </w:rPr>
      </w:pPr>
      <w:r w:rsidRPr="003D27B3">
        <w:rPr>
          <w:rFonts w:ascii="Times New Roman" w:hAnsi="Times New Roman" w:cs="Times New Roman"/>
          <w:b/>
          <w:bCs/>
          <w:sz w:val="28"/>
          <w:szCs w:val="28"/>
        </w:rPr>
        <w:t>Master marketing industriel</w:t>
      </w:r>
    </w:p>
    <w:p w:rsidR="00F115CE" w:rsidRDefault="00F115CE" w:rsidP="00F115CE">
      <w:pPr>
        <w:autoSpaceDE w:val="0"/>
        <w:autoSpaceDN w:val="0"/>
        <w:adjustRightInd w:val="0"/>
        <w:spacing w:after="0" w:line="240" w:lineRule="auto"/>
        <w:jc w:val="both"/>
        <w:rPr>
          <w:rFonts w:ascii="Times New Roman" w:hAnsi="Times New Roman" w:cs="Times New Roman"/>
          <w:b/>
          <w:bCs/>
          <w:sz w:val="28"/>
          <w:szCs w:val="28"/>
        </w:rPr>
      </w:pPr>
      <w:r w:rsidRPr="003D27B3">
        <w:rPr>
          <w:rFonts w:ascii="Times New Roman" w:hAnsi="Times New Roman" w:cs="Times New Roman"/>
          <w:b/>
          <w:bCs/>
          <w:sz w:val="28"/>
          <w:szCs w:val="28"/>
        </w:rPr>
        <w:t>Cours étude de marché</w:t>
      </w:r>
    </w:p>
    <w:p w:rsidR="00F115CE" w:rsidRPr="003D27B3" w:rsidRDefault="00F115CE" w:rsidP="00F115CE">
      <w:pPr>
        <w:autoSpaceDE w:val="0"/>
        <w:autoSpaceDN w:val="0"/>
        <w:adjustRightInd w:val="0"/>
        <w:spacing w:after="0" w:line="240" w:lineRule="auto"/>
        <w:jc w:val="both"/>
        <w:rPr>
          <w:rFonts w:ascii="Times New Roman" w:hAnsi="Times New Roman" w:cs="Times New Roman"/>
          <w:b/>
          <w:bCs/>
          <w:sz w:val="28"/>
          <w:szCs w:val="28"/>
        </w:rPr>
      </w:pPr>
    </w:p>
    <w:p w:rsidR="00F115CE" w:rsidRDefault="00F115CE" w:rsidP="00F115C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oval id="_x0000_s1026" style="position:absolute;left:0;text-align:left;margin-left:93.75pt;margin-top:14.2pt;width:282pt;height:59.65pt;z-index:251660288" strokeweight="2.25pt">
            <v:textbox>
              <w:txbxContent>
                <w:p w:rsidR="00F115CE" w:rsidRPr="003D27B3" w:rsidRDefault="00F115CE" w:rsidP="00F115CE">
                  <w:pPr>
                    <w:autoSpaceDE w:val="0"/>
                    <w:autoSpaceDN w:val="0"/>
                    <w:adjustRightInd w:val="0"/>
                    <w:spacing w:after="0" w:line="240" w:lineRule="auto"/>
                    <w:jc w:val="center"/>
                    <w:rPr>
                      <w:rFonts w:ascii="Times New Roman" w:hAnsi="Times New Roman" w:cs="Times New Roman"/>
                      <w:b/>
                      <w:bCs/>
                      <w:sz w:val="28"/>
                      <w:szCs w:val="28"/>
                    </w:rPr>
                  </w:pPr>
                  <w:r w:rsidRPr="003D27B3">
                    <w:rPr>
                      <w:rFonts w:ascii="Times New Roman" w:hAnsi="Times New Roman" w:cs="Times New Roman"/>
                      <w:b/>
                      <w:bCs/>
                      <w:sz w:val="28"/>
                      <w:szCs w:val="28"/>
                    </w:rPr>
                    <w:t>LES TYPES D'ETUDES DE MARCHE QUANTITATIVE</w:t>
                  </w:r>
                </w:p>
                <w:p w:rsidR="00F115CE" w:rsidRPr="008E2520" w:rsidRDefault="00F115CE" w:rsidP="00F115CE">
                  <w:pPr>
                    <w:rPr>
                      <w:rFonts w:ascii="Times New Roman" w:hAnsi="Times New Roman" w:cs="Times New Roman"/>
                      <w:sz w:val="28"/>
                      <w:szCs w:val="28"/>
                    </w:rPr>
                  </w:pPr>
                </w:p>
              </w:txbxContent>
            </v:textbox>
          </v:oval>
        </w:pict>
      </w:r>
    </w:p>
    <w:p w:rsidR="00F115CE" w:rsidRDefault="00F115CE" w:rsidP="00F115CE">
      <w:pPr>
        <w:autoSpaceDE w:val="0"/>
        <w:autoSpaceDN w:val="0"/>
        <w:adjustRightInd w:val="0"/>
        <w:spacing w:after="0" w:line="240" w:lineRule="auto"/>
        <w:jc w:val="center"/>
        <w:rPr>
          <w:rFonts w:ascii="Times New Roman" w:hAnsi="Times New Roman" w:cs="Times New Roman"/>
          <w:sz w:val="28"/>
          <w:szCs w:val="28"/>
        </w:rPr>
      </w:pPr>
    </w:p>
    <w:p w:rsidR="00F115CE" w:rsidRDefault="00F115CE" w:rsidP="00F115CE">
      <w:pPr>
        <w:autoSpaceDE w:val="0"/>
        <w:autoSpaceDN w:val="0"/>
        <w:adjustRightInd w:val="0"/>
        <w:spacing w:after="0" w:line="240" w:lineRule="auto"/>
        <w:jc w:val="center"/>
        <w:rPr>
          <w:rFonts w:ascii="Times New Roman" w:hAnsi="Times New Roman" w:cs="Times New Roman"/>
          <w:sz w:val="28"/>
          <w:szCs w:val="28"/>
        </w:rPr>
      </w:pPr>
    </w:p>
    <w:p w:rsidR="00F115CE" w:rsidRPr="003D27B3" w:rsidRDefault="00F115CE" w:rsidP="00F115CE">
      <w:pPr>
        <w:autoSpaceDE w:val="0"/>
        <w:autoSpaceDN w:val="0"/>
        <w:adjustRightInd w:val="0"/>
        <w:spacing w:after="0" w:line="240" w:lineRule="auto"/>
        <w:jc w:val="center"/>
        <w:rPr>
          <w:rFonts w:ascii="Times New Roman" w:hAnsi="Times New Roman" w:cs="Times New Roman"/>
          <w:sz w:val="28"/>
          <w:szCs w:val="28"/>
        </w:rPr>
      </w:pPr>
    </w:p>
    <w:p w:rsidR="00F115CE" w:rsidRPr="003D27B3" w:rsidRDefault="00F115CE" w:rsidP="00F115CE">
      <w:pPr>
        <w:autoSpaceDE w:val="0"/>
        <w:autoSpaceDN w:val="0"/>
        <w:adjustRightInd w:val="0"/>
        <w:spacing w:after="0" w:line="240" w:lineRule="auto"/>
        <w:rPr>
          <w:rFonts w:ascii="Times New Roman" w:hAnsi="Times New Roman" w:cs="Times New Roman"/>
          <w:sz w:val="28"/>
          <w:szCs w:val="28"/>
        </w:rPr>
      </w:pPr>
    </w:p>
    <w:p w:rsidR="00F115CE" w:rsidRDefault="00F115CE" w:rsidP="00F115CE">
      <w:pPr>
        <w:autoSpaceDE w:val="0"/>
        <w:autoSpaceDN w:val="0"/>
        <w:adjustRightInd w:val="0"/>
        <w:spacing w:after="0" w:line="240" w:lineRule="auto"/>
        <w:jc w:val="both"/>
        <w:rPr>
          <w:rFonts w:ascii="Times New Roman" w:hAnsi="Times New Roman" w:cs="Times New Roman"/>
          <w:b/>
          <w:bCs/>
          <w:sz w:val="28"/>
          <w:szCs w:val="28"/>
        </w:rPr>
      </w:pPr>
    </w:p>
    <w:p w:rsidR="00944151" w:rsidRDefault="00944151" w:rsidP="00F115CE">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LES TYPES D’ETUDE EN FONCTION DE LEUR MODE DE REALISATION</w:t>
      </w:r>
    </w:p>
    <w:p w:rsidR="00944151" w:rsidRDefault="00944151" w:rsidP="00F115CE">
      <w:pPr>
        <w:autoSpaceDE w:val="0"/>
        <w:autoSpaceDN w:val="0"/>
        <w:adjustRightInd w:val="0"/>
        <w:spacing w:after="0" w:line="240" w:lineRule="auto"/>
        <w:jc w:val="both"/>
        <w:rPr>
          <w:rFonts w:ascii="Times New Roman" w:hAnsi="Times New Roman" w:cs="Times New Roman"/>
          <w:b/>
          <w:bCs/>
          <w:sz w:val="28"/>
          <w:szCs w:val="28"/>
        </w:rPr>
      </w:pPr>
    </w:p>
    <w:p w:rsidR="00F115CE" w:rsidRPr="003D27B3" w:rsidRDefault="00F115CE" w:rsidP="00F115CE">
      <w:pPr>
        <w:autoSpaceDE w:val="0"/>
        <w:autoSpaceDN w:val="0"/>
        <w:adjustRightInd w:val="0"/>
        <w:spacing w:after="0" w:line="240" w:lineRule="auto"/>
        <w:jc w:val="both"/>
        <w:rPr>
          <w:rFonts w:ascii="Times New Roman" w:hAnsi="Times New Roman" w:cs="Times New Roman"/>
          <w:sz w:val="28"/>
          <w:szCs w:val="28"/>
        </w:rPr>
      </w:pPr>
      <w:r w:rsidRPr="003D27B3">
        <w:rPr>
          <w:rFonts w:ascii="Times New Roman" w:hAnsi="Times New Roman" w:cs="Times New Roman"/>
          <w:b/>
          <w:bCs/>
          <w:sz w:val="28"/>
          <w:szCs w:val="28"/>
        </w:rPr>
        <w:t>Étude ad hoc</w:t>
      </w:r>
      <w:r w:rsidRPr="003D27B3">
        <w:rPr>
          <w:rFonts w:ascii="Times New Roman" w:hAnsi="Times New Roman" w:cs="Times New Roman"/>
          <w:sz w:val="28"/>
          <w:szCs w:val="28"/>
        </w:rPr>
        <w:t xml:space="preserve"> : Elle est réalisée pour le compte d'un seul client et faite sur mesure. </w:t>
      </w:r>
    </w:p>
    <w:p w:rsidR="00F115CE" w:rsidRPr="003D27B3" w:rsidRDefault="00F115CE" w:rsidP="00F115CE">
      <w:pPr>
        <w:autoSpaceDE w:val="0"/>
        <w:autoSpaceDN w:val="0"/>
        <w:adjustRightInd w:val="0"/>
        <w:spacing w:after="0" w:line="240" w:lineRule="auto"/>
        <w:jc w:val="both"/>
        <w:rPr>
          <w:rFonts w:ascii="Times New Roman" w:hAnsi="Times New Roman" w:cs="Times New Roman"/>
          <w:sz w:val="28"/>
          <w:szCs w:val="28"/>
        </w:rPr>
      </w:pPr>
    </w:p>
    <w:p w:rsidR="00F115CE" w:rsidRPr="003D27B3" w:rsidRDefault="00F115CE" w:rsidP="00F115CE">
      <w:pPr>
        <w:autoSpaceDE w:val="0"/>
        <w:autoSpaceDN w:val="0"/>
        <w:adjustRightInd w:val="0"/>
        <w:spacing w:after="0" w:line="240" w:lineRule="auto"/>
        <w:jc w:val="both"/>
        <w:rPr>
          <w:rFonts w:ascii="Times New Roman" w:hAnsi="Times New Roman" w:cs="Times New Roman"/>
          <w:sz w:val="28"/>
          <w:szCs w:val="28"/>
        </w:rPr>
      </w:pPr>
      <w:r w:rsidRPr="003D27B3">
        <w:rPr>
          <w:rFonts w:ascii="Times New Roman" w:hAnsi="Times New Roman" w:cs="Times New Roman"/>
          <w:b/>
          <w:bCs/>
          <w:sz w:val="28"/>
          <w:szCs w:val="28"/>
        </w:rPr>
        <w:t>Etude omnibus</w:t>
      </w:r>
      <w:r w:rsidRPr="003D27B3">
        <w:rPr>
          <w:rFonts w:ascii="Times New Roman" w:hAnsi="Times New Roman" w:cs="Times New Roman"/>
          <w:sz w:val="28"/>
          <w:szCs w:val="28"/>
        </w:rPr>
        <w:t xml:space="preserve"> : Elle est réalisée sur la base d’une  souscription préalable et intervient à date régulière. Le client paie le droit de poser une question, dans un questionnaire qui comprendra également les questions des autres clients. Elle est adaptée dans le cas de préoccupations précises, simples à expliciter et comportant peu de questions.</w:t>
      </w:r>
    </w:p>
    <w:p w:rsidR="00F115CE" w:rsidRPr="003D27B3" w:rsidRDefault="00F115CE" w:rsidP="00F115CE">
      <w:pPr>
        <w:autoSpaceDE w:val="0"/>
        <w:autoSpaceDN w:val="0"/>
        <w:adjustRightInd w:val="0"/>
        <w:spacing w:after="0" w:line="240" w:lineRule="auto"/>
        <w:jc w:val="both"/>
        <w:rPr>
          <w:rFonts w:ascii="Times New Roman" w:hAnsi="Times New Roman" w:cs="Times New Roman"/>
          <w:sz w:val="28"/>
          <w:szCs w:val="28"/>
        </w:rPr>
      </w:pPr>
    </w:p>
    <w:p w:rsidR="00F115CE" w:rsidRPr="003D27B3" w:rsidRDefault="00F115CE" w:rsidP="00F115CE">
      <w:pPr>
        <w:autoSpaceDE w:val="0"/>
        <w:autoSpaceDN w:val="0"/>
        <w:adjustRightInd w:val="0"/>
        <w:spacing w:after="0" w:line="240" w:lineRule="auto"/>
        <w:jc w:val="both"/>
        <w:rPr>
          <w:rFonts w:ascii="Times New Roman" w:hAnsi="Times New Roman" w:cs="Times New Roman"/>
          <w:sz w:val="28"/>
          <w:szCs w:val="28"/>
        </w:rPr>
      </w:pPr>
      <w:r w:rsidRPr="003D27B3">
        <w:rPr>
          <w:rFonts w:ascii="Times New Roman" w:hAnsi="Times New Roman" w:cs="Times New Roman"/>
          <w:b/>
          <w:bCs/>
          <w:sz w:val="28"/>
          <w:szCs w:val="28"/>
        </w:rPr>
        <w:t>Etude barométrique</w:t>
      </w:r>
      <w:r w:rsidRPr="003D27B3">
        <w:rPr>
          <w:rFonts w:ascii="Times New Roman" w:hAnsi="Times New Roman" w:cs="Times New Roman"/>
          <w:sz w:val="28"/>
          <w:szCs w:val="28"/>
        </w:rPr>
        <w:t xml:space="preserve"> : Elle est réalisée à date fixe avec l’utilisation d’un  questionnaire pratiquement identique qui ne subit que des modifications mineures. Elle concerne les études de satisfaction et le suivi de notoriété.</w:t>
      </w:r>
    </w:p>
    <w:p w:rsidR="00F115CE" w:rsidRPr="003D27B3" w:rsidRDefault="00F115CE" w:rsidP="00F115CE">
      <w:pPr>
        <w:autoSpaceDE w:val="0"/>
        <w:autoSpaceDN w:val="0"/>
        <w:adjustRightInd w:val="0"/>
        <w:spacing w:after="0" w:line="240" w:lineRule="auto"/>
        <w:jc w:val="both"/>
        <w:rPr>
          <w:rFonts w:ascii="Times New Roman" w:hAnsi="Times New Roman" w:cs="Times New Roman"/>
          <w:sz w:val="28"/>
          <w:szCs w:val="28"/>
        </w:rPr>
      </w:pPr>
    </w:p>
    <w:p w:rsidR="00F115CE" w:rsidRPr="003D27B3" w:rsidRDefault="00F115CE" w:rsidP="00F115CE">
      <w:pPr>
        <w:autoSpaceDE w:val="0"/>
        <w:autoSpaceDN w:val="0"/>
        <w:adjustRightInd w:val="0"/>
        <w:spacing w:after="0" w:line="240" w:lineRule="auto"/>
        <w:jc w:val="both"/>
        <w:rPr>
          <w:rFonts w:ascii="Times New Roman" w:hAnsi="Times New Roman" w:cs="Times New Roman"/>
          <w:sz w:val="28"/>
          <w:szCs w:val="28"/>
        </w:rPr>
      </w:pPr>
      <w:r w:rsidRPr="003D27B3">
        <w:rPr>
          <w:rFonts w:ascii="Times New Roman" w:hAnsi="Times New Roman" w:cs="Times New Roman"/>
          <w:b/>
          <w:bCs/>
          <w:sz w:val="28"/>
          <w:szCs w:val="28"/>
        </w:rPr>
        <w:t xml:space="preserve">Panel </w:t>
      </w:r>
      <w:r w:rsidRPr="003D27B3">
        <w:rPr>
          <w:rFonts w:ascii="Times New Roman" w:hAnsi="Times New Roman" w:cs="Times New Roman"/>
          <w:sz w:val="28"/>
          <w:szCs w:val="28"/>
        </w:rPr>
        <w:t>: C’est une investigation approfondie réalisée périodiquement pour le compte de plusieurs clients par un organisme d’études. L’accès aux résultats coûte relativement cher</w:t>
      </w:r>
      <w:proofErr w:type="gramStart"/>
      <w:r w:rsidRPr="003D27B3">
        <w:rPr>
          <w:rFonts w:ascii="Times New Roman" w:hAnsi="Times New Roman" w:cs="Times New Roman"/>
          <w:sz w:val="28"/>
          <w:szCs w:val="28"/>
        </w:rPr>
        <w:t>..</w:t>
      </w:r>
      <w:proofErr w:type="gramEnd"/>
      <w:r w:rsidRPr="003D27B3">
        <w:rPr>
          <w:rFonts w:ascii="Times New Roman" w:hAnsi="Times New Roman" w:cs="Times New Roman"/>
          <w:sz w:val="28"/>
          <w:szCs w:val="28"/>
        </w:rPr>
        <w:t xml:space="preserve"> Ainsi, nous avons notamment :</w:t>
      </w:r>
    </w:p>
    <w:p w:rsidR="00F115CE" w:rsidRPr="003D27B3" w:rsidRDefault="00F115CE" w:rsidP="00F115CE">
      <w:pPr>
        <w:pStyle w:val="Paragraphedeliste"/>
        <w:numPr>
          <w:ilvl w:val="0"/>
          <w:numId w:val="1"/>
        </w:numPr>
        <w:autoSpaceDE w:val="0"/>
        <w:autoSpaceDN w:val="0"/>
        <w:adjustRightInd w:val="0"/>
        <w:spacing w:after="0" w:line="240" w:lineRule="auto"/>
        <w:jc w:val="both"/>
        <w:rPr>
          <w:rFonts w:ascii="Times New Roman" w:hAnsi="Times New Roman" w:cs="Times New Roman"/>
          <w:sz w:val="28"/>
          <w:szCs w:val="28"/>
          <w:lang w:val="fr-FR"/>
        </w:rPr>
      </w:pPr>
      <w:r w:rsidRPr="003D27B3">
        <w:rPr>
          <w:rFonts w:ascii="Times New Roman" w:hAnsi="Times New Roman" w:cs="Times New Roman"/>
          <w:sz w:val="28"/>
          <w:szCs w:val="28"/>
          <w:lang w:val="fr-FR"/>
        </w:rPr>
        <w:t>Le panel de consommateurs qui met en évidence les parts de marchés, les volumes de ventes et le prix d'achat, le taux de pénétration, budgets d'achat (échantillon très grand).</w:t>
      </w:r>
    </w:p>
    <w:p w:rsidR="00F115CE" w:rsidRPr="003D27B3" w:rsidRDefault="00F115CE" w:rsidP="00F115CE">
      <w:pPr>
        <w:pStyle w:val="Paragraphedeliste"/>
        <w:numPr>
          <w:ilvl w:val="0"/>
          <w:numId w:val="1"/>
        </w:numPr>
        <w:autoSpaceDE w:val="0"/>
        <w:autoSpaceDN w:val="0"/>
        <w:adjustRightInd w:val="0"/>
        <w:spacing w:after="0" w:line="240" w:lineRule="auto"/>
        <w:jc w:val="both"/>
        <w:rPr>
          <w:rFonts w:ascii="Times New Roman" w:hAnsi="Times New Roman" w:cs="Times New Roman"/>
          <w:sz w:val="28"/>
          <w:szCs w:val="28"/>
          <w:lang w:val="fr-FR"/>
        </w:rPr>
      </w:pPr>
      <w:r w:rsidRPr="003D27B3">
        <w:rPr>
          <w:rFonts w:ascii="Times New Roman" w:hAnsi="Times New Roman" w:cs="Times New Roman"/>
          <w:sz w:val="28"/>
          <w:szCs w:val="28"/>
          <w:lang w:val="fr-FR"/>
        </w:rPr>
        <w:t>Le panel de distribution qui identifie les parts de marchés, les volumes de ventes et les prix d'achat, le nombre de magasins référençant chaque marque et qui mesure l’importance des canaux.</w:t>
      </w:r>
    </w:p>
    <w:p w:rsidR="00F115CE" w:rsidRPr="003D27B3" w:rsidRDefault="00F115CE" w:rsidP="00F115CE">
      <w:pPr>
        <w:pStyle w:val="Paragraphedeliste"/>
        <w:numPr>
          <w:ilvl w:val="0"/>
          <w:numId w:val="1"/>
        </w:numPr>
        <w:autoSpaceDE w:val="0"/>
        <w:autoSpaceDN w:val="0"/>
        <w:adjustRightInd w:val="0"/>
        <w:spacing w:after="0" w:line="240" w:lineRule="auto"/>
        <w:jc w:val="both"/>
        <w:rPr>
          <w:rFonts w:ascii="Times New Roman" w:hAnsi="Times New Roman" w:cs="Times New Roman"/>
          <w:sz w:val="28"/>
          <w:szCs w:val="28"/>
          <w:lang w:val="fr-FR"/>
        </w:rPr>
      </w:pPr>
      <w:r w:rsidRPr="003D27B3">
        <w:rPr>
          <w:rFonts w:ascii="Times New Roman" w:hAnsi="Times New Roman" w:cs="Times New Roman"/>
          <w:sz w:val="28"/>
          <w:szCs w:val="28"/>
          <w:lang w:val="fr-FR"/>
        </w:rPr>
        <w:t>Le panel mixte qui combine  les deux types de panels.</w:t>
      </w:r>
    </w:p>
    <w:p w:rsidR="00F115CE" w:rsidRPr="003D27B3" w:rsidRDefault="00F115CE" w:rsidP="00F115CE">
      <w:pPr>
        <w:autoSpaceDE w:val="0"/>
        <w:autoSpaceDN w:val="0"/>
        <w:adjustRightInd w:val="0"/>
        <w:spacing w:after="0" w:line="240" w:lineRule="auto"/>
        <w:jc w:val="both"/>
        <w:rPr>
          <w:rFonts w:ascii="Times New Roman" w:hAnsi="Times New Roman" w:cs="Times New Roman"/>
          <w:sz w:val="28"/>
          <w:szCs w:val="28"/>
        </w:rPr>
      </w:pPr>
    </w:p>
    <w:p w:rsidR="008C1A73" w:rsidRPr="008C1A73" w:rsidRDefault="00F115CE" w:rsidP="00F115CE">
      <w:pPr>
        <w:autoSpaceDE w:val="0"/>
        <w:autoSpaceDN w:val="0"/>
        <w:adjustRightInd w:val="0"/>
        <w:spacing w:after="0" w:line="240" w:lineRule="auto"/>
        <w:jc w:val="both"/>
        <w:rPr>
          <w:rFonts w:ascii="Times New Roman" w:hAnsi="Times New Roman" w:cs="Times New Roman"/>
          <w:sz w:val="28"/>
          <w:szCs w:val="28"/>
        </w:rPr>
      </w:pPr>
      <w:r w:rsidRPr="003D27B3">
        <w:rPr>
          <w:rFonts w:ascii="Times New Roman" w:hAnsi="Times New Roman" w:cs="Times New Roman"/>
          <w:b/>
          <w:bCs/>
          <w:sz w:val="28"/>
          <w:szCs w:val="28"/>
        </w:rPr>
        <w:t>Marché test</w:t>
      </w:r>
      <w:r w:rsidRPr="003D27B3">
        <w:rPr>
          <w:rFonts w:ascii="Times New Roman" w:hAnsi="Times New Roman" w:cs="Times New Roman"/>
          <w:sz w:val="28"/>
          <w:szCs w:val="28"/>
        </w:rPr>
        <w:t xml:space="preserve"> : C’est une étude qui permet de déterminer les probabilités du succès commercial d'un produit. Il peut être simulé.</w:t>
      </w:r>
    </w:p>
    <w:p w:rsidR="00F115CE" w:rsidRDefault="00F115CE" w:rsidP="00F115CE">
      <w:pPr>
        <w:autoSpaceDE w:val="0"/>
        <w:autoSpaceDN w:val="0"/>
        <w:adjustRightInd w:val="0"/>
        <w:spacing w:after="0" w:line="240" w:lineRule="auto"/>
        <w:jc w:val="center"/>
        <w:rPr>
          <w:rFonts w:ascii="Times New Roman" w:hAnsi="Times New Roman" w:cs="Times New Roman"/>
          <w:sz w:val="28"/>
          <w:szCs w:val="28"/>
        </w:rPr>
      </w:pPr>
      <w:r w:rsidRPr="003D27B3">
        <w:rPr>
          <w:rFonts w:ascii="Times New Roman" w:hAnsi="Times New Roman" w:cs="Times New Roman"/>
          <w:b/>
          <w:bCs/>
          <w:sz w:val="28"/>
          <w:szCs w:val="28"/>
        </w:rPr>
        <w:lastRenderedPageBreak/>
        <w:t>LES DIFFERENTS TYPES D'ETUDE EN FONCTION DU MARKETING MIX</w:t>
      </w:r>
      <w:r w:rsidRPr="003D27B3">
        <w:rPr>
          <w:rFonts w:ascii="Times New Roman" w:hAnsi="Times New Roman" w:cs="Times New Roman"/>
          <w:sz w:val="28"/>
          <w:szCs w:val="28"/>
        </w:rPr>
        <w:t xml:space="preserve"> :</w:t>
      </w:r>
    </w:p>
    <w:p w:rsidR="008C1A73" w:rsidRPr="00DA3C70" w:rsidRDefault="008C1A73" w:rsidP="00F115CE">
      <w:pPr>
        <w:autoSpaceDE w:val="0"/>
        <w:autoSpaceDN w:val="0"/>
        <w:adjustRightInd w:val="0"/>
        <w:spacing w:after="0" w:line="240" w:lineRule="auto"/>
        <w:jc w:val="center"/>
        <w:rPr>
          <w:rFonts w:ascii="Times New Roman" w:hAnsi="Times New Roman" w:cs="Times New Roman"/>
          <w:sz w:val="28"/>
          <w:szCs w:val="28"/>
        </w:rPr>
      </w:pPr>
    </w:p>
    <w:tbl>
      <w:tblPr>
        <w:tblStyle w:val="Grilledutableau"/>
        <w:tblW w:w="9322" w:type="dxa"/>
        <w:tblLook w:val="04A0"/>
      </w:tblPr>
      <w:tblGrid>
        <w:gridCol w:w="2235"/>
        <w:gridCol w:w="2693"/>
        <w:gridCol w:w="4394"/>
      </w:tblGrid>
      <w:tr w:rsidR="00F115CE" w:rsidRPr="003D27B3" w:rsidTr="008C1A73">
        <w:tc>
          <w:tcPr>
            <w:tcW w:w="2235" w:type="dxa"/>
          </w:tcPr>
          <w:p w:rsidR="00F115CE" w:rsidRPr="00C23878" w:rsidRDefault="00F115CE" w:rsidP="00B1258F">
            <w:pPr>
              <w:autoSpaceDE w:val="0"/>
              <w:autoSpaceDN w:val="0"/>
              <w:adjustRightInd w:val="0"/>
              <w:jc w:val="center"/>
              <w:rPr>
                <w:rFonts w:ascii="Times New Roman" w:hAnsi="Times New Roman" w:cs="Times New Roman"/>
                <w:b/>
                <w:bCs/>
                <w:sz w:val="28"/>
                <w:szCs w:val="28"/>
                <w:lang w:val="fr-FR"/>
              </w:rPr>
            </w:pPr>
            <w:r w:rsidRPr="00C23878">
              <w:rPr>
                <w:rFonts w:ascii="Times New Roman" w:hAnsi="Times New Roman" w:cs="Times New Roman"/>
                <w:b/>
                <w:bCs/>
                <w:sz w:val="28"/>
                <w:szCs w:val="28"/>
                <w:lang w:val="fr-FR"/>
              </w:rPr>
              <w:t>Variables du mix</w:t>
            </w:r>
          </w:p>
        </w:tc>
        <w:tc>
          <w:tcPr>
            <w:tcW w:w="2693" w:type="dxa"/>
          </w:tcPr>
          <w:p w:rsidR="00F115CE" w:rsidRPr="00C23878" w:rsidRDefault="00F115CE" w:rsidP="00B1258F">
            <w:pPr>
              <w:autoSpaceDE w:val="0"/>
              <w:autoSpaceDN w:val="0"/>
              <w:adjustRightInd w:val="0"/>
              <w:jc w:val="center"/>
              <w:rPr>
                <w:rFonts w:ascii="Times New Roman" w:hAnsi="Times New Roman" w:cs="Times New Roman"/>
                <w:b/>
                <w:bCs/>
                <w:sz w:val="28"/>
                <w:szCs w:val="28"/>
                <w:lang w:val="fr-FR"/>
              </w:rPr>
            </w:pPr>
            <w:r w:rsidRPr="00C23878">
              <w:rPr>
                <w:rFonts w:ascii="Times New Roman" w:hAnsi="Times New Roman" w:cs="Times New Roman"/>
                <w:b/>
                <w:bCs/>
                <w:sz w:val="28"/>
                <w:szCs w:val="28"/>
                <w:lang w:val="fr-FR"/>
              </w:rPr>
              <w:t>Nom de l'étude</w:t>
            </w:r>
          </w:p>
        </w:tc>
        <w:tc>
          <w:tcPr>
            <w:tcW w:w="4394" w:type="dxa"/>
          </w:tcPr>
          <w:p w:rsidR="00F115CE" w:rsidRPr="00C23878" w:rsidRDefault="00F115CE" w:rsidP="00B1258F">
            <w:pPr>
              <w:autoSpaceDE w:val="0"/>
              <w:autoSpaceDN w:val="0"/>
              <w:adjustRightInd w:val="0"/>
              <w:jc w:val="center"/>
              <w:rPr>
                <w:rFonts w:ascii="Times New Roman" w:hAnsi="Times New Roman" w:cs="Times New Roman"/>
                <w:b/>
                <w:bCs/>
                <w:sz w:val="28"/>
                <w:szCs w:val="28"/>
                <w:lang w:val="fr-FR"/>
              </w:rPr>
            </w:pPr>
            <w:r w:rsidRPr="00C23878">
              <w:rPr>
                <w:rFonts w:ascii="Times New Roman" w:hAnsi="Times New Roman" w:cs="Times New Roman"/>
                <w:b/>
                <w:bCs/>
                <w:sz w:val="28"/>
                <w:szCs w:val="28"/>
                <w:lang w:val="fr-FR"/>
              </w:rPr>
              <w:t xml:space="preserve">Exemples de questionnement marketing </w:t>
            </w:r>
          </w:p>
        </w:tc>
      </w:tr>
      <w:tr w:rsidR="00F115CE" w:rsidRPr="003D27B3" w:rsidTr="008C1A73">
        <w:tc>
          <w:tcPr>
            <w:tcW w:w="2235" w:type="dxa"/>
          </w:tcPr>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Produit</w:t>
            </w:r>
          </w:p>
        </w:tc>
        <w:tc>
          <w:tcPr>
            <w:tcW w:w="2693" w:type="dxa"/>
          </w:tcPr>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Test de concept</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Potentiel commercial</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Segmentation</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Emballage</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Usage du produit</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Nom de marque</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Repositionnement</w:t>
            </w:r>
          </w:p>
        </w:tc>
        <w:tc>
          <w:tcPr>
            <w:tcW w:w="4394" w:type="dxa"/>
          </w:tcPr>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Est-il adapté ? Les avantages recherchés sont-ils confirmés ?</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Quelle est la taille de ce marché ?</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Quels sont les critères de segmentation ? Quelle est la talle des segments</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Le conditionnement est-il adapté ?</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 xml:space="preserve">Comment est-il utilisé ? Par qui est-il utilisé ? </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 xml:space="preserve">Que pense le public du nom proposé? </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Modification de l'image</w:t>
            </w:r>
          </w:p>
        </w:tc>
        <w:bookmarkStart w:id="0" w:name="_GoBack"/>
        <w:bookmarkEnd w:id="0"/>
      </w:tr>
      <w:tr w:rsidR="00F115CE" w:rsidRPr="00DA3C70" w:rsidTr="008C1A73">
        <w:tc>
          <w:tcPr>
            <w:tcW w:w="2235" w:type="dxa"/>
          </w:tcPr>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Prix</w:t>
            </w:r>
          </w:p>
        </w:tc>
        <w:tc>
          <w:tcPr>
            <w:tcW w:w="2693" w:type="dxa"/>
          </w:tcPr>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Prix psychologique</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Relevé de prix</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Etude d’élasticité</w:t>
            </w:r>
          </w:p>
        </w:tc>
        <w:tc>
          <w:tcPr>
            <w:tcW w:w="4394" w:type="dxa"/>
          </w:tcPr>
          <w:p w:rsidR="00F115CE" w:rsidRPr="003D27B3" w:rsidRDefault="00F115CE" w:rsidP="00B1258F">
            <w:pPr>
              <w:autoSpaceDE w:val="0"/>
              <w:autoSpaceDN w:val="0"/>
              <w:adjustRightInd w:val="0"/>
              <w:jc w:val="both"/>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Test d’acceptabilité</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Prix de la concurrence ?</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Modification demande par rapport à prix</w:t>
            </w:r>
          </w:p>
        </w:tc>
      </w:tr>
      <w:tr w:rsidR="00F115CE" w:rsidRPr="00DA3C70" w:rsidTr="008C1A73">
        <w:tc>
          <w:tcPr>
            <w:tcW w:w="2235" w:type="dxa"/>
          </w:tcPr>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Distribution</w:t>
            </w:r>
          </w:p>
        </w:tc>
        <w:tc>
          <w:tcPr>
            <w:tcW w:w="2693" w:type="dxa"/>
          </w:tcPr>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Réseaux de vente</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Zone de chalandise</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 xml:space="preserve">Mode de présentation </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des produits</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Canaux de distribution</w:t>
            </w:r>
          </w:p>
        </w:tc>
        <w:tc>
          <w:tcPr>
            <w:tcW w:w="4394" w:type="dxa"/>
          </w:tcPr>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Qui peut vendre mes produits?</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D'ou viennent les clients ?</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Test de merchandising</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p>
          <w:p w:rsidR="00F115CE" w:rsidRDefault="00F115CE" w:rsidP="00B1258F">
            <w:pPr>
              <w:autoSpaceDE w:val="0"/>
              <w:autoSpaceDN w:val="0"/>
              <w:adjustRightInd w:val="0"/>
              <w:rPr>
                <w:rFonts w:ascii="Times New Roman" w:hAnsi="Times New Roman" w:cs="Times New Roman"/>
                <w:color w:val="000000"/>
                <w:sz w:val="28"/>
                <w:szCs w:val="28"/>
                <w:lang w:val="fr-FR"/>
              </w:rPr>
            </w:pP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Mesure</w:t>
            </w:r>
            <w:r>
              <w:rPr>
                <w:rFonts w:ascii="Times New Roman" w:hAnsi="Times New Roman" w:cs="Times New Roman"/>
                <w:color w:val="000000"/>
                <w:sz w:val="28"/>
                <w:szCs w:val="28"/>
                <w:lang w:val="fr-FR"/>
              </w:rPr>
              <w:t xml:space="preserve"> de leur</w:t>
            </w:r>
            <w:r w:rsidRPr="003D27B3">
              <w:rPr>
                <w:rFonts w:ascii="Times New Roman" w:hAnsi="Times New Roman" w:cs="Times New Roman"/>
                <w:color w:val="000000"/>
                <w:sz w:val="28"/>
                <w:szCs w:val="28"/>
                <w:lang w:val="fr-FR"/>
              </w:rPr>
              <w:t xml:space="preserve"> efficacité et identification de</w:t>
            </w:r>
            <w:r>
              <w:rPr>
                <w:rFonts w:ascii="Times New Roman" w:hAnsi="Times New Roman" w:cs="Times New Roman"/>
                <w:color w:val="000000"/>
                <w:sz w:val="28"/>
                <w:szCs w:val="28"/>
                <w:lang w:val="fr-FR"/>
              </w:rPr>
              <w:t xml:space="preserve"> leur</w:t>
            </w:r>
            <w:r w:rsidRPr="003D27B3">
              <w:rPr>
                <w:rFonts w:ascii="Times New Roman" w:hAnsi="Times New Roman" w:cs="Times New Roman"/>
                <w:color w:val="000000"/>
                <w:sz w:val="28"/>
                <w:szCs w:val="28"/>
                <w:lang w:val="fr-FR"/>
              </w:rPr>
              <w:t>s limites</w:t>
            </w:r>
          </w:p>
        </w:tc>
      </w:tr>
      <w:tr w:rsidR="00F115CE" w:rsidRPr="00DA3C70" w:rsidTr="008C1A73">
        <w:tc>
          <w:tcPr>
            <w:tcW w:w="2235" w:type="dxa"/>
          </w:tcPr>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Communication</w:t>
            </w:r>
          </w:p>
        </w:tc>
        <w:tc>
          <w:tcPr>
            <w:tcW w:w="2693" w:type="dxa"/>
          </w:tcPr>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Adaptation publicité</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Média planning</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Impact</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Etude de positionnement</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 xml:space="preserve">Image </w:t>
            </w:r>
            <w:proofErr w:type="spellStart"/>
            <w:r w:rsidRPr="003D27B3">
              <w:rPr>
                <w:rFonts w:ascii="Times New Roman" w:hAnsi="Times New Roman" w:cs="Times New Roman"/>
                <w:color w:val="000000"/>
                <w:sz w:val="28"/>
                <w:szCs w:val="28"/>
                <w:lang w:val="fr-FR"/>
              </w:rPr>
              <w:t>corporate</w:t>
            </w:r>
            <w:proofErr w:type="spellEnd"/>
          </w:p>
        </w:tc>
        <w:tc>
          <w:tcPr>
            <w:tcW w:w="4394" w:type="dxa"/>
          </w:tcPr>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 xml:space="preserve">La publicité est-elle adaptée ? Pré-test </w:t>
            </w:r>
          </w:p>
          <w:p w:rsidR="00F115CE" w:rsidRPr="003D27B3" w:rsidRDefault="00F115CE" w:rsidP="00B1258F">
            <w:pPr>
              <w:autoSpaceDE w:val="0"/>
              <w:autoSpaceDN w:val="0"/>
              <w:adjustRightInd w:val="0"/>
              <w:rPr>
                <w:rFonts w:ascii="Times New Roman" w:hAnsi="Times New Roman" w:cs="Times New Roman"/>
                <w:color w:val="000000"/>
                <w:sz w:val="28"/>
                <w:szCs w:val="28"/>
                <w:lang w:val="fr-FR"/>
              </w:rPr>
            </w:pPr>
            <w:r w:rsidRPr="003D27B3">
              <w:rPr>
                <w:rFonts w:ascii="Times New Roman" w:hAnsi="Times New Roman" w:cs="Times New Roman"/>
                <w:color w:val="000000"/>
                <w:sz w:val="28"/>
                <w:szCs w:val="28"/>
                <w:lang w:val="fr-FR"/>
              </w:rPr>
              <w:t>Test publicité Mesure de l’audience?</w:t>
            </w:r>
          </w:p>
          <w:p w:rsidR="00F115CE" w:rsidRPr="003D27B3" w:rsidRDefault="00F115CE" w:rsidP="00B1258F">
            <w:pPr>
              <w:autoSpaceDE w:val="0"/>
              <w:autoSpaceDN w:val="0"/>
              <w:adjustRightInd w:val="0"/>
              <w:jc w:val="both"/>
              <w:rPr>
                <w:rFonts w:ascii="Times New Roman" w:hAnsi="Times New Roman" w:cs="Times New Roman"/>
                <w:sz w:val="28"/>
                <w:szCs w:val="28"/>
                <w:lang w:val="fr-FR"/>
              </w:rPr>
            </w:pPr>
            <w:r w:rsidRPr="003D27B3">
              <w:rPr>
                <w:rFonts w:ascii="Times New Roman" w:hAnsi="Times New Roman" w:cs="Times New Roman"/>
                <w:color w:val="000000"/>
                <w:sz w:val="28"/>
                <w:szCs w:val="28"/>
                <w:lang w:val="fr-FR"/>
              </w:rPr>
              <w:t>Mesure de l’efficacité des actions ?</w:t>
            </w:r>
            <w:r w:rsidRPr="003D27B3">
              <w:rPr>
                <w:rFonts w:ascii="Times New Roman" w:hAnsi="Times New Roman" w:cs="Times New Roman"/>
                <w:sz w:val="28"/>
                <w:szCs w:val="28"/>
                <w:lang w:val="fr-FR"/>
              </w:rPr>
              <w:t xml:space="preserve"> Post-test</w:t>
            </w:r>
          </w:p>
          <w:p w:rsidR="00F115CE" w:rsidRPr="003D27B3" w:rsidRDefault="00F115CE" w:rsidP="00B1258F">
            <w:pPr>
              <w:autoSpaceDE w:val="0"/>
              <w:autoSpaceDN w:val="0"/>
              <w:adjustRightInd w:val="0"/>
              <w:jc w:val="both"/>
              <w:rPr>
                <w:rFonts w:ascii="Times New Roman" w:hAnsi="Times New Roman" w:cs="Times New Roman"/>
                <w:sz w:val="28"/>
                <w:szCs w:val="28"/>
                <w:lang w:val="fr-FR"/>
              </w:rPr>
            </w:pPr>
            <w:r w:rsidRPr="003D27B3">
              <w:rPr>
                <w:rFonts w:ascii="Times New Roman" w:hAnsi="Times New Roman" w:cs="Times New Roman"/>
                <w:sz w:val="28"/>
                <w:szCs w:val="28"/>
                <w:lang w:val="fr-FR"/>
              </w:rPr>
              <w:t>Test de positionnement</w:t>
            </w:r>
          </w:p>
          <w:p w:rsidR="00F115CE" w:rsidRPr="003D27B3" w:rsidRDefault="00F115CE" w:rsidP="00B1258F">
            <w:pPr>
              <w:autoSpaceDE w:val="0"/>
              <w:autoSpaceDN w:val="0"/>
              <w:adjustRightInd w:val="0"/>
              <w:jc w:val="both"/>
              <w:rPr>
                <w:rFonts w:ascii="Times New Roman" w:hAnsi="Times New Roman" w:cs="Times New Roman"/>
                <w:sz w:val="28"/>
                <w:szCs w:val="28"/>
                <w:lang w:val="fr-FR"/>
              </w:rPr>
            </w:pPr>
          </w:p>
          <w:p w:rsidR="00F115CE" w:rsidRPr="003D27B3" w:rsidRDefault="00F115CE" w:rsidP="00B1258F">
            <w:pPr>
              <w:autoSpaceDE w:val="0"/>
              <w:autoSpaceDN w:val="0"/>
              <w:adjustRightInd w:val="0"/>
              <w:jc w:val="both"/>
              <w:rPr>
                <w:rFonts w:ascii="Times New Roman" w:hAnsi="Times New Roman" w:cs="Times New Roman"/>
                <w:sz w:val="28"/>
                <w:szCs w:val="28"/>
                <w:lang w:val="fr-FR"/>
              </w:rPr>
            </w:pPr>
            <w:r w:rsidRPr="003D27B3">
              <w:rPr>
                <w:rFonts w:ascii="Times New Roman" w:hAnsi="Times New Roman" w:cs="Times New Roman"/>
                <w:sz w:val="28"/>
                <w:szCs w:val="28"/>
                <w:lang w:val="fr-FR"/>
              </w:rPr>
              <w:t>Mesure notoriété, mesure image interne et image externe</w:t>
            </w:r>
          </w:p>
        </w:tc>
      </w:tr>
    </w:tbl>
    <w:p w:rsidR="00F115CE" w:rsidRPr="003D27B3" w:rsidRDefault="00F115CE" w:rsidP="00F115CE">
      <w:pPr>
        <w:autoSpaceDE w:val="0"/>
        <w:autoSpaceDN w:val="0"/>
        <w:adjustRightInd w:val="0"/>
        <w:spacing w:after="0" w:line="240" w:lineRule="auto"/>
        <w:jc w:val="both"/>
        <w:rPr>
          <w:rFonts w:ascii="Times New Roman" w:hAnsi="Times New Roman" w:cs="Times New Roman"/>
          <w:sz w:val="28"/>
          <w:szCs w:val="28"/>
        </w:rPr>
      </w:pPr>
    </w:p>
    <w:sectPr w:rsidR="00F115CE" w:rsidRPr="003D27B3" w:rsidSect="006D1A5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151" w:rsidRDefault="00944151" w:rsidP="00944151">
      <w:pPr>
        <w:spacing w:after="0" w:line="240" w:lineRule="auto"/>
      </w:pPr>
      <w:r>
        <w:separator/>
      </w:r>
    </w:p>
  </w:endnote>
  <w:endnote w:type="continuationSeparator" w:id="1">
    <w:p w:rsidR="00944151" w:rsidRDefault="00944151" w:rsidP="00944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151" w:rsidRDefault="00944151" w:rsidP="00944151">
      <w:pPr>
        <w:spacing w:after="0" w:line="240" w:lineRule="auto"/>
      </w:pPr>
      <w:r>
        <w:separator/>
      </w:r>
    </w:p>
  </w:footnote>
  <w:footnote w:type="continuationSeparator" w:id="1">
    <w:p w:rsidR="00944151" w:rsidRDefault="00944151" w:rsidP="00944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60EFA"/>
    <w:multiLevelType w:val="hybridMultilevel"/>
    <w:tmpl w:val="CAAA8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F115CE"/>
    <w:rsid w:val="008C1A73"/>
    <w:rsid w:val="00944151"/>
    <w:rsid w:val="00F115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15CE"/>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115CE"/>
    <w:pPr>
      <w:ind w:left="720"/>
      <w:contextualSpacing/>
    </w:pPr>
    <w:rPr>
      <w:rFonts w:eastAsiaTheme="minorHAnsi"/>
      <w:lang w:val="en-US" w:eastAsia="en-US"/>
    </w:rPr>
  </w:style>
  <w:style w:type="paragraph" w:styleId="En-tte">
    <w:name w:val="header"/>
    <w:basedOn w:val="Normal"/>
    <w:link w:val="En-tteCar"/>
    <w:uiPriority w:val="99"/>
    <w:semiHidden/>
    <w:unhideWhenUsed/>
    <w:rsid w:val="009441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4151"/>
  </w:style>
  <w:style w:type="paragraph" w:styleId="Pieddepage">
    <w:name w:val="footer"/>
    <w:basedOn w:val="Normal"/>
    <w:link w:val="PieddepageCar"/>
    <w:uiPriority w:val="99"/>
    <w:semiHidden/>
    <w:unhideWhenUsed/>
    <w:rsid w:val="0094415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441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2423</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2020-06-28T10:32:00Z</dcterms:created>
  <dcterms:modified xsi:type="dcterms:W3CDTF">2020-06-28T10:40:00Z</dcterms:modified>
</cp:coreProperties>
</file>