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0" w:rsidRPr="009E2A10" w:rsidRDefault="009E2A10" w:rsidP="009E2A10">
      <w:pPr>
        <w:jc w:val="right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         </w:t>
      </w:r>
      <w:r w:rsidRPr="009E2A10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DEPARTEMENT DE LA LANGUE RUSSE</w:t>
      </w:r>
    </w:p>
    <w:p w:rsidR="009E2A10" w:rsidRPr="009E2A10" w:rsidRDefault="009E2A10" w:rsidP="009E2A10">
      <w:pPr>
        <w:jc w:val="right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 w:rsidRPr="009E2A10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L2 </w:t>
      </w:r>
    </w:p>
    <w:p w:rsidR="009E2A10" w:rsidRDefault="003374B2" w:rsidP="009E2A10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CA458" wp14:editId="3EA9780B">
                <wp:simplePos x="0" y="0"/>
                <wp:positionH relativeFrom="column">
                  <wp:posOffset>1475936</wp:posOffset>
                </wp:positionH>
                <wp:positionV relativeFrom="paragraph">
                  <wp:posOffset>163432</wp:posOffset>
                </wp:positionV>
                <wp:extent cx="2366645" cy="914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74B2" w:rsidRPr="003374B2" w:rsidRDefault="003374B2" w:rsidP="003374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16.2pt;margin-top:12.85pt;width:186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" filled="f" stroked="f">
                <v:fill o:detectmouseclick="t"/>
                <v:textbox>
                  <w:txbxContent>
                    <w:p w:rsidR="003374B2" w:rsidRPr="003374B2" w:rsidRDefault="003374B2" w:rsidP="003374B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DD87" wp14:editId="20E869B9">
                <wp:simplePos x="0" y="0"/>
                <wp:positionH relativeFrom="column">
                  <wp:posOffset>1322112</wp:posOffset>
                </wp:positionH>
                <wp:positionV relativeFrom="paragraph">
                  <wp:posOffset>9607</wp:posOffset>
                </wp:positionV>
                <wp:extent cx="3187581" cy="1290415"/>
                <wp:effectExtent l="0" t="0" r="13335" b="241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581" cy="1290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B2" w:rsidRDefault="003374B2" w:rsidP="003374B2">
                            <w:pPr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3374B2" w:rsidRPr="003374B2" w:rsidRDefault="003374B2" w:rsidP="003374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3374B2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Части</w:t>
                            </w:r>
                            <w:proofErr w:type="spellEnd"/>
                            <w:r w:rsidRPr="003374B2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374B2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речи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104.1pt;margin-top:.75pt;width:251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" fillcolor="white [3201]" strokecolor="#f79646 [3209]" strokeweight="2pt">
                <v:textbox>
                  <w:txbxContent>
                    <w:p w:rsidR="003374B2" w:rsidRDefault="003374B2" w:rsidP="003374B2">
                      <w:pPr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3374B2" w:rsidRPr="003374B2" w:rsidRDefault="003374B2" w:rsidP="003374B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3374B2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Части</w:t>
                      </w:r>
                      <w:proofErr w:type="spellEnd"/>
                      <w:r w:rsidRPr="003374B2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3374B2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речи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184D" wp14:editId="50EE24A7">
                <wp:simplePos x="0" y="0"/>
                <wp:positionH relativeFrom="column">
                  <wp:posOffset>1928863</wp:posOffset>
                </wp:positionH>
                <wp:positionV relativeFrom="paragraph">
                  <wp:posOffset>289121</wp:posOffset>
                </wp:positionV>
                <wp:extent cx="2179178" cy="9144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17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51.9pt;margin-top:22.75pt;width:171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" fillcolor="white [3201]" strokecolor="#f79646 [3209]" strokeweight="2pt"/>
            </w:pict>
          </mc:Fallback>
        </mc:AlternateContent>
      </w:r>
    </w:p>
    <w:p w:rsidR="003374B2" w:rsidRDefault="003374B2" w:rsidP="003374B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3374B2">
        <w:rPr>
          <w:rFonts w:asciiTheme="majorBidi" w:hAnsiTheme="majorBidi" w:cstheme="majorBidi"/>
          <w:sz w:val="28"/>
          <w:szCs w:val="28"/>
        </w:rPr>
        <w:t>Части</w:t>
      </w:r>
      <w:proofErr w:type="spellEnd"/>
      <w:r w:rsidRPr="003374B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74B2">
        <w:rPr>
          <w:rFonts w:asciiTheme="majorBidi" w:hAnsiTheme="majorBidi" w:cstheme="majorBidi"/>
          <w:sz w:val="28"/>
          <w:szCs w:val="28"/>
        </w:rPr>
        <w:t>речи</w:t>
      </w:r>
      <w:proofErr w:type="spellEnd"/>
    </w:p>
    <w:p w:rsidR="003374B2" w:rsidRDefault="003374B2" w:rsidP="003374B2">
      <w:pPr>
        <w:rPr>
          <w:rFonts w:asciiTheme="majorBidi" w:hAnsiTheme="majorBidi" w:cstheme="majorBidi"/>
          <w:sz w:val="28"/>
          <w:szCs w:val="28"/>
        </w:rPr>
      </w:pPr>
    </w:p>
    <w:p w:rsidR="003374B2" w:rsidRPr="003374B2" w:rsidRDefault="003374B2" w:rsidP="003374B2">
      <w:pPr>
        <w:rPr>
          <w:rFonts w:asciiTheme="majorBidi" w:hAnsiTheme="majorBidi" w:cstheme="majorBidi"/>
          <w:sz w:val="28"/>
          <w:szCs w:val="28"/>
        </w:rPr>
      </w:pPr>
    </w:p>
    <w:p w:rsidR="003374B2" w:rsidRDefault="003374B2" w:rsidP="003374B2">
      <w:pPr>
        <w:rPr>
          <w:rFonts w:asciiTheme="majorBidi" w:hAnsiTheme="majorBidi" w:cstheme="majorBidi"/>
          <w:sz w:val="28"/>
          <w:szCs w:val="28"/>
        </w:rPr>
      </w:pPr>
    </w:p>
    <w:p w:rsidR="009E2A10" w:rsidRPr="004E2D9D" w:rsidRDefault="003374B2" w:rsidP="003374B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374B2">
        <w:rPr>
          <w:rFonts w:asciiTheme="majorBidi" w:hAnsiTheme="majorBidi" w:cstheme="majorBidi"/>
          <w:sz w:val="28"/>
          <w:szCs w:val="28"/>
          <w:lang w:val="ru-RU"/>
        </w:rPr>
        <w:t xml:space="preserve">            В русском языке традиционно выделяются 10 частей речи: </w:t>
      </w:r>
      <w:r w:rsidRPr="003374B2">
        <w:rPr>
          <w:rFonts w:asciiTheme="majorBidi" w:hAnsiTheme="majorBidi" w:cstheme="majorBidi"/>
          <w:b/>
          <w:bCs/>
          <w:i/>
          <w:iCs/>
          <w:sz w:val="28"/>
          <w:szCs w:val="28"/>
          <w:lang w:val="ru-RU"/>
        </w:rPr>
        <w:t>имя существительное, имя прилагательное, имя числительное, местоимение, глагол, наречие, предлог, союз, частица, междометие.</w:t>
      </w:r>
      <w:r w:rsidRPr="003374B2">
        <w:rPr>
          <w:rFonts w:asciiTheme="majorBidi" w:hAnsiTheme="majorBidi" w:cstheme="majorBidi"/>
          <w:sz w:val="28"/>
          <w:szCs w:val="28"/>
          <w:lang w:val="ru-RU"/>
        </w:rPr>
        <w:t xml:space="preserve"> Первые 6 из них — знаменательные; </w:t>
      </w:r>
      <w:r w:rsidRPr="003374B2">
        <w:rPr>
          <w:rFonts w:asciiTheme="majorBidi" w:hAnsiTheme="majorBidi" w:cstheme="majorBidi"/>
          <w:b/>
          <w:bCs/>
          <w:i/>
          <w:iCs/>
          <w:sz w:val="28"/>
          <w:szCs w:val="28"/>
          <w:lang w:val="ru-RU"/>
        </w:rPr>
        <w:t>предлоги, союзы и частицы</w:t>
      </w:r>
      <w:r w:rsidRPr="003374B2">
        <w:rPr>
          <w:rFonts w:asciiTheme="majorBidi" w:hAnsiTheme="majorBidi" w:cstheme="majorBidi"/>
          <w:sz w:val="28"/>
          <w:szCs w:val="28"/>
          <w:lang w:val="ru-RU"/>
        </w:rPr>
        <w:t xml:space="preserve"> — </w:t>
      </w:r>
      <w:r w:rsidRPr="003374B2">
        <w:rPr>
          <w:rFonts w:asciiTheme="majorBidi" w:hAnsiTheme="majorBidi" w:cstheme="majorBidi"/>
          <w:b/>
          <w:bCs/>
          <w:i/>
          <w:iCs/>
          <w:sz w:val="28"/>
          <w:szCs w:val="28"/>
          <w:lang w:val="ru-RU"/>
        </w:rPr>
        <w:t>служебные</w:t>
      </w:r>
      <w:r w:rsidRPr="003374B2">
        <w:rPr>
          <w:rFonts w:asciiTheme="majorBidi" w:hAnsiTheme="majorBidi" w:cstheme="majorBidi"/>
          <w:sz w:val="28"/>
          <w:szCs w:val="28"/>
          <w:lang w:val="ru-RU"/>
        </w:rPr>
        <w:t>; междометия не относятся ни к одному из этих классов. Иногда особыми частями речи считают причастие и деепричастие. Некоторые грамматисты выделяют также категорию состояния.</w:t>
      </w:r>
    </w:p>
    <w:p w:rsidR="004E2D9D" w:rsidRPr="004E2D9D" w:rsidRDefault="004E2D9D" w:rsidP="004E2D9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0D1CF" wp14:editId="080DB843">
                <wp:simplePos x="0" y="0"/>
                <wp:positionH relativeFrom="column">
                  <wp:posOffset>535898</wp:posOffset>
                </wp:positionH>
                <wp:positionV relativeFrom="paragraph">
                  <wp:posOffset>378175</wp:posOffset>
                </wp:positionV>
                <wp:extent cx="4716780" cy="504202"/>
                <wp:effectExtent l="0" t="0" r="2667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504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9D" w:rsidRPr="004E2D9D" w:rsidRDefault="004E2D9D" w:rsidP="004E2D9D">
                            <w:pPr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Имя</w:t>
                            </w:r>
                            <w:proofErr w:type="spellEnd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существительное</w:t>
                            </w:r>
                            <w:proofErr w:type="spellEnd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</w:t>
                            </w:r>
                            <w:proofErr w:type="spellStart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русском</w:t>
                            </w:r>
                            <w:proofErr w:type="spellEnd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E2D9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языке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42.2pt;margin-top:29.8pt;width:371.4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" fillcolor="white [3201]" strokeweight=".5pt">
                <v:textbox>
                  <w:txbxContent>
                    <w:p w:rsidR="004E2D9D" w:rsidRPr="004E2D9D" w:rsidRDefault="004E2D9D" w:rsidP="004E2D9D">
                      <w:pPr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Имя</w:t>
                      </w:r>
                      <w:proofErr w:type="spellEnd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существительное</w:t>
                      </w:r>
                      <w:proofErr w:type="spellEnd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</w:t>
                      </w:r>
                      <w:proofErr w:type="spellStart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русском</w:t>
                      </w:r>
                      <w:proofErr w:type="spellEnd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E2D9D">
                        <w:rPr>
                          <w:rFonts w:asciiTheme="majorBidi" w:hAnsiTheme="majorBidi" w:cstheme="majorBidi"/>
                          <w:b/>
                          <w:i/>
                          <w:iCs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языке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E2D9D">
        <w:rPr>
          <w:rFonts w:asciiTheme="majorBidi" w:hAnsiTheme="majorBidi" w:cstheme="majorBidi"/>
          <w:b/>
          <w:bCs/>
          <w:sz w:val="36"/>
          <w:szCs w:val="36"/>
          <w:u w:val="single"/>
          <w:lang w:val="ru-RU"/>
        </w:rPr>
        <w:t>Урок 01</w:t>
      </w:r>
    </w:p>
    <w:p w:rsidR="004E2D9D" w:rsidRPr="004E2D9D" w:rsidRDefault="004E2D9D" w:rsidP="004E2D9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ru-RU"/>
        </w:rPr>
      </w:pPr>
    </w:p>
    <w:p w:rsidR="004E2D9D" w:rsidRDefault="004E2D9D" w:rsidP="004E2D9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2D9D" w:rsidRPr="004E2D9D" w:rsidRDefault="004E2D9D" w:rsidP="00FB392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            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>Имя существительное</w:t>
      </w:r>
      <w:r w:rsidR="00B5606B">
        <w:rPr>
          <w:rFonts w:asciiTheme="majorBidi" w:hAnsiTheme="majorBidi" w:cstheme="majorBidi"/>
          <w:sz w:val="28"/>
          <w:szCs w:val="28"/>
          <w:lang w:val="ru-RU"/>
        </w:rPr>
        <w:t xml:space="preserve"> ―</w:t>
      </w:r>
      <w:r w:rsidR="00FB3929">
        <w:rPr>
          <w:rFonts w:asciiTheme="majorBidi" w:hAnsiTheme="majorBidi" w:cstheme="majorBidi"/>
          <w:sz w:val="28"/>
          <w:szCs w:val="28"/>
          <w:lang w:val="ru-RU"/>
        </w:rPr>
        <w:t>самостоятельная часть речи, которое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 обозначает предмет, в предложении может быть подлежащим, дополнением, сказуемым.</w:t>
      </w:r>
    </w:p>
    <w:p w:rsidR="004E2D9D" w:rsidRDefault="004E2D9D" w:rsidP="00B560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Имя существительное в русском языке изменяется по падежам и числам. Кроме того, оно имеет категорию рода (различаются мужской, женский и средний род), не являющуюся словоизменительной. Различаются два числа: единственное и множественное,- и 6 падежей: </w:t>
      </w: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t>именительный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FB3929">
        <w:rPr>
          <w:rFonts w:asciiTheme="majorBidi" w:hAnsiTheme="majorBidi" w:cstheme="majorBidi"/>
          <w:color w:val="C00000"/>
          <w:sz w:val="28"/>
          <w:szCs w:val="28"/>
          <w:lang w:val="ru-RU"/>
        </w:rPr>
        <w:lastRenderedPageBreak/>
        <w:t>родительный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FB3929">
        <w:rPr>
          <w:rFonts w:asciiTheme="majorBidi" w:hAnsiTheme="majorBidi" w:cstheme="majorBidi"/>
          <w:color w:val="1F497D" w:themeColor="text2"/>
          <w:sz w:val="28"/>
          <w:szCs w:val="28"/>
          <w:lang w:val="ru-RU"/>
        </w:rPr>
        <w:t>дательный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винительный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FB3929">
        <w:rPr>
          <w:rFonts w:asciiTheme="majorBidi" w:hAnsiTheme="majorBidi" w:cstheme="majorBidi"/>
          <w:color w:val="0070C0"/>
          <w:sz w:val="28"/>
          <w:szCs w:val="28"/>
          <w:lang w:val="ru-RU"/>
        </w:rPr>
        <w:t>творительный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Pr="00FB3929">
        <w:rPr>
          <w:rFonts w:asciiTheme="majorBidi" w:hAnsiTheme="majorBidi" w:cstheme="majorBidi"/>
          <w:color w:val="FF0000"/>
          <w:sz w:val="28"/>
          <w:szCs w:val="28"/>
          <w:lang w:val="ru-RU"/>
        </w:rPr>
        <w:t>предложный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. Число и падеж выражаются окончанием существительного. Кроме того, иногда выделяют ещё 3 падежа: </w:t>
      </w:r>
      <w:r w:rsidRPr="00FB3929">
        <w:rPr>
          <w:rFonts w:asciiTheme="majorBidi" w:hAnsiTheme="majorBidi" w:cstheme="majorBidi"/>
          <w:color w:val="7030A0"/>
          <w:sz w:val="28"/>
          <w:szCs w:val="28"/>
          <w:lang w:val="ru-RU"/>
        </w:rPr>
        <w:t>звательный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>
        <w:rPr>
          <w:rFonts w:asciiTheme="majorBidi" w:hAnsiTheme="majorBidi" w:cstheme="majorBidi"/>
          <w:sz w:val="28"/>
          <w:szCs w:val="28"/>
          <w:lang w:val="ru-RU"/>
        </w:rPr>
        <w:t>Аллах,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Господи, </w:t>
      </w:r>
      <w:r w:rsidR="00B5606B">
        <w:rPr>
          <w:rFonts w:asciiTheme="majorBidi" w:hAnsiTheme="majorBidi" w:cstheme="majorBidi"/>
          <w:sz w:val="28"/>
          <w:szCs w:val="28"/>
          <w:lang w:val="ru-RU"/>
        </w:rPr>
        <w:t>Мохамад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, Оль), </w:t>
      </w:r>
      <w:r w:rsidRPr="00FB3929">
        <w:rPr>
          <w:rFonts w:asciiTheme="majorBidi" w:hAnsiTheme="majorBidi" w:cstheme="majorBidi"/>
          <w:color w:val="984806" w:themeColor="accent6" w:themeShade="80"/>
          <w:sz w:val="28"/>
          <w:szCs w:val="28"/>
          <w:lang w:val="ru-RU"/>
        </w:rPr>
        <w:t xml:space="preserve">местный 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(в лесу, на </w:t>
      </w:r>
      <w:r w:rsidR="00B5606B">
        <w:rPr>
          <w:rFonts w:asciiTheme="majorBidi" w:hAnsiTheme="majorBidi" w:cstheme="majorBidi"/>
          <w:sz w:val="28"/>
          <w:szCs w:val="28"/>
          <w:lang w:val="ru-RU"/>
        </w:rPr>
        <w:t>почту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), </w:t>
      </w:r>
      <w:r w:rsidRPr="00FB3929">
        <w:rPr>
          <w:rFonts w:asciiTheme="majorBidi" w:hAnsiTheme="majorBidi" w:cstheme="majorBidi"/>
          <w:color w:val="4A442A" w:themeColor="background2" w:themeShade="40"/>
          <w:sz w:val="28"/>
          <w:szCs w:val="28"/>
          <w:lang w:val="ru-RU"/>
        </w:rPr>
        <w:t>партитивный</w:t>
      </w:r>
      <w:r w:rsidRPr="004E2D9D">
        <w:rPr>
          <w:rFonts w:asciiTheme="majorBidi" w:hAnsiTheme="majorBidi" w:cstheme="majorBidi"/>
          <w:sz w:val="28"/>
          <w:szCs w:val="28"/>
          <w:lang w:val="ru-RU"/>
        </w:rPr>
        <w:t xml:space="preserve"> (нет чего? чая - Р.п., налить немного чего? чаю).</w:t>
      </w:r>
    </w:p>
    <w:p w:rsidR="00FB3929" w:rsidRPr="00FB3929" w:rsidRDefault="00FB3929" w:rsidP="00FB392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sz w:val="28"/>
          <w:szCs w:val="28"/>
          <w:lang w:val="ru-RU"/>
        </w:rPr>
        <w:t>Различаются три склонения существительных. Обычно склонение существительных женского и мужского рода на -а, -я именуют 1-м, мужского рода на согласный и среднего рода на -о, -е — 2-м, а существительных женского рода на мягкий согласный или шипящий — 3-им. В старых грамматиках 1-м иногда называют склонение мужского рода на согласный и среднего рода на -о, -е, а 2-м — женского и мужского рода на -а, -я.</w:t>
      </w:r>
    </w:p>
    <w:p w:rsidR="00FB3929" w:rsidRPr="00FB3929" w:rsidRDefault="00FB3929" w:rsidP="00FB392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>В 1-м и втором склонениях различаются мягкий и твердый типы в зависимости от характера последнего согласного основы.</w:t>
      </w:r>
    </w:p>
    <w:p w:rsidR="00FB3929" w:rsidRPr="00FB3929" w:rsidRDefault="00FB3929" w:rsidP="00FB3929">
      <w:pPr>
        <w:spacing w:line="360" w:lineRule="auto"/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lang w:val="ru-RU"/>
        </w:rPr>
      </w:pPr>
      <w:r w:rsidRPr="008A50C1">
        <w:rPr>
          <w:rFonts w:asciiTheme="majorBidi" w:hAnsiTheme="majorBidi" w:cstheme="majorBidi"/>
          <w:b/>
          <w:bCs/>
          <w:color w:val="0070C0"/>
          <w:sz w:val="28"/>
          <w:szCs w:val="28"/>
          <w:lang w:val="ru-RU"/>
        </w:rPr>
        <w:t>Единственное</w:t>
      </w: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="008A50C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</w:t>
      </w:r>
      <w:r w:rsidRPr="00FB3929">
        <w:rPr>
          <w:rFonts w:asciiTheme="majorBidi" w:hAnsiTheme="majorBidi" w:cstheme="majorBidi"/>
          <w:b/>
          <w:bCs/>
          <w:color w:val="00B050"/>
          <w:sz w:val="28"/>
          <w:szCs w:val="28"/>
          <w:lang w:val="ru-RU"/>
        </w:rPr>
        <w:t>Множественное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color w:val="00B050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Именительный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>-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-ь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-й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-ий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</w:t>
      </w:r>
      <w:r w:rsid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 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-ы1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-ии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color w:val="00B050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Родительный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>-а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-я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-я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-ия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 w:rsidR="008A50C1"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-ов²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-ей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-ев³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-иев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Дательный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="008A50C1">
        <w:rPr>
          <w:rFonts w:asciiTheme="majorBidi" w:hAnsiTheme="majorBidi" w:cstheme="majorBidi"/>
          <w:sz w:val="28"/>
          <w:szCs w:val="28"/>
          <w:lang w:val="ru-RU"/>
        </w:rPr>
        <w:t xml:space="preserve">    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>-у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-ю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-ю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-ию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 w:rsidR="008A50C1">
        <w:rPr>
          <w:rFonts w:asciiTheme="majorBidi" w:hAnsiTheme="majorBidi" w:cstheme="majorBidi"/>
          <w:sz w:val="28"/>
          <w:szCs w:val="28"/>
          <w:lang w:val="ru-RU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-ам       </w:t>
      </w:r>
      <w:r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-ям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 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-ям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    </w:t>
      </w:r>
      <w:r w:rsidRPr="00FB3929">
        <w:rPr>
          <w:rFonts w:asciiTheme="majorBidi" w:hAnsiTheme="majorBidi" w:cstheme="majorBidi"/>
          <w:color w:val="00B050"/>
          <w:sz w:val="28"/>
          <w:szCs w:val="28"/>
          <w:lang w:val="ru-RU"/>
        </w:rPr>
        <w:t>-иям</w:t>
      </w:r>
    </w:p>
    <w:p w:rsidR="00FB3929" w:rsidRPr="008A50C1" w:rsidRDefault="00FB3929" w:rsidP="00FB3929">
      <w:pPr>
        <w:spacing w:line="360" w:lineRule="auto"/>
        <w:rPr>
          <w:rFonts w:asciiTheme="majorBidi" w:hAnsiTheme="majorBidi" w:cstheme="majorBidi"/>
          <w:color w:val="00B050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Винительный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i/>
          <w:iCs/>
          <w:color w:val="0070C0"/>
          <w:sz w:val="28"/>
          <w:szCs w:val="28"/>
          <w:lang w:val="ru-RU"/>
        </w:rPr>
        <w:t xml:space="preserve">   </w:t>
      </w:r>
      <w:r w:rsidR="008A50C1" w:rsidRPr="008A50C1">
        <w:rPr>
          <w:rFonts w:asciiTheme="majorBidi" w:hAnsiTheme="majorBidi" w:cstheme="majorBidi"/>
          <w:i/>
          <w:iCs/>
          <w:color w:val="0070C0"/>
          <w:sz w:val="28"/>
          <w:szCs w:val="28"/>
          <w:lang w:val="ru-RU"/>
        </w:rPr>
        <w:t xml:space="preserve">   </w:t>
      </w:r>
      <w:r w:rsidRPr="008A50C1">
        <w:rPr>
          <w:rFonts w:asciiTheme="majorBidi" w:hAnsiTheme="majorBidi" w:cstheme="majorBidi"/>
          <w:i/>
          <w:iCs/>
          <w:color w:val="C00000"/>
          <w:sz w:val="28"/>
          <w:szCs w:val="28"/>
          <w:lang w:val="ru-RU"/>
        </w:rPr>
        <w:t>И или Р</w:t>
      </w:r>
      <w:r w:rsidRPr="008A50C1">
        <w:rPr>
          <w:rFonts w:asciiTheme="majorBidi" w:hAnsiTheme="majorBidi" w:cstheme="majorBidi"/>
          <w:i/>
          <w:iCs/>
          <w:color w:val="C00000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i/>
          <w:iCs/>
          <w:color w:val="C00000"/>
          <w:sz w:val="28"/>
          <w:szCs w:val="28"/>
          <w:lang w:val="ru-RU"/>
        </w:rPr>
        <w:t xml:space="preserve"> </w:t>
      </w:r>
      <w:r w:rsidRPr="008A50C1">
        <w:rPr>
          <w:rFonts w:asciiTheme="majorBidi" w:hAnsiTheme="majorBidi" w:cstheme="majorBidi"/>
          <w:color w:val="C00000"/>
          <w:sz w:val="28"/>
          <w:szCs w:val="28"/>
          <w:lang w:val="ru-RU"/>
        </w:rPr>
        <w:t xml:space="preserve">                 </w:t>
      </w:r>
      <w:r w:rsidR="008A50C1" w:rsidRPr="008A50C1">
        <w:rPr>
          <w:rFonts w:asciiTheme="majorBidi" w:hAnsiTheme="majorBidi" w:cstheme="majorBidi"/>
          <w:color w:val="C00000"/>
          <w:sz w:val="28"/>
          <w:szCs w:val="28"/>
          <w:lang w:val="ru-RU"/>
        </w:rPr>
        <w:t xml:space="preserve">              </w:t>
      </w:r>
      <w:r w:rsidRPr="008A50C1">
        <w:rPr>
          <w:rFonts w:asciiTheme="majorBidi" w:hAnsiTheme="majorBidi" w:cstheme="majorBidi"/>
          <w:color w:val="C00000"/>
          <w:sz w:val="28"/>
          <w:szCs w:val="28"/>
          <w:lang w:val="ru-RU"/>
        </w:rPr>
        <w:t xml:space="preserve">       </w:t>
      </w:r>
      <w:r w:rsidRPr="008A50C1">
        <w:rPr>
          <w:rFonts w:asciiTheme="majorBidi" w:hAnsiTheme="majorBidi" w:cstheme="majorBidi"/>
          <w:color w:val="C00000"/>
          <w:sz w:val="28"/>
          <w:szCs w:val="28"/>
          <w:lang w:val="ru-RU"/>
        </w:rPr>
        <w:t>И или Р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Творительный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>-ом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-ем³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-ем³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-ием</w:t>
      </w:r>
      <w:r w:rsidR="008A50C1"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 xml:space="preserve">   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="008A50C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>-ами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-ями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-ями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-иями</w:t>
      </w:r>
    </w:p>
    <w:p w:rsid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Предложный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>-е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-е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-е</w:t>
      </w:r>
      <w:r w:rsidRPr="008A50C1">
        <w:rPr>
          <w:rFonts w:asciiTheme="majorBidi" w:hAnsiTheme="majorBidi" w:cstheme="majorBidi"/>
          <w:color w:val="0070C0"/>
          <w:sz w:val="28"/>
          <w:szCs w:val="28"/>
          <w:lang w:val="ru-RU"/>
        </w:rPr>
        <w:tab/>
        <w:t>-ии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</w:r>
      <w:r w:rsidR="008A50C1"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 xml:space="preserve">            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>-ах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-ях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-ях</w:t>
      </w:r>
      <w:r w:rsidRPr="008A50C1">
        <w:rPr>
          <w:rFonts w:asciiTheme="majorBidi" w:hAnsiTheme="majorBidi" w:cstheme="majorBidi"/>
          <w:color w:val="00B050"/>
          <w:sz w:val="28"/>
          <w:szCs w:val="28"/>
          <w:lang w:val="ru-RU"/>
        </w:rPr>
        <w:tab/>
        <w:t>-иях</w:t>
      </w:r>
    </w:p>
    <w:p w:rsid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FB3929" w:rsidRPr="00FB3929" w:rsidRDefault="00FB3929" w:rsidP="00FB392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>Единственное</w:t>
      </w: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Pr="00FB3929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  <w:t>Множественное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Именительный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-о1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-е²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-а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-я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Родительный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-а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-я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-й / -ь4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Дательный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-у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-ю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-ам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-ям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Винительный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-о1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-е²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И или Р</w:t>
      </w:r>
    </w:p>
    <w:p w:rsidR="00FB3929" w:rsidRPr="00FB3929" w:rsidRDefault="00FB3929" w:rsidP="00FB3929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Творительный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-ом1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-ем²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-ами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-ями</w:t>
      </w:r>
    </w:p>
    <w:p w:rsidR="00FB3929" w:rsidRPr="004E2D9D" w:rsidRDefault="00FB3929" w:rsidP="00FB392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FB3929">
        <w:rPr>
          <w:rFonts w:asciiTheme="majorBidi" w:hAnsiTheme="majorBidi" w:cstheme="majorBidi"/>
          <w:i/>
          <w:iCs/>
          <w:sz w:val="28"/>
          <w:szCs w:val="28"/>
          <w:lang w:val="ru-RU"/>
        </w:rPr>
        <w:t>Предложный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-е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-е³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-ах</w:t>
      </w:r>
      <w:r w:rsidRPr="00FB3929">
        <w:rPr>
          <w:rFonts w:asciiTheme="majorBidi" w:hAnsiTheme="majorBidi" w:cstheme="majorBidi"/>
          <w:sz w:val="28"/>
          <w:szCs w:val="28"/>
          <w:lang w:val="ru-RU"/>
        </w:rPr>
        <w:tab/>
        <w:t>-ях</w:t>
      </w:r>
    </w:p>
    <w:p w:rsidR="009E2A10" w:rsidRPr="003374B2" w:rsidRDefault="009E2A10" w:rsidP="003374B2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ru-RU"/>
        </w:rPr>
      </w:pPr>
    </w:p>
    <w:p w:rsidR="00054F56" w:rsidRPr="003374B2" w:rsidRDefault="00054F56" w:rsidP="009E2A10">
      <w:pPr>
        <w:rPr>
          <w:rFonts w:asciiTheme="majorBidi" w:hAnsiTheme="majorBidi" w:cstheme="majorBidi"/>
          <w:sz w:val="32"/>
          <w:szCs w:val="32"/>
          <w:lang w:val="ru-RU"/>
        </w:rPr>
      </w:pPr>
    </w:p>
    <w:sectPr w:rsidR="00054F56" w:rsidRPr="0033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10"/>
    <w:rsid w:val="00054F56"/>
    <w:rsid w:val="00263211"/>
    <w:rsid w:val="003374B2"/>
    <w:rsid w:val="004E2D9D"/>
    <w:rsid w:val="008A50C1"/>
    <w:rsid w:val="009E2A10"/>
    <w:rsid w:val="00B5606B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Badri</cp:lastModifiedBy>
  <cp:revision>3</cp:revision>
  <dcterms:created xsi:type="dcterms:W3CDTF">2022-01-20T13:48:00Z</dcterms:created>
  <dcterms:modified xsi:type="dcterms:W3CDTF">2022-01-25T18:07:00Z</dcterms:modified>
</cp:coreProperties>
</file>