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E3" w:rsidRDefault="00076BE3" w:rsidP="00076BE3"/>
    <w:p w:rsidR="00076BE3" w:rsidRDefault="00076BE3" w:rsidP="00076BE3">
      <w:pPr>
        <w:jc w:val="center"/>
        <w:rPr>
          <w:b/>
        </w:rPr>
      </w:pPr>
      <w:r>
        <w:rPr>
          <w:b/>
        </w:rPr>
        <w:t xml:space="preserve">CONTROLE DE GESTION </w:t>
      </w:r>
    </w:p>
    <w:p w:rsidR="00076BE3" w:rsidRDefault="00076BE3" w:rsidP="00076BE3">
      <w:pPr>
        <w:jc w:val="center"/>
        <w:rPr>
          <w:b/>
        </w:rPr>
      </w:pPr>
    </w:p>
    <w:p w:rsidR="00076BE3" w:rsidRDefault="00D33A0C" w:rsidP="00076BE3">
      <w:pPr>
        <w:jc w:val="center"/>
        <w:rPr>
          <w:b/>
        </w:rPr>
      </w:pPr>
      <w:r>
        <w:rPr>
          <w:b/>
        </w:rPr>
        <w:t xml:space="preserve">Le centre de profit : La programmation linéaire </w:t>
      </w:r>
    </w:p>
    <w:p w:rsidR="00076BE3" w:rsidRDefault="00076BE3" w:rsidP="00076BE3">
      <w:pPr>
        <w:jc w:val="both"/>
      </w:pPr>
    </w:p>
    <w:p w:rsidR="00076BE3" w:rsidRDefault="00076BE3" w:rsidP="00076BE3">
      <w:pPr>
        <w:jc w:val="both"/>
      </w:pPr>
      <w:r>
        <w:rPr>
          <w:b/>
        </w:rPr>
        <w:t>Exercice :</w:t>
      </w:r>
      <w:r>
        <w:t xml:space="preserve"> Soit deux produits A et B qui passent successivement dans trois (03) ateliers. La fiche de coût standard des deux produits est la suivante :</w:t>
      </w:r>
    </w:p>
    <w:p w:rsidR="00076BE3" w:rsidRDefault="00076BE3" w:rsidP="00076BE3">
      <w:pPr>
        <w:jc w:val="both"/>
      </w:pPr>
    </w:p>
    <w:tbl>
      <w:tblPr>
        <w:tblW w:w="0" w:type="auto"/>
        <w:tblInd w:w="1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753"/>
        <w:gridCol w:w="1201"/>
        <w:gridCol w:w="1187"/>
      </w:tblGrid>
      <w:tr w:rsidR="00076BE3" w:rsidTr="00076BE3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Désignation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Produit A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Produit B</w:t>
            </w:r>
          </w:p>
        </w:tc>
      </w:tr>
      <w:tr w:rsidR="00076BE3" w:rsidTr="00076BE3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Matière première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5,20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2,75</w:t>
            </w:r>
          </w:p>
        </w:tc>
      </w:tr>
      <w:tr w:rsidR="00076BE3" w:rsidTr="00076BE3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Main d'œuvre directe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3,40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2,35</w:t>
            </w:r>
          </w:p>
        </w:tc>
      </w:tr>
      <w:tr w:rsidR="00076BE3" w:rsidTr="00076BE3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Frais variables</w:t>
            </w:r>
          </w:p>
          <w:p w:rsidR="00076BE3" w:rsidRDefault="00076B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Atelier 1</w:t>
            </w:r>
          </w:p>
          <w:p w:rsidR="00076BE3" w:rsidRDefault="00076B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Atelier 2</w:t>
            </w:r>
          </w:p>
          <w:p w:rsidR="00076BE3" w:rsidRDefault="00076B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Atelier 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BE3" w:rsidRDefault="00076BE3">
            <w:pPr>
              <w:jc w:val="center"/>
              <w:rPr>
                <w:color w:val="auto"/>
              </w:rPr>
            </w:pPr>
          </w:p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3,30</w:t>
            </w:r>
          </w:p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2,70</w:t>
            </w:r>
          </w:p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1,65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BE3" w:rsidRDefault="00076BE3">
            <w:pPr>
              <w:jc w:val="center"/>
              <w:rPr>
                <w:color w:val="auto"/>
              </w:rPr>
            </w:pPr>
          </w:p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1,65</w:t>
            </w:r>
          </w:p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1,80</w:t>
            </w:r>
          </w:p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1,65</w:t>
            </w:r>
          </w:p>
        </w:tc>
      </w:tr>
      <w:tr w:rsidR="00076BE3" w:rsidTr="00076BE3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Frais fixes</w:t>
            </w:r>
          </w:p>
          <w:p w:rsidR="00076BE3" w:rsidRDefault="00076B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Atelier 1</w:t>
            </w:r>
          </w:p>
          <w:p w:rsidR="00076BE3" w:rsidRDefault="00076B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Atelier 2</w:t>
            </w:r>
          </w:p>
          <w:p w:rsidR="00076BE3" w:rsidRDefault="00076B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Atelier 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BE3" w:rsidRDefault="00076BE3">
            <w:pPr>
              <w:jc w:val="center"/>
              <w:rPr>
                <w:color w:val="auto"/>
              </w:rPr>
            </w:pPr>
          </w:p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1,20</w:t>
            </w:r>
          </w:p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1,80</w:t>
            </w:r>
          </w:p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1,40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BE3" w:rsidRDefault="00076BE3">
            <w:pPr>
              <w:jc w:val="center"/>
              <w:rPr>
                <w:color w:val="auto"/>
              </w:rPr>
            </w:pPr>
          </w:p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0,60</w:t>
            </w:r>
          </w:p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1,20</w:t>
            </w:r>
          </w:p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1,40</w:t>
            </w:r>
          </w:p>
        </w:tc>
      </w:tr>
      <w:tr w:rsidR="00076BE3" w:rsidTr="00076BE3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Frais de distribution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1,30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0,82</w:t>
            </w:r>
          </w:p>
        </w:tc>
      </w:tr>
      <w:tr w:rsidR="00076BE3" w:rsidTr="00076BE3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Total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21,95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14,22</w:t>
            </w:r>
          </w:p>
        </w:tc>
      </w:tr>
    </w:tbl>
    <w:p w:rsidR="00076BE3" w:rsidRDefault="00076BE3" w:rsidP="00076BE3">
      <w:pPr>
        <w:jc w:val="both"/>
      </w:pPr>
    </w:p>
    <w:p w:rsidR="00076BE3" w:rsidRDefault="00076BE3" w:rsidP="00076BE3">
      <w:pPr>
        <w:ind w:firstLine="708"/>
        <w:jc w:val="both"/>
      </w:pPr>
      <w:r>
        <w:t xml:space="preserve">Selon les services commerciaux, il serait possible d'écouler sur le marché, aux prix actuels, </w:t>
      </w:r>
      <w:smartTag w:uri="urn:schemas-microsoft-com:office:smarttags" w:element="metricconverter">
        <w:smartTagPr>
          <w:attr w:name="ProductID" w:val="5 000 A"/>
        </w:smartTagPr>
        <w:r>
          <w:t>5 000 A</w:t>
        </w:r>
      </w:smartTag>
      <w:r>
        <w:t xml:space="preserve"> et 9 000 B, aux prix respectifs de 26DA et 16,70  DA l'unité.</w:t>
      </w:r>
    </w:p>
    <w:p w:rsidR="00076BE3" w:rsidRDefault="00076BE3" w:rsidP="00076BE3">
      <w:pPr>
        <w:jc w:val="both"/>
      </w:pPr>
    </w:p>
    <w:p w:rsidR="00076BE3" w:rsidRDefault="00076BE3" w:rsidP="00076BE3">
      <w:pPr>
        <w:jc w:val="both"/>
      </w:pPr>
      <w:r>
        <w:tab/>
        <w:t>Les temps de passage sur les machines (en centième d'heure) ainsi que les capacités disponibles sont :</w:t>
      </w:r>
    </w:p>
    <w:p w:rsidR="00076BE3" w:rsidRDefault="00076BE3" w:rsidP="00076BE3">
      <w:pPr>
        <w:jc w:val="both"/>
      </w:pPr>
    </w:p>
    <w:tbl>
      <w:tblPr>
        <w:tblW w:w="0" w:type="auto"/>
        <w:tblInd w:w="1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160"/>
        <w:gridCol w:w="1107"/>
        <w:gridCol w:w="1107"/>
        <w:gridCol w:w="1107"/>
      </w:tblGrid>
      <w:tr w:rsidR="00076BE3" w:rsidTr="00076BE3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Désignation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Atelier 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Atelier 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Atelier 3</w:t>
            </w:r>
          </w:p>
        </w:tc>
      </w:tr>
      <w:tr w:rsidR="00076BE3" w:rsidTr="00076BE3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0,40 H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0,30 H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0,30 H</w:t>
            </w:r>
          </w:p>
        </w:tc>
      </w:tr>
      <w:tr w:rsidR="00076BE3" w:rsidTr="00076BE3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0,20 H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0,20 H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0,30 H</w:t>
            </w:r>
          </w:p>
        </w:tc>
      </w:tr>
      <w:tr w:rsidR="00076BE3" w:rsidTr="00076BE3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Capacité disponible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2 400 H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2 400 H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BE3" w:rsidRDefault="00076B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3 000 H</w:t>
            </w:r>
          </w:p>
        </w:tc>
      </w:tr>
    </w:tbl>
    <w:p w:rsidR="00076BE3" w:rsidRDefault="00076BE3" w:rsidP="00076BE3">
      <w:pPr>
        <w:jc w:val="both"/>
      </w:pPr>
    </w:p>
    <w:p w:rsidR="00076BE3" w:rsidRDefault="00076BE3" w:rsidP="00076BE3">
      <w:pPr>
        <w:jc w:val="both"/>
        <w:rPr>
          <w:b/>
        </w:rPr>
      </w:pPr>
      <w:r>
        <w:rPr>
          <w:b/>
        </w:rPr>
        <w:tab/>
        <w:t>Questions :</w:t>
      </w:r>
    </w:p>
    <w:p w:rsidR="00076BE3" w:rsidRPr="00BE013D" w:rsidRDefault="00BE013D" w:rsidP="00BE013D">
      <w:pPr>
        <w:jc w:val="both"/>
        <w:rPr>
          <w:b/>
        </w:rPr>
      </w:pPr>
      <w:r>
        <w:rPr>
          <w:b/>
        </w:rPr>
        <w:t>1  _</w:t>
      </w:r>
      <w:r w:rsidR="004E2067">
        <w:rPr>
          <w:b/>
        </w:rPr>
        <w:t xml:space="preserve"> Calculer la marge sur coû</w:t>
      </w:r>
      <w:r>
        <w:rPr>
          <w:b/>
        </w:rPr>
        <w:t xml:space="preserve">t variable </w:t>
      </w:r>
      <w:r w:rsidR="004E2067">
        <w:rPr>
          <w:b/>
        </w:rPr>
        <w:t xml:space="preserve">unitaire </w:t>
      </w:r>
      <w:r>
        <w:rPr>
          <w:b/>
        </w:rPr>
        <w:t>des deux produits</w:t>
      </w:r>
      <w:r w:rsidR="004E2067">
        <w:rPr>
          <w:b/>
        </w:rPr>
        <w:t xml:space="preserve"> </w:t>
      </w:r>
    </w:p>
    <w:p w:rsidR="00076BE3" w:rsidRDefault="00BE013D" w:rsidP="00076BE3">
      <w:pPr>
        <w:jc w:val="both"/>
      </w:pPr>
      <w:r>
        <w:rPr>
          <w:b/>
        </w:rPr>
        <w:t>2</w:t>
      </w:r>
      <w:r w:rsidR="00076BE3">
        <w:rPr>
          <w:b/>
        </w:rPr>
        <w:t xml:space="preserve"> –</w:t>
      </w:r>
      <w:r w:rsidR="00076BE3">
        <w:t xml:space="preserve"> Déterminer le programme de production qui maximise le résultat. Quel sera le résultat global ? (solution graphique).</w:t>
      </w:r>
    </w:p>
    <w:p w:rsidR="00076BE3" w:rsidRDefault="00BE013D" w:rsidP="00076BE3">
      <w:pPr>
        <w:jc w:val="both"/>
      </w:pPr>
      <w:r>
        <w:rPr>
          <w:b/>
        </w:rPr>
        <w:t>3</w:t>
      </w:r>
      <w:r w:rsidR="00076BE3">
        <w:rPr>
          <w:b/>
        </w:rPr>
        <w:t xml:space="preserve"> –</w:t>
      </w:r>
      <w:r w:rsidR="00076BE3">
        <w:t xml:space="preserve"> Pour réaliser le plein emploi des 3 ateliers, dans l'hypothèse où les contraintes commerciales ne changent pas et où la capacité de l'atelier 2 ne peut être modifiée, de combien faut-il augmenter la capacité des ateliers 1 et 3 ? </w:t>
      </w:r>
    </w:p>
    <w:p w:rsidR="00076BE3" w:rsidRDefault="00BE013D" w:rsidP="00076BE3">
      <w:pPr>
        <w:jc w:val="both"/>
      </w:pPr>
      <w:r>
        <w:rPr>
          <w:b/>
        </w:rPr>
        <w:t>4</w:t>
      </w:r>
      <w:r w:rsidR="00076BE3">
        <w:rPr>
          <w:b/>
        </w:rPr>
        <w:t xml:space="preserve"> –</w:t>
      </w:r>
      <w:r w:rsidR="00076BE3">
        <w:t xml:space="preserve"> Le prix de vente unitaire, les coûts variables unitaires seront supposés constants et on admettra que l'entreprise recherche toujours le bénéfice maximum. Quel sera le résultat global dans cette hypothèse ?</w:t>
      </w:r>
    </w:p>
    <w:p w:rsidR="00076BE3" w:rsidRDefault="00076BE3" w:rsidP="00076BE3">
      <w:pPr>
        <w:jc w:val="both"/>
      </w:pPr>
    </w:p>
    <w:p w:rsidR="001A6885" w:rsidRDefault="001A6885"/>
    <w:sectPr w:rsidR="001A6885" w:rsidSect="001A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0933"/>
    <w:multiLevelType w:val="hybridMultilevel"/>
    <w:tmpl w:val="0B5E721C"/>
    <w:lvl w:ilvl="0" w:tplc="E228C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BE3"/>
    <w:rsid w:val="00076BE3"/>
    <w:rsid w:val="001A6885"/>
    <w:rsid w:val="00485A67"/>
    <w:rsid w:val="004E2067"/>
    <w:rsid w:val="00BE013D"/>
    <w:rsid w:val="00D33A0C"/>
    <w:rsid w:val="00D7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76BE3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6BE3"/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E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azzeddine</dc:creator>
  <cp:lastModifiedBy>azzeddine</cp:lastModifiedBy>
  <cp:revision>4</cp:revision>
  <cp:lastPrinted>2014-04-13T08:15:00Z</cp:lastPrinted>
  <dcterms:created xsi:type="dcterms:W3CDTF">2014-04-13T08:14:00Z</dcterms:created>
  <dcterms:modified xsi:type="dcterms:W3CDTF">2018-11-19T18:34:00Z</dcterms:modified>
</cp:coreProperties>
</file>