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2D" w:rsidRDefault="0053282D">
      <w:pPr>
        <w:rPr>
          <w:lang w:val="en-US"/>
        </w:rPr>
      </w:pPr>
      <w:r w:rsidRPr="0053282D">
        <w:rPr>
          <w:b/>
          <w:bCs/>
          <w:lang w:val="en-US"/>
        </w:rPr>
        <w:t>Left- and Right-Brain Dominance</w:t>
      </w:r>
      <w:r w:rsidRPr="0053282D">
        <w:rPr>
          <w:lang w:val="en-US"/>
        </w:rPr>
        <w:t xml:space="preserve"> </w:t>
      </w:r>
    </w:p>
    <w:p w:rsidR="00263559" w:rsidRDefault="0053282D" w:rsidP="0053282D">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53282D">
        <w:rPr>
          <w:rFonts w:asciiTheme="majorBidi" w:hAnsiTheme="majorBidi" w:cstheme="majorBidi"/>
          <w:sz w:val="24"/>
          <w:szCs w:val="24"/>
          <w:lang w:val="en-US"/>
        </w:rPr>
        <w:t>As the child's brain matures, various functions become lateralized to the left or right hemisphere. The left hemisphere is associated with logical, analytical thought, with mathematical and linear processing of information. The right hemisphere perceives and remembers visual, tactile, and auditory images; it is more efficient in processing holistic, integrative, and emotional information. Torrance (1980) lists several characteristics of left- and right-brain dominance</w:t>
      </w:r>
      <w:r>
        <w:rPr>
          <w:rFonts w:asciiTheme="majorBidi" w:hAnsiTheme="majorBidi" w:cstheme="majorBidi"/>
          <w:sz w:val="24"/>
          <w:szCs w:val="24"/>
          <w:lang w:val="en-US"/>
        </w:rPr>
        <w:t>.</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4223"/>
        <w:gridCol w:w="4223"/>
      </w:tblGrid>
      <w:tr w:rsidR="0053282D" w:rsidTr="00452845">
        <w:trPr>
          <w:trHeight w:val="779"/>
        </w:trPr>
        <w:tc>
          <w:tcPr>
            <w:tcW w:w="4223" w:type="dxa"/>
            <w:tcBorders>
              <w:bottom w:val="single" w:sz="4" w:space="0" w:color="auto"/>
            </w:tcBorders>
          </w:tcPr>
          <w:p w:rsidR="0053282D" w:rsidRDefault="0053282D" w:rsidP="0053282D">
            <w:pPr>
              <w:rPr>
                <w:rFonts w:asciiTheme="majorBidi" w:hAnsiTheme="majorBidi" w:cstheme="majorBidi"/>
                <w:sz w:val="24"/>
                <w:szCs w:val="24"/>
                <w:lang w:val="en-US"/>
              </w:rPr>
            </w:pPr>
            <w:r>
              <w:rPr>
                <w:rFonts w:asciiTheme="majorBidi" w:hAnsiTheme="majorBidi" w:cstheme="majorBidi"/>
                <w:sz w:val="24"/>
                <w:szCs w:val="24"/>
                <w:lang w:val="en-US"/>
              </w:rPr>
              <w:t>Left-brain dominance</w:t>
            </w:r>
          </w:p>
        </w:tc>
        <w:tc>
          <w:tcPr>
            <w:tcW w:w="4223" w:type="dxa"/>
            <w:tcBorders>
              <w:bottom w:val="single" w:sz="4" w:space="0" w:color="auto"/>
            </w:tcBorders>
          </w:tcPr>
          <w:p w:rsidR="0053282D" w:rsidRDefault="0053282D" w:rsidP="0053282D">
            <w:pPr>
              <w:rPr>
                <w:rFonts w:asciiTheme="majorBidi" w:hAnsiTheme="majorBidi" w:cstheme="majorBidi"/>
                <w:sz w:val="24"/>
                <w:szCs w:val="24"/>
                <w:lang w:val="en-US"/>
              </w:rPr>
            </w:pPr>
            <w:r>
              <w:rPr>
                <w:rFonts w:asciiTheme="majorBidi" w:hAnsiTheme="majorBidi" w:cstheme="majorBidi"/>
                <w:sz w:val="24"/>
                <w:szCs w:val="24"/>
                <w:lang w:val="en-US"/>
              </w:rPr>
              <w:t>Right-brain dominance</w:t>
            </w:r>
          </w:p>
        </w:tc>
      </w:tr>
      <w:tr w:rsidR="0053282D" w:rsidTr="00452845">
        <w:trPr>
          <w:trHeight w:val="5382"/>
        </w:trPr>
        <w:tc>
          <w:tcPr>
            <w:tcW w:w="4223" w:type="dxa"/>
            <w:tcBorders>
              <w:top w:val="single" w:sz="4" w:space="0" w:color="auto"/>
              <w:bottom w:val="nil"/>
            </w:tcBorders>
          </w:tcPr>
          <w:p w:rsidR="00452845" w:rsidRPr="00D4592E" w:rsidRDefault="00452845" w:rsidP="00452845">
            <w:pPr>
              <w:rPr>
                <w:rFonts w:asciiTheme="majorBidi" w:hAnsiTheme="majorBidi" w:cstheme="majorBidi"/>
                <w:sz w:val="24"/>
                <w:szCs w:val="24"/>
                <w:lang w:val="en-US"/>
              </w:rPr>
            </w:pPr>
            <w:r w:rsidRPr="00D4592E">
              <w:rPr>
                <w:rFonts w:asciiTheme="majorBidi" w:hAnsiTheme="majorBidi" w:cstheme="majorBidi"/>
                <w:sz w:val="24"/>
                <w:szCs w:val="24"/>
                <w:lang w:val="en-US"/>
              </w:rPr>
              <w:t>Intellectual</w:t>
            </w:r>
          </w:p>
          <w:p w:rsidR="00452845" w:rsidRPr="00D4592E" w:rsidRDefault="00452845" w:rsidP="00452845">
            <w:pPr>
              <w:rPr>
                <w:rFonts w:asciiTheme="majorBidi" w:hAnsiTheme="majorBidi" w:cstheme="majorBidi"/>
                <w:sz w:val="24"/>
                <w:szCs w:val="24"/>
                <w:lang w:val="en-US"/>
              </w:rPr>
            </w:pPr>
            <w:r w:rsidRPr="00D4592E">
              <w:rPr>
                <w:rFonts w:asciiTheme="majorBidi" w:hAnsiTheme="majorBidi" w:cstheme="majorBidi"/>
                <w:sz w:val="24"/>
                <w:szCs w:val="24"/>
                <w:lang w:val="en-US"/>
              </w:rPr>
              <w:t xml:space="preserve"> Remembers names</w:t>
            </w:r>
          </w:p>
          <w:p w:rsidR="00452845" w:rsidRPr="00D4592E" w:rsidRDefault="00452845" w:rsidP="00452845">
            <w:pPr>
              <w:rPr>
                <w:rFonts w:asciiTheme="majorBidi" w:hAnsiTheme="majorBidi" w:cstheme="majorBidi"/>
                <w:sz w:val="24"/>
                <w:szCs w:val="24"/>
                <w:lang w:val="en-US"/>
              </w:rPr>
            </w:pPr>
            <w:r w:rsidRPr="00D4592E">
              <w:rPr>
                <w:rFonts w:asciiTheme="majorBidi" w:hAnsiTheme="majorBidi" w:cstheme="majorBidi"/>
                <w:sz w:val="24"/>
                <w:szCs w:val="24"/>
                <w:lang w:val="en-US"/>
              </w:rPr>
              <w:t xml:space="preserve"> Responds to verbal instructions</w:t>
            </w:r>
            <w:r w:rsidRPr="00D4592E">
              <w:rPr>
                <w:rFonts w:asciiTheme="majorBidi" w:hAnsiTheme="majorBidi" w:cstheme="majorBidi"/>
                <w:sz w:val="24"/>
                <w:szCs w:val="24"/>
                <w:lang w:val="en-US"/>
              </w:rPr>
              <w:t xml:space="preserve"> and </w:t>
            </w:r>
            <w:proofErr w:type="spellStart"/>
            <w:r w:rsidRPr="00D4592E">
              <w:rPr>
                <w:rFonts w:asciiTheme="majorBidi" w:hAnsiTheme="majorBidi" w:cstheme="majorBidi"/>
                <w:sz w:val="24"/>
                <w:szCs w:val="24"/>
                <w:lang w:val="en-US"/>
              </w:rPr>
              <w:t>explabations</w:t>
            </w:r>
            <w:proofErr w:type="spellEnd"/>
          </w:p>
          <w:p w:rsidR="0001152C" w:rsidRDefault="00452845" w:rsidP="00EE35FB">
            <w:pPr>
              <w:rPr>
                <w:rFonts w:asciiTheme="majorBidi" w:hAnsiTheme="majorBidi" w:cstheme="majorBidi"/>
                <w:sz w:val="24"/>
                <w:szCs w:val="24"/>
                <w:lang w:val="en-US"/>
              </w:rPr>
            </w:pPr>
            <w:r w:rsidRPr="00D4592E">
              <w:rPr>
                <w:rFonts w:asciiTheme="majorBidi" w:hAnsiTheme="majorBidi" w:cstheme="majorBidi"/>
                <w:sz w:val="24"/>
                <w:szCs w:val="24"/>
                <w:lang w:val="en-US"/>
              </w:rPr>
              <w:t xml:space="preserve"> Experiments systematically and with</w:t>
            </w:r>
            <w:r w:rsidR="00EE35FB" w:rsidRPr="00D4592E">
              <w:rPr>
                <w:rFonts w:asciiTheme="majorBidi" w:hAnsiTheme="majorBidi" w:cstheme="majorBidi"/>
                <w:sz w:val="24"/>
                <w:szCs w:val="24"/>
                <w:lang w:val="en-US"/>
              </w:rPr>
              <w:t xml:space="preserve"> </w:t>
            </w:r>
            <w:r w:rsidRPr="00D4592E">
              <w:rPr>
                <w:rFonts w:asciiTheme="majorBidi" w:hAnsiTheme="majorBidi" w:cstheme="majorBidi"/>
                <w:sz w:val="24"/>
                <w:szCs w:val="24"/>
                <w:lang w:val="en-US"/>
              </w:rPr>
              <w:t>control</w:t>
            </w:r>
            <w:r w:rsidRPr="00D4592E">
              <w:rPr>
                <w:rFonts w:asciiTheme="majorBidi" w:hAnsiTheme="majorBidi" w:cstheme="majorBidi"/>
                <w:sz w:val="24"/>
                <w:szCs w:val="24"/>
                <w:lang w:val="en-US"/>
              </w:rPr>
              <w:t xml:space="preserve">  </w:t>
            </w:r>
          </w:p>
          <w:p w:rsidR="00EE35FB" w:rsidRPr="00D4592E" w:rsidRDefault="00452845" w:rsidP="00EE35FB">
            <w:pPr>
              <w:rPr>
                <w:rFonts w:asciiTheme="majorBidi" w:hAnsiTheme="majorBidi" w:cstheme="majorBidi"/>
                <w:sz w:val="24"/>
                <w:szCs w:val="24"/>
                <w:lang w:val="en-US"/>
              </w:rPr>
            </w:pPr>
            <w:r w:rsidRPr="00D4592E">
              <w:rPr>
                <w:rFonts w:asciiTheme="majorBidi" w:hAnsiTheme="majorBidi" w:cstheme="majorBidi"/>
                <w:sz w:val="24"/>
                <w:szCs w:val="24"/>
                <w:lang w:val="en-US"/>
              </w:rPr>
              <w:t xml:space="preserve">Makes objective judgments </w:t>
            </w:r>
          </w:p>
          <w:p w:rsidR="00EE35FB" w:rsidRPr="00D4592E" w:rsidRDefault="00452845" w:rsidP="00EE35FB">
            <w:pPr>
              <w:rPr>
                <w:rFonts w:asciiTheme="majorBidi" w:hAnsiTheme="majorBidi" w:cstheme="majorBidi"/>
                <w:sz w:val="24"/>
                <w:szCs w:val="24"/>
                <w:lang w:val="en-US"/>
              </w:rPr>
            </w:pPr>
            <w:r w:rsidRPr="00D4592E">
              <w:rPr>
                <w:rFonts w:asciiTheme="majorBidi" w:hAnsiTheme="majorBidi" w:cstheme="majorBidi"/>
                <w:sz w:val="24"/>
                <w:szCs w:val="24"/>
                <w:lang w:val="en-US"/>
              </w:rPr>
              <w:t>Planned and structured</w:t>
            </w:r>
          </w:p>
          <w:p w:rsidR="00EE35FB" w:rsidRPr="00D4592E" w:rsidRDefault="00452845" w:rsidP="00EE35FB">
            <w:pPr>
              <w:rPr>
                <w:rFonts w:asciiTheme="majorBidi" w:hAnsiTheme="majorBidi" w:cstheme="majorBidi"/>
                <w:sz w:val="24"/>
                <w:szCs w:val="24"/>
                <w:lang w:val="en-US"/>
              </w:rPr>
            </w:pPr>
            <w:r w:rsidRPr="00D4592E">
              <w:rPr>
                <w:rFonts w:asciiTheme="majorBidi" w:hAnsiTheme="majorBidi" w:cstheme="majorBidi"/>
                <w:sz w:val="24"/>
                <w:szCs w:val="24"/>
                <w:lang w:val="en-US"/>
              </w:rPr>
              <w:t xml:space="preserve"> Prefers established, certain information Analytic reader </w:t>
            </w:r>
          </w:p>
          <w:p w:rsidR="00D4592E" w:rsidRPr="00D4592E" w:rsidRDefault="00452845" w:rsidP="00D4592E">
            <w:pPr>
              <w:rPr>
                <w:rFonts w:asciiTheme="majorBidi" w:hAnsiTheme="majorBidi" w:cstheme="majorBidi"/>
                <w:sz w:val="24"/>
                <w:szCs w:val="24"/>
                <w:lang w:val="en-US"/>
              </w:rPr>
            </w:pPr>
            <w:r w:rsidRPr="00D4592E">
              <w:rPr>
                <w:rFonts w:asciiTheme="majorBidi" w:hAnsiTheme="majorBidi" w:cstheme="majorBidi"/>
                <w:sz w:val="24"/>
                <w:szCs w:val="24"/>
                <w:lang w:val="en-US"/>
              </w:rPr>
              <w:t>Reliance on language in thinking</w:t>
            </w:r>
            <w:r w:rsidR="00D4592E" w:rsidRPr="00D4592E">
              <w:rPr>
                <w:rFonts w:asciiTheme="majorBidi" w:hAnsiTheme="majorBidi" w:cstheme="majorBidi"/>
                <w:sz w:val="24"/>
                <w:szCs w:val="24"/>
                <w:lang w:val="en-US"/>
              </w:rPr>
              <w:t xml:space="preserve"> and remembering.</w:t>
            </w:r>
            <w:r w:rsidRPr="00D4592E">
              <w:rPr>
                <w:rFonts w:asciiTheme="majorBidi" w:hAnsiTheme="majorBidi" w:cstheme="majorBidi"/>
                <w:sz w:val="24"/>
                <w:szCs w:val="24"/>
                <w:lang w:val="en-US"/>
              </w:rPr>
              <w:t xml:space="preserve"> </w:t>
            </w:r>
          </w:p>
          <w:p w:rsidR="00D4592E" w:rsidRPr="00D4592E" w:rsidRDefault="00452845" w:rsidP="00D4592E">
            <w:pPr>
              <w:rPr>
                <w:rFonts w:asciiTheme="majorBidi" w:hAnsiTheme="majorBidi" w:cstheme="majorBidi"/>
                <w:sz w:val="24"/>
                <w:szCs w:val="24"/>
                <w:lang w:val="en-US"/>
              </w:rPr>
            </w:pPr>
            <w:r w:rsidRPr="00D4592E">
              <w:rPr>
                <w:rFonts w:asciiTheme="majorBidi" w:hAnsiTheme="majorBidi" w:cstheme="majorBidi"/>
                <w:sz w:val="24"/>
                <w:szCs w:val="24"/>
                <w:lang w:val="en-US"/>
              </w:rPr>
              <w:t xml:space="preserve">Prefers talking and writing </w:t>
            </w:r>
          </w:p>
          <w:p w:rsidR="00D4592E" w:rsidRPr="00D4592E" w:rsidRDefault="00452845" w:rsidP="00D4592E">
            <w:pPr>
              <w:rPr>
                <w:rFonts w:asciiTheme="majorBidi" w:hAnsiTheme="majorBidi" w:cstheme="majorBidi"/>
                <w:sz w:val="24"/>
                <w:szCs w:val="24"/>
                <w:lang w:val="en-US"/>
              </w:rPr>
            </w:pPr>
            <w:r w:rsidRPr="00D4592E">
              <w:rPr>
                <w:rFonts w:asciiTheme="majorBidi" w:hAnsiTheme="majorBidi" w:cstheme="majorBidi"/>
                <w:sz w:val="24"/>
                <w:szCs w:val="24"/>
                <w:lang w:val="en-US"/>
              </w:rPr>
              <w:t>Prefers multiple-choice tests</w:t>
            </w:r>
            <w:r w:rsidR="00D4592E" w:rsidRPr="00D4592E">
              <w:rPr>
                <w:rFonts w:asciiTheme="majorBidi" w:hAnsiTheme="majorBidi" w:cstheme="majorBidi"/>
                <w:sz w:val="24"/>
                <w:szCs w:val="24"/>
                <w:lang w:val="en-US"/>
              </w:rPr>
              <w:t>.</w:t>
            </w:r>
          </w:p>
          <w:p w:rsidR="00D4592E" w:rsidRDefault="00D4592E" w:rsidP="00D4592E">
            <w:pPr>
              <w:rPr>
                <w:rFonts w:asciiTheme="majorBidi" w:hAnsiTheme="majorBidi" w:cstheme="majorBidi"/>
                <w:sz w:val="24"/>
                <w:szCs w:val="24"/>
                <w:lang w:val="en-US"/>
              </w:rPr>
            </w:pPr>
            <w:r>
              <w:rPr>
                <w:rFonts w:asciiTheme="majorBidi" w:hAnsiTheme="majorBidi" w:cstheme="majorBidi"/>
                <w:sz w:val="24"/>
                <w:szCs w:val="24"/>
                <w:lang w:val="en-US"/>
              </w:rPr>
              <w:t xml:space="preserve"> Controls f</w:t>
            </w:r>
            <w:r w:rsidR="00452845" w:rsidRPr="00D4592E">
              <w:rPr>
                <w:rFonts w:asciiTheme="majorBidi" w:hAnsiTheme="majorBidi" w:cstheme="majorBidi"/>
                <w:sz w:val="24"/>
                <w:szCs w:val="24"/>
                <w:lang w:val="en-US"/>
              </w:rPr>
              <w:t xml:space="preserve">eelings More </w:t>
            </w:r>
          </w:p>
          <w:p w:rsidR="0001152C" w:rsidRDefault="00452845" w:rsidP="00D4592E">
            <w:pPr>
              <w:rPr>
                <w:rFonts w:asciiTheme="majorBidi" w:hAnsiTheme="majorBidi" w:cstheme="majorBidi"/>
                <w:sz w:val="24"/>
                <w:szCs w:val="24"/>
                <w:lang w:val="en-US"/>
              </w:rPr>
            </w:pPr>
            <w:r w:rsidRPr="00D4592E">
              <w:rPr>
                <w:rFonts w:asciiTheme="majorBidi" w:hAnsiTheme="majorBidi" w:cstheme="majorBidi"/>
                <w:sz w:val="24"/>
                <w:szCs w:val="24"/>
                <w:lang w:val="en-US"/>
              </w:rPr>
              <w:t xml:space="preserve">Not good at interpreting body language Rarely uses metaphors </w:t>
            </w:r>
          </w:p>
          <w:p w:rsidR="0053282D" w:rsidRPr="00D4592E" w:rsidRDefault="00452845" w:rsidP="00D4592E">
            <w:pPr>
              <w:rPr>
                <w:lang w:val="en-US"/>
              </w:rPr>
            </w:pPr>
            <w:r w:rsidRPr="00D4592E">
              <w:rPr>
                <w:rFonts w:asciiTheme="majorBidi" w:hAnsiTheme="majorBidi" w:cstheme="majorBidi"/>
                <w:sz w:val="24"/>
                <w:szCs w:val="24"/>
                <w:lang w:val="en-US"/>
              </w:rPr>
              <w:t>Favors logical problem solving</w:t>
            </w:r>
          </w:p>
        </w:tc>
        <w:tc>
          <w:tcPr>
            <w:tcW w:w="4223" w:type="dxa"/>
            <w:tcBorders>
              <w:top w:val="single" w:sz="4" w:space="0" w:color="auto"/>
              <w:bottom w:val="nil"/>
            </w:tcBorders>
          </w:tcPr>
          <w:p w:rsidR="00452845" w:rsidRPr="00D4592E" w:rsidRDefault="00452845" w:rsidP="0053282D">
            <w:pPr>
              <w:rPr>
                <w:rFonts w:asciiTheme="majorBidi" w:hAnsiTheme="majorBidi" w:cstheme="majorBidi"/>
                <w:sz w:val="24"/>
                <w:szCs w:val="24"/>
                <w:lang w:val="en-US"/>
              </w:rPr>
            </w:pPr>
            <w:r w:rsidRPr="00D4592E">
              <w:rPr>
                <w:rFonts w:asciiTheme="majorBidi" w:hAnsiTheme="majorBidi" w:cstheme="majorBidi"/>
                <w:sz w:val="24"/>
                <w:szCs w:val="24"/>
                <w:lang w:val="en-US"/>
              </w:rPr>
              <w:t>Intuitive</w:t>
            </w:r>
            <w:r w:rsidRPr="00D4592E">
              <w:rPr>
                <w:rFonts w:asciiTheme="majorBidi" w:hAnsiTheme="majorBidi" w:cstheme="majorBidi"/>
                <w:sz w:val="24"/>
                <w:szCs w:val="24"/>
                <w:lang w:val="en-US"/>
              </w:rPr>
              <w:t xml:space="preserve"> </w:t>
            </w:r>
          </w:p>
          <w:p w:rsidR="0053282D" w:rsidRPr="00D4592E" w:rsidRDefault="00452845" w:rsidP="0053282D">
            <w:pPr>
              <w:rPr>
                <w:rFonts w:asciiTheme="majorBidi" w:hAnsiTheme="majorBidi" w:cstheme="majorBidi"/>
                <w:sz w:val="24"/>
                <w:szCs w:val="24"/>
                <w:lang w:val="en-US"/>
              </w:rPr>
            </w:pPr>
            <w:r w:rsidRPr="00D4592E">
              <w:rPr>
                <w:rFonts w:asciiTheme="majorBidi" w:hAnsiTheme="majorBidi" w:cstheme="majorBidi"/>
                <w:sz w:val="24"/>
                <w:szCs w:val="24"/>
                <w:lang w:val="en-US"/>
              </w:rPr>
              <w:t>Remembers faces</w:t>
            </w:r>
          </w:p>
          <w:p w:rsidR="00452845" w:rsidRPr="00D4592E" w:rsidRDefault="00452845" w:rsidP="0053282D">
            <w:pPr>
              <w:rPr>
                <w:rFonts w:asciiTheme="majorBidi" w:hAnsiTheme="majorBidi" w:cstheme="majorBidi"/>
                <w:sz w:val="24"/>
                <w:szCs w:val="24"/>
                <w:lang w:val="en-US"/>
              </w:rPr>
            </w:pPr>
            <w:r w:rsidRPr="00D4592E">
              <w:rPr>
                <w:rFonts w:asciiTheme="majorBidi" w:hAnsiTheme="majorBidi" w:cstheme="majorBidi"/>
                <w:sz w:val="24"/>
                <w:szCs w:val="24"/>
                <w:lang w:val="en-US"/>
              </w:rPr>
              <w:t>Responds to demonstrated, illustrated</w:t>
            </w:r>
          </w:p>
          <w:p w:rsidR="00452845" w:rsidRPr="00D4592E" w:rsidRDefault="00452845" w:rsidP="0053282D">
            <w:pPr>
              <w:rPr>
                <w:rFonts w:asciiTheme="majorBidi" w:hAnsiTheme="majorBidi" w:cstheme="majorBidi"/>
                <w:sz w:val="24"/>
                <w:szCs w:val="24"/>
                <w:lang w:val="en-US"/>
              </w:rPr>
            </w:pPr>
            <w:r w:rsidRPr="00D4592E">
              <w:rPr>
                <w:rFonts w:asciiTheme="majorBidi" w:hAnsiTheme="majorBidi" w:cstheme="majorBidi"/>
                <w:sz w:val="24"/>
                <w:szCs w:val="24"/>
                <w:lang w:val="en-US"/>
              </w:rPr>
              <w:t xml:space="preserve"> Instruction and explanations</w:t>
            </w:r>
          </w:p>
          <w:p w:rsidR="0001152C" w:rsidRDefault="00EE35FB" w:rsidP="00EE35FB">
            <w:pPr>
              <w:rPr>
                <w:rFonts w:asciiTheme="majorBidi" w:hAnsiTheme="majorBidi" w:cstheme="majorBidi"/>
                <w:sz w:val="24"/>
                <w:szCs w:val="24"/>
                <w:lang w:val="en-US"/>
              </w:rPr>
            </w:pPr>
            <w:r w:rsidRPr="00D4592E">
              <w:rPr>
                <w:rFonts w:asciiTheme="majorBidi" w:hAnsiTheme="majorBidi" w:cstheme="majorBidi"/>
                <w:sz w:val="24"/>
                <w:szCs w:val="24"/>
                <w:lang w:val="en-US"/>
              </w:rPr>
              <w:t xml:space="preserve">Experiments randomly and </w:t>
            </w:r>
            <w:proofErr w:type="spellStart"/>
            <w:r w:rsidRPr="00D4592E">
              <w:rPr>
                <w:rFonts w:asciiTheme="majorBidi" w:hAnsiTheme="majorBidi" w:cstheme="majorBidi"/>
                <w:sz w:val="24"/>
                <w:szCs w:val="24"/>
                <w:lang w:val="en-US"/>
              </w:rPr>
              <w:t>wilh</w:t>
            </w:r>
            <w:proofErr w:type="spellEnd"/>
            <w:r w:rsidRPr="00D4592E">
              <w:rPr>
                <w:rFonts w:asciiTheme="majorBidi" w:hAnsiTheme="majorBidi" w:cstheme="majorBidi"/>
                <w:sz w:val="24"/>
                <w:szCs w:val="24"/>
                <w:lang w:val="en-US"/>
              </w:rPr>
              <w:t xml:space="preserve"> less control</w:t>
            </w:r>
          </w:p>
          <w:p w:rsidR="00452845" w:rsidRPr="00D4592E" w:rsidRDefault="00EE35FB" w:rsidP="00EE35FB">
            <w:pPr>
              <w:rPr>
                <w:rFonts w:asciiTheme="majorBidi" w:hAnsiTheme="majorBidi" w:cstheme="majorBidi"/>
                <w:sz w:val="24"/>
                <w:szCs w:val="24"/>
                <w:lang w:val="en-US"/>
              </w:rPr>
            </w:pPr>
            <w:r w:rsidRPr="00D4592E">
              <w:rPr>
                <w:rFonts w:asciiTheme="majorBidi" w:hAnsiTheme="majorBidi" w:cstheme="majorBidi"/>
                <w:sz w:val="24"/>
                <w:szCs w:val="24"/>
                <w:lang w:val="en-US"/>
              </w:rPr>
              <w:t xml:space="preserve"> Makes subjective judgments</w:t>
            </w:r>
          </w:p>
          <w:p w:rsidR="00EE35FB" w:rsidRPr="00D4592E" w:rsidRDefault="00EE35FB" w:rsidP="00EE35FB">
            <w:pPr>
              <w:rPr>
                <w:rFonts w:asciiTheme="majorBidi" w:hAnsiTheme="majorBidi" w:cstheme="majorBidi"/>
                <w:sz w:val="24"/>
                <w:szCs w:val="24"/>
                <w:lang w:val="en-US"/>
              </w:rPr>
            </w:pPr>
            <w:r w:rsidRPr="00D4592E">
              <w:rPr>
                <w:rFonts w:asciiTheme="majorBidi" w:hAnsiTheme="majorBidi" w:cstheme="majorBidi"/>
                <w:sz w:val="24"/>
                <w:szCs w:val="24"/>
                <w:lang w:val="en-US"/>
              </w:rPr>
              <w:t>Fluid and spontaneous</w:t>
            </w:r>
          </w:p>
          <w:p w:rsidR="00452845" w:rsidRPr="00D4592E" w:rsidRDefault="00EE35FB" w:rsidP="0053282D">
            <w:pPr>
              <w:rPr>
                <w:rFonts w:asciiTheme="majorBidi" w:hAnsiTheme="majorBidi" w:cstheme="majorBidi"/>
                <w:sz w:val="24"/>
                <w:szCs w:val="24"/>
                <w:lang w:val="en-US"/>
              </w:rPr>
            </w:pPr>
            <w:r w:rsidRPr="00D4592E">
              <w:rPr>
                <w:rFonts w:asciiTheme="majorBidi" w:hAnsiTheme="majorBidi" w:cstheme="majorBidi"/>
                <w:sz w:val="24"/>
                <w:szCs w:val="24"/>
                <w:lang w:val="en-US"/>
              </w:rPr>
              <w:t>Prefer elusive, uncertain information</w:t>
            </w:r>
          </w:p>
          <w:p w:rsidR="00EE35FB" w:rsidRPr="00D4592E" w:rsidRDefault="00EE35FB" w:rsidP="00EE35FB">
            <w:pPr>
              <w:rPr>
                <w:rFonts w:asciiTheme="majorBidi" w:hAnsiTheme="majorBidi" w:cstheme="majorBidi"/>
                <w:sz w:val="24"/>
                <w:szCs w:val="24"/>
                <w:lang w:val="en-US"/>
              </w:rPr>
            </w:pPr>
            <w:r w:rsidRPr="00D4592E">
              <w:rPr>
                <w:rFonts w:asciiTheme="majorBidi" w:hAnsiTheme="majorBidi" w:cstheme="majorBidi"/>
                <w:sz w:val="24"/>
                <w:szCs w:val="24"/>
                <w:lang w:val="en-US"/>
              </w:rPr>
              <w:t>Synthesizing reader</w:t>
            </w:r>
            <w:r w:rsidR="00D4592E" w:rsidRPr="00D4592E">
              <w:rPr>
                <w:rFonts w:asciiTheme="majorBidi" w:hAnsiTheme="majorBidi" w:cstheme="majorBidi"/>
                <w:sz w:val="24"/>
                <w:szCs w:val="24"/>
                <w:lang w:val="en-US"/>
              </w:rPr>
              <w:t>.</w:t>
            </w:r>
          </w:p>
          <w:p w:rsidR="00D4592E" w:rsidRPr="00D4592E" w:rsidRDefault="00D4592E" w:rsidP="00EE35FB">
            <w:pPr>
              <w:rPr>
                <w:rFonts w:asciiTheme="majorBidi" w:hAnsiTheme="majorBidi" w:cstheme="majorBidi"/>
                <w:sz w:val="24"/>
                <w:szCs w:val="24"/>
                <w:lang w:val="en-US"/>
              </w:rPr>
            </w:pPr>
            <w:r w:rsidRPr="00D4592E">
              <w:rPr>
                <w:rFonts w:asciiTheme="majorBidi" w:hAnsiTheme="majorBidi" w:cstheme="majorBidi"/>
                <w:sz w:val="24"/>
                <w:szCs w:val="24"/>
                <w:lang w:val="en-US"/>
              </w:rPr>
              <w:t>Reliance on images in thinking and remembering.</w:t>
            </w:r>
          </w:p>
          <w:p w:rsidR="00D4592E" w:rsidRPr="00D4592E" w:rsidRDefault="00D4592E" w:rsidP="00EE35FB">
            <w:pPr>
              <w:rPr>
                <w:rFonts w:asciiTheme="majorBidi" w:hAnsiTheme="majorBidi" w:cstheme="majorBidi"/>
                <w:sz w:val="24"/>
                <w:szCs w:val="24"/>
                <w:lang w:val="en-US"/>
              </w:rPr>
            </w:pPr>
            <w:r w:rsidRPr="00D4592E">
              <w:rPr>
                <w:rFonts w:asciiTheme="majorBidi" w:hAnsiTheme="majorBidi" w:cstheme="majorBidi"/>
                <w:sz w:val="24"/>
                <w:szCs w:val="24"/>
                <w:lang w:val="en-US"/>
              </w:rPr>
              <w:t>Prefers d</w:t>
            </w:r>
            <w:r>
              <w:rPr>
                <w:rFonts w:asciiTheme="majorBidi" w:hAnsiTheme="majorBidi" w:cstheme="majorBidi"/>
                <w:sz w:val="24"/>
                <w:szCs w:val="24"/>
                <w:lang w:val="en-US"/>
              </w:rPr>
              <w:t>rawing and manipulating objects</w:t>
            </w:r>
          </w:p>
          <w:p w:rsidR="00D4592E" w:rsidRDefault="00D4592E" w:rsidP="00EE35FB">
            <w:pPr>
              <w:rPr>
                <w:rFonts w:asciiTheme="majorBidi" w:hAnsiTheme="majorBidi" w:cstheme="majorBidi"/>
                <w:sz w:val="24"/>
                <w:szCs w:val="24"/>
                <w:lang w:val="en-US"/>
              </w:rPr>
            </w:pPr>
            <w:r>
              <w:rPr>
                <w:rFonts w:asciiTheme="majorBidi" w:hAnsiTheme="majorBidi" w:cstheme="majorBidi"/>
                <w:sz w:val="24"/>
                <w:szCs w:val="24"/>
                <w:lang w:val="en-US"/>
              </w:rPr>
              <w:t>Prefers open-ended question tests</w:t>
            </w:r>
          </w:p>
          <w:p w:rsidR="00D4592E" w:rsidRDefault="00D4592E" w:rsidP="00EE35FB">
            <w:pPr>
              <w:rPr>
                <w:rFonts w:asciiTheme="majorBidi" w:hAnsiTheme="majorBidi" w:cstheme="majorBidi"/>
                <w:sz w:val="24"/>
                <w:szCs w:val="24"/>
                <w:lang w:val="en-US"/>
              </w:rPr>
            </w:pPr>
            <w:r>
              <w:rPr>
                <w:rFonts w:asciiTheme="majorBidi" w:hAnsiTheme="majorBidi" w:cstheme="majorBidi"/>
                <w:sz w:val="24"/>
                <w:szCs w:val="24"/>
                <w:lang w:val="en-US"/>
              </w:rPr>
              <w:t>Free with feelings</w:t>
            </w:r>
          </w:p>
          <w:p w:rsidR="00D4592E" w:rsidRDefault="00D4592E" w:rsidP="00EE35FB">
            <w:pPr>
              <w:rPr>
                <w:rFonts w:asciiTheme="majorBidi" w:hAnsiTheme="majorBidi" w:cstheme="majorBidi"/>
                <w:sz w:val="24"/>
                <w:szCs w:val="24"/>
                <w:lang w:val="en-US"/>
              </w:rPr>
            </w:pPr>
            <w:r>
              <w:rPr>
                <w:rFonts w:asciiTheme="majorBidi" w:hAnsiTheme="majorBidi" w:cstheme="majorBidi"/>
                <w:sz w:val="24"/>
                <w:szCs w:val="24"/>
                <w:lang w:val="en-US"/>
              </w:rPr>
              <w:t>Good at interpreting body language</w:t>
            </w:r>
          </w:p>
          <w:p w:rsidR="00D4592E" w:rsidRDefault="00D4592E" w:rsidP="00EE35FB">
            <w:pPr>
              <w:rPr>
                <w:rFonts w:asciiTheme="majorBidi" w:hAnsiTheme="majorBidi" w:cstheme="majorBidi"/>
                <w:sz w:val="24"/>
                <w:szCs w:val="24"/>
                <w:lang w:val="en-US"/>
              </w:rPr>
            </w:pPr>
            <w:r>
              <w:rPr>
                <w:rFonts w:asciiTheme="majorBidi" w:hAnsiTheme="majorBidi" w:cstheme="majorBidi"/>
                <w:sz w:val="24"/>
                <w:szCs w:val="24"/>
                <w:lang w:val="en-US"/>
              </w:rPr>
              <w:t>Frequently uses metaphors</w:t>
            </w:r>
          </w:p>
          <w:p w:rsidR="0001152C" w:rsidRDefault="0001152C" w:rsidP="00EE35FB">
            <w:pPr>
              <w:rPr>
                <w:rFonts w:asciiTheme="majorBidi" w:hAnsiTheme="majorBidi" w:cstheme="majorBidi"/>
                <w:sz w:val="24"/>
                <w:szCs w:val="24"/>
                <w:lang w:val="en-US"/>
              </w:rPr>
            </w:pPr>
            <w:r>
              <w:rPr>
                <w:rFonts w:asciiTheme="majorBidi" w:hAnsiTheme="majorBidi" w:cstheme="majorBidi"/>
                <w:sz w:val="24"/>
                <w:szCs w:val="24"/>
                <w:lang w:val="en-US"/>
              </w:rPr>
              <w:t>Favor intuitive problem solving</w:t>
            </w:r>
          </w:p>
          <w:p w:rsidR="0001152C" w:rsidRDefault="0001152C" w:rsidP="00EE35FB">
            <w:pPr>
              <w:rPr>
                <w:rFonts w:asciiTheme="majorBidi" w:hAnsiTheme="majorBidi" w:cstheme="majorBidi"/>
                <w:sz w:val="24"/>
                <w:szCs w:val="24"/>
                <w:lang w:val="en-US"/>
              </w:rPr>
            </w:pPr>
          </w:p>
          <w:p w:rsidR="0001152C" w:rsidRDefault="0001152C" w:rsidP="00EE35FB">
            <w:pPr>
              <w:rPr>
                <w:rFonts w:asciiTheme="majorBidi" w:hAnsiTheme="majorBidi" w:cstheme="majorBidi"/>
                <w:sz w:val="24"/>
                <w:szCs w:val="24"/>
                <w:lang w:val="en-US"/>
              </w:rPr>
            </w:pPr>
          </w:p>
          <w:p w:rsidR="0001152C" w:rsidRPr="00D4592E" w:rsidRDefault="0001152C" w:rsidP="00EE35FB">
            <w:pPr>
              <w:rPr>
                <w:rFonts w:asciiTheme="majorBidi" w:hAnsiTheme="majorBidi" w:cstheme="majorBidi"/>
                <w:sz w:val="24"/>
                <w:szCs w:val="24"/>
                <w:lang w:val="en-US"/>
              </w:rPr>
            </w:pPr>
          </w:p>
        </w:tc>
      </w:tr>
    </w:tbl>
    <w:p w:rsidR="0053282D" w:rsidRDefault="0053282D" w:rsidP="0053282D">
      <w:pPr>
        <w:rPr>
          <w:rFonts w:asciiTheme="majorBidi" w:hAnsiTheme="majorBidi" w:cstheme="majorBidi"/>
          <w:sz w:val="24"/>
          <w:szCs w:val="24"/>
          <w:lang w:val="en-US"/>
        </w:rPr>
      </w:pPr>
    </w:p>
    <w:p w:rsidR="0053282D" w:rsidRDefault="0001152C" w:rsidP="00797BF5">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While we can cite many differences between left and right brain characteristics, we must remember that the two hemispheres </w:t>
      </w:r>
      <w:r w:rsidR="00280FF3">
        <w:rPr>
          <w:rFonts w:asciiTheme="majorBidi" w:hAnsiTheme="majorBidi" w:cstheme="majorBidi"/>
          <w:sz w:val="24"/>
          <w:szCs w:val="24"/>
          <w:lang w:val="en-US"/>
        </w:rPr>
        <w:t>work in</w:t>
      </w:r>
      <w:r>
        <w:rPr>
          <w:rFonts w:asciiTheme="majorBidi" w:hAnsiTheme="majorBidi" w:cstheme="majorBidi"/>
          <w:sz w:val="24"/>
          <w:szCs w:val="24"/>
          <w:lang w:val="en-US"/>
        </w:rPr>
        <w:t xml:space="preserve"> collaboration.  The construct left brain and right brain helps us to identify another learning style continuum with implications for second or foreign language learning and teaching</w:t>
      </w:r>
      <w:r w:rsidR="00280FF3">
        <w:rPr>
          <w:rFonts w:asciiTheme="majorBidi" w:hAnsiTheme="majorBidi" w:cstheme="majorBidi"/>
          <w:sz w:val="24"/>
          <w:szCs w:val="24"/>
          <w:lang w:val="en-US"/>
        </w:rPr>
        <w:t>.</w:t>
      </w:r>
    </w:p>
    <w:p w:rsidR="00797BF5" w:rsidRDefault="00280FF3" w:rsidP="00797BF5">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 For example </w:t>
      </w:r>
      <w:proofErr w:type="spellStart"/>
      <w:proofErr w:type="gramStart"/>
      <w:r>
        <w:rPr>
          <w:rFonts w:asciiTheme="majorBidi" w:hAnsiTheme="majorBidi" w:cstheme="majorBidi"/>
          <w:sz w:val="24"/>
          <w:szCs w:val="24"/>
          <w:lang w:val="en-US"/>
        </w:rPr>
        <w:t>Danseni</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1988) attributed the failure of certain teaching methods to strong reliance on left brain processes in the classroom. It has also be found by</w:t>
      </w:r>
      <w:r w:rsidR="008852B2">
        <w:rPr>
          <w:rFonts w:asciiTheme="majorBidi" w:hAnsiTheme="majorBidi" w:cstheme="majorBidi"/>
          <w:sz w:val="24"/>
          <w:szCs w:val="24"/>
          <w:lang w:val="en-US"/>
        </w:rPr>
        <w:t xml:space="preserve"> </w:t>
      </w:r>
      <w:proofErr w:type="spellStart"/>
      <w:r w:rsidR="008852B2" w:rsidRPr="00F67CF2">
        <w:rPr>
          <w:rFonts w:asciiTheme="majorBidi" w:hAnsiTheme="majorBidi" w:cstheme="majorBidi"/>
          <w:sz w:val="24"/>
          <w:szCs w:val="24"/>
          <w:lang w:val="en-US"/>
        </w:rPr>
        <w:t>Krashen</w:t>
      </w:r>
      <w:proofErr w:type="spellEnd"/>
      <w:r w:rsidR="008852B2" w:rsidRPr="00F67CF2">
        <w:rPr>
          <w:rFonts w:asciiTheme="majorBidi" w:hAnsiTheme="majorBidi" w:cstheme="majorBidi"/>
          <w:sz w:val="24"/>
          <w:szCs w:val="24"/>
          <w:lang w:val="en-US"/>
        </w:rPr>
        <w:t xml:space="preserve">, </w:t>
      </w:r>
      <w:proofErr w:type="spellStart"/>
      <w:r w:rsidR="008852B2" w:rsidRPr="00F67CF2">
        <w:rPr>
          <w:rFonts w:asciiTheme="majorBidi" w:hAnsiTheme="majorBidi" w:cstheme="majorBidi"/>
          <w:sz w:val="24"/>
          <w:szCs w:val="24"/>
          <w:lang w:val="en-US"/>
        </w:rPr>
        <w:t>Seliger</w:t>
      </w:r>
      <w:proofErr w:type="spellEnd"/>
      <w:r w:rsidR="008852B2" w:rsidRPr="00F67CF2">
        <w:rPr>
          <w:rFonts w:asciiTheme="majorBidi" w:hAnsiTheme="majorBidi" w:cstheme="majorBidi"/>
          <w:sz w:val="24"/>
          <w:szCs w:val="24"/>
          <w:lang w:val="en-US"/>
        </w:rPr>
        <w:t>, and Hartnett (1974) that left-brain-dominant second language learners preferred a deductive style of teaching, while right-brain-dominant learners appeared to be more successful in an inductive classroom environment.</w:t>
      </w:r>
      <w:r w:rsidR="00D8068B">
        <w:rPr>
          <w:rFonts w:asciiTheme="majorBidi" w:hAnsiTheme="majorBidi" w:cstheme="majorBidi"/>
          <w:sz w:val="24"/>
          <w:szCs w:val="24"/>
          <w:lang w:val="en-US"/>
        </w:rPr>
        <w:t xml:space="preserve"> Other  researchers</w:t>
      </w:r>
      <w:r w:rsidR="008852B2" w:rsidRPr="00F67CF2">
        <w:rPr>
          <w:rFonts w:asciiTheme="majorBidi" w:hAnsiTheme="majorBidi" w:cstheme="majorBidi"/>
          <w:sz w:val="24"/>
          <w:szCs w:val="24"/>
          <w:lang w:val="en-US"/>
        </w:rPr>
        <w:t xml:space="preserve"> </w:t>
      </w:r>
      <w:proofErr w:type="spellStart"/>
      <w:r w:rsidR="008852B2" w:rsidRPr="00F67CF2">
        <w:rPr>
          <w:rFonts w:asciiTheme="majorBidi" w:hAnsiTheme="majorBidi" w:cstheme="majorBidi"/>
          <w:sz w:val="24"/>
          <w:szCs w:val="24"/>
          <w:lang w:val="en-US"/>
        </w:rPr>
        <w:t>Stevick</w:t>
      </w:r>
      <w:proofErr w:type="spellEnd"/>
      <w:r w:rsidR="008852B2" w:rsidRPr="00F67CF2">
        <w:rPr>
          <w:rFonts w:asciiTheme="majorBidi" w:hAnsiTheme="majorBidi" w:cstheme="majorBidi"/>
          <w:sz w:val="24"/>
          <w:szCs w:val="24"/>
          <w:lang w:val="en-US"/>
        </w:rPr>
        <w:t xml:space="preserve"> (1982) concluded that left-brain-dominant second language learners are bet</w:t>
      </w:r>
      <w:r w:rsidR="00797BF5">
        <w:rPr>
          <w:rFonts w:asciiTheme="majorBidi" w:hAnsiTheme="majorBidi" w:cstheme="majorBidi"/>
          <w:sz w:val="24"/>
          <w:szCs w:val="24"/>
          <w:lang w:val="en-US"/>
        </w:rPr>
        <w:t xml:space="preserve">ter at producing separate words, </w:t>
      </w:r>
      <w:r w:rsidR="008852B2" w:rsidRPr="00F67CF2">
        <w:rPr>
          <w:rFonts w:asciiTheme="majorBidi" w:hAnsiTheme="majorBidi" w:cstheme="majorBidi"/>
          <w:sz w:val="24"/>
          <w:szCs w:val="24"/>
          <w:lang w:val="en-US"/>
        </w:rPr>
        <w:t xml:space="preserve">gathering the specifics of language, </w:t>
      </w:r>
      <w:r w:rsidR="008852B2" w:rsidRPr="00F67CF2">
        <w:rPr>
          <w:rFonts w:asciiTheme="majorBidi" w:hAnsiTheme="majorBidi" w:cstheme="majorBidi"/>
          <w:sz w:val="24"/>
          <w:szCs w:val="24"/>
          <w:lang w:val="en-US"/>
        </w:rPr>
        <w:lastRenderedPageBreak/>
        <w:t>carrying</w:t>
      </w:r>
      <w:r w:rsidR="00F67CF2" w:rsidRPr="00F67CF2">
        <w:rPr>
          <w:rFonts w:asciiTheme="majorBidi" w:hAnsiTheme="majorBidi" w:cstheme="majorBidi"/>
          <w:sz w:val="24"/>
          <w:szCs w:val="24"/>
          <w:lang w:val="en-US"/>
        </w:rPr>
        <w:t xml:space="preserve"> </w:t>
      </w:r>
      <w:r w:rsidR="00F67CF2" w:rsidRPr="00F67CF2">
        <w:rPr>
          <w:rFonts w:asciiTheme="majorBidi" w:hAnsiTheme="majorBidi" w:cstheme="majorBidi"/>
          <w:sz w:val="24"/>
          <w:szCs w:val="24"/>
          <w:lang w:val="en-US"/>
        </w:rPr>
        <w:t xml:space="preserve">out sequences of operations, and dealing with abstraction, classification, labeling, and </w:t>
      </w:r>
      <w:r w:rsidR="00797BF5">
        <w:rPr>
          <w:rFonts w:asciiTheme="majorBidi" w:hAnsiTheme="majorBidi" w:cstheme="majorBidi"/>
          <w:sz w:val="24"/>
          <w:szCs w:val="24"/>
          <w:lang w:val="en-US"/>
        </w:rPr>
        <w:t>r</w:t>
      </w:r>
      <w:r w:rsidR="00F67CF2" w:rsidRPr="00F67CF2">
        <w:rPr>
          <w:rFonts w:asciiTheme="majorBidi" w:hAnsiTheme="majorBidi" w:cstheme="majorBidi"/>
          <w:sz w:val="24"/>
          <w:szCs w:val="24"/>
          <w:lang w:val="en-US"/>
        </w:rPr>
        <w:t>eorganization.</w:t>
      </w:r>
    </w:p>
    <w:p w:rsidR="00280FF3" w:rsidRDefault="00797BF5" w:rsidP="00335E70">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F67CF2" w:rsidRPr="00F67CF2">
        <w:rPr>
          <w:rFonts w:asciiTheme="majorBidi" w:hAnsiTheme="majorBidi" w:cstheme="majorBidi"/>
          <w:sz w:val="24"/>
          <w:szCs w:val="24"/>
          <w:lang w:val="en-US"/>
        </w:rPr>
        <w:t xml:space="preserve"> Right-brain-dominant learners, on the other hand, appear to deal better with whole images (not with reshuffling parts), with generalizations, with metaphors, and with emotional reactions and artistic expressions. </w:t>
      </w:r>
      <w:r w:rsidR="00335E70">
        <w:rPr>
          <w:rFonts w:asciiTheme="majorBidi" w:hAnsiTheme="majorBidi" w:cstheme="majorBidi"/>
          <w:sz w:val="24"/>
          <w:szCs w:val="24"/>
          <w:lang w:val="en-US"/>
        </w:rPr>
        <w:t xml:space="preserve">Research suggests </w:t>
      </w:r>
      <w:proofErr w:type="gramStart"/>
      <w:r w:rsidR="00335E70">
        <w:rPr>
          <w:rFonts w:asciiTheme="majorBidi" w:hAnsiTheme="majorBidi" w:cstheme="majorBidi"/>
          <w:sz w:val="24"/>
          <w:szCs w:val="24"/>
          <w:lang w:val="en-US"/>
        </w:rPr>
        <w:t xml:space="preserve">that </w:t>
      </w:r>
      <w:r w:rsidR="00F67CF2" w:rsidRPr="00F67CF2">
        <w:rPr>
          <w:rFonts w:asciiTheme="majorBidi" w:hAnsiTheme="majorBidi" w:cstheme="majorBidi"/>
          <w:sz w:val="24"/>
          <w:szCs w:val="24"/>
          <w:lang w:val="en-US"/>
        </w:rPr>
        <w:t xml:space="preserve"> the</w:t>
      </w:r>
      <w:proofErr w:type="gramEnd"/>
      <w:r w:rsidR="00F67CF2" w:rsidRPr="00F67CF2">
        <w:rPr>
          <w:rFonts w:asciiTheme="majorBidi" w:hAnsiTheme="majorBidi" w:cstheme="majorBidi"/>
          <w:sz w:val="24"/>
          <w:szCs w:val="24"/>
          <w:lang w:val="en-US"/>
        </w:rPr>
        <w:t xml:space="preserve"> right hemisphere</w:t>
      </w:r>
      <w:r w:rsidR="00335E70">
        <w:rPr>
          <w:rFonts w:asciiTheme="majorBidi" w:hAnsiTheme="majorBidi" w:cstheme="majorBidi"/>
          <w:sz w:val="24"/>
          <w:szCs w:val="24"/>
          <w:lang w:val="en-US"/>
        </w:rPr>
        <w:t xml:space="preserve"> plays a great role</w:t>
      </w:r>
      <w:r w:rsidR="00F67CF2" w:rsidRPr="00F67CF2">
        <w:rPr>
          <w:rFonts w:asciiTheme="majorBidi" w:hAnsiTheme="majorBidi" w:cstheme="majorBidi"/>
          <w:sz w:val="24"/>
          <w:szCs w:val="24"/>
          <w:lang w:val="en-US"/>
        </w:rPr>
        <w:t xml:space="preserve"> in second language learning</w:t>
      </w:r>
      <w:r w:rsidR="00335E70">
        <w:rPr>
          <w:rFonts w:asciiTheme="majorBidi" w:hAnsiTheme="majorBidi" w:cstheme="majorBidi"/>
          <w:sz w:val="24"/>
          <w:szCs w:val="24"/>
          <w:lang w:val="en-US"/>
        </w:rPr>
        <w:t xml:space="preserve"> in early stages of language learning</w:t>
      </w:r>
      <w:r w:rsidR="00F67CF2" w:rsidRPr="00F67CF2">
        <w:rPr>
          <w:rFonts w:asciiTheme="majorBidi" w:hAnsiTheme="majorBidi" w:cstheme="majorBidi"/>
          <w:sz w:val="24"/>
          <w:szCs w:val="24"/>
          <w:lang w:val="en-US"/>
        </w:rPr>
        <w:t>. This may suggest a greater need to perceive whole meanings in those early stages, and to analyze and monitor oneself more in the later stages.</w:t>
      </w:r>
      <w:r w:rsidR="00F67CF2" w:rsidRPr="00F67CF2">
        <w:rPr>
          <w:rFonts w:asciiTheme="majorBidi" w:hAnsiTheme="majorBidi" w:cstheme="majorBidi"/>
          <w:sz w:val="24"/>
          <w:szCs w:val="24"/>
          <w:lang w:val="en-US"/>
        </w:rPr>
        <w:t xml:space="preserve"> </w:t>
      </w:r>
    </w:p>
    <w:p w:rsidR="00335E70" w:rsidRDefault="00335E70" w:rsidP="00335E70">
      <w:pPr>
        <w:jc w:val="both"/>
        <w:rPr>
          <w:rFonts w:asciiTheme="majorBidi" w:hAnsiTheme="majorBidi" w:cstheme="majorBidi"/>
          <w:sz w:val="24"/>
          <w:szCs w:val="24"/>
          <w:lang w:val="en-US"/>
        </w:rPr>
      </w:pPr>
    </w:p>
    <w:p w:rsidR="00335E70" w:rsidRDefault="00335E70" w:rsidP="00335E70">
      <w:pPr>
        <w:jc w:val="both"/>
        <w:rPr>
          <w:rFonts w:asciiTheme="majorBidi" w:hAnsiTheme="majorBidi" w:cstheme="majorBidi"/>
          <w:sz w:val="24"/>
          <w:szCs w:val="24"/>
          <w:lang w:val="en-US"/>
        </w:rPr>
      </w:pPr>
    </w:p>
    <w:p w:rsidR="00335E70" w:rsidRDefault="00335E70" w:rsidP="00335E70">
      <w:pPr>
        <w:jc w:val="both"/>
        <w:rPr>
          <w:rFonts w:asciiTheme="majorBidi" w:hAnsiTheme="majorBidi" w:cstheme="majorBidi"/>
          <w:sz w:val="24"/>
          <w:szCs w:val="24"/>
          <w:lang w:val="en-US"/>
        </w:rPr>
      </w:pPr>
    </w:p>
    <w:p w:rsidR="00335E70" w:rsidRDefault="00335E70" w:rsidP="00335E70">
      <w:pPr>
        <w:jc w:val="both"/>
        <w:rPr>
          <w:rFonts w:asciiTheme="majorBidi" w:hAnsiTheme="majorBidi" w:cstheme="majorBidi"/>
          <w:sz w:val="24"/>
          <w:szCs w:val="24"/>
          <w:lang w:val="en-US"/>
        </w:rPr>
      </w:pPr>
    </w:p>
    <w:p w:rsidR="00335E70" w:rsidRDefault="00335E70" w:rsidP="00335E70">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N.B: </w:t>
      </w:r>
      <w:r w:rsidRPr="00335E70">
        <w:rPr>
          <w:rFonts w:asciiTheme="majorBidi" w:hAnsiTheme="majorBidi" w:cstheme="majorBidi"/>
          <w:b/>
          <w:bCs/>
          <w:sz w:val="24"/>
          <w:szCs w:val="24"/>
          <w:lang w:val="en-US"/>
        </w:rPr>
        <w:t>Deductive</w:t>
      </w:r>
      <w:r>
        <w:rPr>
          <w:rFonts w:asciiTheme="majorBidi" w:hAnsiTheme="majorBidi" w:cstheme="majorBidi"/>
          <w:sz w:val="24"/>
          <w:szCs w:val="24"/>
          <w:lang w:val="en-US"/>
        </w:rPr>
        <w:t xml:space="preserve"> refers to a way of teaching moving from the general to the specific</w:t>
      </w:r>
    </w:p>
    <w:p w:rsidR="00335E70" w:rsidRDefault="00335E70" w:rsidP="00335E70">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335E70">
        <w:rPr>
          <w:rFonts w:asciiTheme="majorBidi" w:hAnsiTheme="majorBidi" w:cstheme="majorBidi"/>
          <w:b/>
          <w:bCs/>
          <w:sz w:val="24"/>
          <w:szCs w:val="24"/>
          <w:lang w:val="en-US"/>
        </w:rPr>
        <w:t xml:space="preserve"> Inductive:</w:t>
      </w:r>
      <w:r>
        <w:rPr>
          <w:rFonts w:asciiTheme="majorBidi" w:hAnsiTheme="majorBidi" w:cstheme="majorBidi"/>
          <w:sz w:val="24"/>
          <w:szCs w:val="24"/>
          <w:lang w:val="en-US"/>
        </w:rPr>
        <w:t xml:space="preserve"> the lesson move from the specific to the general</w:t>
      </w:r>
    </w:p>
    <w:p w:rsidR="00335E70" w:rsidRPr="00F67CF2" w:rsidRDefault="00335E70" w:rsidP="00335E70">
      <w:pPr>
        <w:jc w:val="both"/>
        <w:rPr>
          <w:rFonts w:asciiTheme="majorBidi" w:hAnsiTheme="majorBidi" w:cstheme="majorBidi"/>
          <w:sz w:val="24"/>
          <w:szCs w:val="24"/>
          <w:lang w:val="en-US"/>
        </w:rPr>
      </w:pPr>
      <w:bookmarkStart w:id="0" w:name="_GoBack"/>
      <w:bookmarkEnd w:id="0"/>
    </w:p>
    <w:sectPr w:rsidR="00335E70" w:rsidRPr="00F67C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2D"/>
    <w:rsid w:val="0001152C"/>
    <w:rsid w:val="00263559"/>
    <w:rsid w:val="00280FF3"/>
    <w:rsid w:val="00335E70"/>
    <w:rsid w:val="00452845"/>
    <w:rsid w:val="0053282D"/>
    <w:rsid w:val="00797BF5"/>
    <w:rsid w:val="008852B2"/>
    <w:rsid w:val="00D4592E"/>
    <w:rsid w:val="00D8068B"/>
    <w:rsid w:val="00EE35FB"/>
    <w:rsid w:val="00F67C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3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3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484</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2020-04-11T06:38:00Z</dcterms:created>
  <dcterms:modified xsi:type="dcterms:W3CDTF">2020-04-11T08:16:00Z</dcterms:modified>
</cp:coreProperties>
</file>