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EC1" w:rsidRDefault="003A2EC1" w:rsidP="003A2EC1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المحاضرة الثالثة: أنواع القرارات الإدارية.</w:t>
      </w:r>
    </w:p>
    <w:p w:rsidR="003A2EC1" w:rsidRPr="0079033D" w:rsidRDefault="003A2EC1" w:rsidP="003A2EC1">
      <w:pPr>
        <w:bidi/>
        <w:spacing w:before="120" w:after="120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9033D">
        <w:rPr>
          <w:rFonts w:ascii="Simplified Arabic" w:hAnsi="Simplified Arabic" w:cs="Simplified Arabic"/>
          <w:sz w:val="28"/>
          <w:szCs w:val="28"/>
          <w:rtl/>
          <w:lang w:bidi="ar-DZ"/>
        </w:rPr>
        <w:t>تتعدد وتتنوع القرارات الإدارية بتعدد المعايير المعتمدة في تصنيفيها.</w:t>
      </w:r>
    </w:p>
    <w:p w:rsidR="003A2EC1" w:rsidRPr="0079033D" w:rsidRDefault="003A2EC1" w:rsidP="003A2EC1">
      <w:pPr>
        <w:bidi/>
        <w:spacing w:before="120" w:after="12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9033D">
        <w:rPr>
          <w:rFonts w:ascii="Simplified Arabic" w:hAnsi="Simplified Arabic" w:cs="Simplified Arabic"/>
          <w:sz w:val="28"/>
          <w:szCs w:val="28"/>
          <w:rtl/>
          <w:lang w:bidi="ar-DZ"/>
        </w:rPr>
        <w:t>1- فمن حيث أسلوب الإدارة في الت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79033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عبير عن إرادتها تقسم القرارات الإدارية إلى قرارات صريحة وأخرى ضمنية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Pr="0079033D">
        <w:rPr>
          <w:rFonts w:ascii="Simplified Arabic" w:hAnsi="Simplified Arabic" w:cs="Simplified Arabic"/>
          <w:sz w:val="28"/>
          <w:szCs w:val="28"/>
          <w:rtl/>
          <w:lang w:bidi="ar-DZ"/>
        </w:rPr>
        <w:t>ثالثة سلبية.</w:t>
      </w:r>
    </w:p>
    <w:p w:rsidR="003A2EC1" w:rsidRPr="0079033D" w:rsidRDefault="003A2EC1" w:rsidP="003A2EC1">
      <w:pPr>
        <w:bidi/>
        <w:spacing w:before="120" w:after="12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9033D">
        <w:rPr>
          <w:rFonts w:ascii="Simplified Arabic" w:hAnsi="Simplified Arabic" w:cs="Simplified Arabic"/>
          <w:sz w:val="28"/>
          <w:szCs w:val="28"/>
          <w:rtl/>
          <w:lang w:bidi="ar-DZ"/>
        </w:rPr>
        <w:t>2- ومن حيث تكوينها تقسم إلى قرارات بسيطة وقرارات مركبة.</w:t>
      </w:r>
    </w:p>
    <w:p w:rsidR="003A2EC1" w:rsidRPr="0079033D" w:rsidRDefault="003A2EC1" w:rsidP="003A2EC1">
      <w:pPr>
        <w:bidi/>
        <w:spacing w:before="120" w:after="12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9033D">
        <w:rPr>
          <w:rFonts w:ascii="Simplified Arabic" w:hAnsi="Simplified Arabic" w:cs="Simplified Arabic"/>
          <w:sz w:val="28"/>
          <w:szCs w:val="28"/>
          <w:rtl/>
          <w:lang w:bidi="ar-DZ"/>
        </w:rPr>
        <w:t>3- ومن حيث مداها أو عموميتها أو من حيث المخاطبين بالقرار تقسم إلى قرارات فردية وقرارات تنظيمية.</w:t>
      </w:r>
    </w:p>
    <w:p w:rsidR="003A2EC1" w:rsidRPr="0079033D" w:rsidRDefault="003A2EC1" w:rsidP="003A2EC1">
      <w:pPr>
        <w:bidi/>
        <w:spacing w:before="120" w:after="12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9033D">
        <w:rPr>
          <w:rFonts w:ascii="Simplified Arabic" w:hAnsi="Simplified Arabic" w:cs="Simplified Arabic"/>
          <w:sz w:val="28"/>
          <w:szCs w:val="28"/>
          <w:rtl/>
          <w:lang w:bidi="ar-DZ"/>
        </w:rPr>
        <w:t>4- ومن حيث مصدرها تقسم إلى قرارات مركزية وقرارات لا مركزية.</w:t>
      </w:r>
    </w:p>
    <w:p w:rsidR="003A2EC1" w:rsidRPr="0079033D" w:rsidRDefault="003A2EC1" w:rsidP="003A2EC1">
      <w:pPr>
        <w:bidi/>
        <w:spacing w:before="120" w:after="12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9033D">
        <w:rPr>
          <w:rFonts w:ascii="Simplified Arabic" w:hAnsi="Simplified Arabic" w:cs="Simplified Arabic"/>
          <w:sz w:val="28"/>
          <w:szCs w:val="28"/>
          <w:rtl/>
          <w:lang w:bidi="ar-DZ"/>
        </w:rPr>
        <w:t>5- ومن حيث خضوعها للر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79033D">
        <w:rPr>
          <w:rFonts w:ascii="Simplified Arabic" w:hAnsi="Simplified Arabic" w:cs="Simplified Arabic"/>
          <w:sz w:val="28"/>
          <w:szCs w:val="28"/>
          <w:rtl/>
          <w:lang w:bidi="ar-DZ"/>
        </w:rPr>
        <w:t>قابة القضائية تقسم إلى قرارات عادية تخضع لرقابة القاضي الإداري وأخرى سيادية محصنة ضد هذه الر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79033D">
        <w:rPr>
          <w:rFonts w:ascii="Simplified Arabic" w:hAnsi="Simplified Arabic" w:cs="Simplified Arabic"/>
          <w:sz w:val="28"/>
          <w:szCs w:val="28"/>
          <w:rtl/>
          <w:lang w:bidi="ar-DZ"/>
        </w:rPr>
        <w:t>قابة.</w:t>
      </w:r>
    </w:p>
    <w:p w:rsidR="003A2EC1" w:rsidRPr="0079033D" w:rsidRDefault="003A2EC1" w:rsidP="003A2EC1">
      <w:pPr>
        <w:bidi/>
        <w:spacing w:before="120" w:after="12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9033D">
        <w:rPr>
          <w:rFonts w:ascii="Simplified Arabic" w:hAnsi="Simplified Arabic" w:cs="Simplified Arabic"/>
          <w:sz w:val="28"/>
          <w:szCs w:val="28"/>
          <w:rtl/>
          <w:lang w:bidi="ar-DZ"/>
        </w:rPr>
        <w:t>6- ومن حيث الآثار المترتبة عنها تقسم إلى قرارات سليمة وقرارات معيبة وقرارات منعدمة.</w:t>
      </w:r>
    </w:p>
    <w:p w:rsidR="003A2EC1" w:rsidRPr="0079033D" w:rsidRDefault="003A2EC1" w:rsidP="003A2EC1">
      <w:pPr>
        <w:bidi/>
        <w:spacing w:before="120" w:after="120"/>
        <w:ind w:left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-1- </w:t>
      </w:r>
      <w:r w:rsidRPr="0079033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تقسم القرارات الإدارية من حيث أسلوب الإدارة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في التعبير عن </w:t>
      </w:r>
      <w:r w:rsidRPr="0079033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إرادتها إلى قرارات صريحة وقرارات ضمنية وقرارات سلبية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:rsidR="003A2EC1" w:rsidRPr="008A00F3" w:rsidRDefault="003A2EC1" w:rsidP="003A2EC1">
      <w:pPr>
        <w:pStyle w:val="Paragraphedeliste"/>
        <w:jc w:val="right"/>
        <w:rPr>
          <w:sz w:val="28"/>
          <w:szCs w:val="28"/>
        </w:rPr>
      </w:pPr>
      <w:r w:rsidRPr="008A00F3">
        <w:rPr>
          <w:rFonts w:hint="cs"/>
          <w:sz w:val="28"/>
          <w:szCs w:val="28"/>
          <w:rtl/>
        </w:rPr>
        <w:t xml:space="preserve">-أ- </w:t>
      </w:r>
      <w:r w:rsidRPr="008A00F3">
        <w:rPr>
          <w:sz w:val="28"/>
          <w:szCs w:val="28"/>
          <w:rtl/>
        </w:rPr>
        <w:t>القرار الص</w:t>
      </w:r>
      <w:r w:rsidRPr="008A00F3">
        <w:rPr>
          <w:rFonts w:hint="cs"/>
          <w:sz w:val="28"/>
          <w:szCs w:val="28"/>
          <w:rtl/>
        </w:rPr>
        <w:t>ّ</w:t>
      </w:r>
      <w:r w:rsidRPr="008A00F3">
        <w:rPr>
          <w:sz w:val="28"/>
          <w:szCs w:val="28"/>
          <w:rtl/>
        </w:rPr>
        <w:t>ريح:</w:t>
      </w:r>
    </w:p>
    <w:p w:rsidR="003A2EC1" w:rsidRPr="0079033D" w:rsidRDefault="003A2EC1" w:rsidP="003A2EC1">
      <w:pPr>
        <w:pStyle w:val="Paragraphedeliste"/>
        <w:jc w:val="right"/>
        <w:rPr>
          <w:rtl/>
        </w:rPr>
      </w:pPr>
      <w:r w:rsidRPr="008A00F3">
        <w:rPr>
          <w:sz w:val="28"/>
          <w:szCs w:val="28"/>
          <w:rtl/>
        </w:rPr>
        <w:t>هو الذي تعبر بموجبه الإدارة في إرادتها بعبارات صريحة</w:t>
      </w:r>
      <w:r w:rsidRPr="008A00F3">
        <w:rPr>
          <w:rFonts w:hint="cs"/>
          <w:sz w:val="28"/>
          <w:szCs w:val="28"/>
          <w:rtl/>
        </w:rPr>
        <w:t>،</w:t>
      </w:r>
      <w:r w:rsidRPr="008A00F3">
        <w:rPr>
          <w:sz w:val="28"/>
          <w:szCs w:val="28"/>
          <w:rtl/>
        </w:rPr>
        <w:t xml:space="preserve"> فتفرغ إرادتها في شكل أو قالب خارجي، فيكون القرار مكتوب مؤرخ </w:t>
      </w:r>
      <w:r w:rsidRPr="008A00F3">
        <w:rPr>
          <w:rFonts w:hint="cs"/>
          <w:sz w:val="28"/>
          <w:szCs w:val="28"/>
          <w:rtl/>
        </w:rPr>
        <w:t>موقع</w:t>
      </w:r>
      <w:r w:rsidRPr="008A00F3">
        <w:rPr>
          <w:sz w:val="28"/>
          <w:szCs w:val="28"/>
          <w:rtl/>
        </w:rPr>
        <w:t xml:space="preserve"> كقرار الت</w:t>
      </w:r>
      <w:r w:rsidRPr="008A00F3">
        <w:rPr>
          <w:rFonts w:hint="cs"/>
          <w:sz w:val="28"/>
          <w:szCs w:val="28"/>
          <w:rtl/>
        </w:rPr>
        <w:t>ّ</w:t>
      </w:r>
      <w:r w:rsidRPr="008A00F3">
        <w:rPr>
          <w:sz w:val="28"/>
          <w:szCs w:val="28"/>
          <w:rtl/>
        </w:rPr>
        <w:t>عين وقرار التأديب</w:t>
      </w:r>
      <w:r w:rsidRPr="008A00F3">
        <w:rPr>
          <w:rFonts w:hint="cs"/>
          <w:sz w:val="28"/>
          <w:szCs w:val="28"/>
          <w:rtl/>
        </w:rPr>
        <w:t xml:space="preserve"> مثل</w:t>
      </w:r>
      <w:r>
        <w:rPr>
          <w:rFonts w:hint="cs"/>
          <w:sz w:val="28"/>
          <w:szCs w:val="28"/>
          <w:rtl/>
        </w:rPr>
        <w:t>ا</w:t>
      </w:r>
      <w:r w:rsidRPr="008A00F3">
        <w:rPr>
          <w:sz w:val="28"/>
          <w:szCs w:val="28"/>
          <w:rtl/>
        </w:rPr>
        <w:t xml:space="preserve"> وقد تعبر الإدارة عن إرادتها صراحة بطريقة شفهية متى أجاز لها القانون ذلك</w:t>
      </w:r>
      <w:r>
        <w:rPr>
          <w:rFonts w:hint="cs"/>
          <w:rtl/>
        </w:rPr>
        <w:t>.</w:t>
      </w:r>
    </w:p>
    <w:p w:rsidR="003A2EC1" w:rsidRPr="005342B4" w:rsidRDefault="003A2EC1" w:rsidP="003A2EC1">
      <w:pPr>
        <w:bidi/>
        <w:spacing w:before="120" w:after="120"/>
        <w:ind w:left="36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-ب-</w:t>
      </w:r>
      <w:r w:rsidRPr="0079033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القرار الض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ّ</w:t>
      </w:r>
      <w:r w:rsidRPr="0079033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مني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:rsidR="003A2EC1" w:rsidRPr="0079033D" w:rsidRDefault="003A2EC1" w:rsidP="003A2EC1">
      <w:pPr>
        <w:bidi/>
        <w:spacing w:before="120" w:after="120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9033D">
        <w:rPr>
          <w:rFonts w:ascii="Simplified Arabic" w:hAnsi="Simplified Arabic" w:cs="Simplified Arabic"/>
          <w:sz w:val="28"/>
          <w:szCs w:val="28"/>
          <w:rtl/>
          <w:lang w:bidi="ar-DZ"/>
        </w:rPr>
        <w:t>وفيه تلتزم الإدارة الص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79033D">
        <w:rPr>
          <w:rFonts w:ascii="Simplified Arabic" w:hAnsi="Simplified Arabic" w:cs="Simplified Arabic"/>
          <w:sz w:val="28"/>
          <w:szCs w:val="28"/>
          <w:rtl/>
          <w:lang w:bidi="ar-DZ"/>
        </w:rPr>
        <w:t>مت ولا تفرغ إرادتها بشكل واضح ومع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لن،</w:t>
      </w:r>
      <w:r w:rsidRPr="0079033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ويستنتج القرار </w:t>
      </w:r>
      <w:r w:rsidRPr="0079033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الض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</w:t>
      </w:r>
      <w:r w:rsidRPr="0079033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ني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من خلال </w:t>
      </w:r>
      <w:r w:rsidRPr="0079033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ظروف</w:t>
      </w:r>
      <w:r w:rsidRPr="0079033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وملابسات وقرائن تدل على موقف ضمني من جانب </w:t>
      </w:r>
      <w:r w:rsidRPr="0079033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الإدارة، والمشرع</w:t>
      </w:r>
      <w:r w:rsidRPr="0079033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وحده هو الذي يعطي لهذا الص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79033D">
        <w:rPr>
          <w:rFonts w:ascii="Simplified Arabic" w:hAnsi="Simplified Arabic" w:cs="Simplified Arabic"/>
          <w:sz w:val="28"/>
          <w:szCs w:val="28"/>
          <w:rtl/>
          <w:lang w:bidi="ar-DZ"/>
        </w:rPr>
        <w:t>مت تفسيرا كأن يفسر المشرع سكوت الإدارة بعد مدة محدد على أن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ه رفض أو قبول و</w:t>
      </w:r>
      <w:r w:rsidRPr="0079033D">
        <w:rPr>
          <w:rFonts w:ascii="Simplified Arabic" w:hAnsi="Simplified Arabic" w:cs="Simplified Arabic"/>
          <w:sz w:val="28"/>
          <w:szCs w:val="28"/>
          <w:rtl/>
          <w:lang w:bidi="ar-DZ"/>
        </w:rPr>
        <w:t>موافقة.</w:t>
      </w:r>
    </w:p>
    <w:p w:rsidR="003A2EC1" w:rsidRPr="0079033D" w:rsidRDefault="003A2EC1" w:rsidP="003A2EC1">
      <w:pPr>
        <w:bidi/>
        <w:spacing w:before="120" w:after="12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9033D">
        <w:rPr>
          <w:rFonts w:ascii="Simplified Arabic" w:hAnsi="Simplified Arabic" w:cs="Simplified Arabic"/>
          <w:sz w:val="28"/>
          <w:szCs w:val="28"/>
          <w:rtl/>
          <w:lang w:bidi="ar-DZ"/>
        </w:rPr>
        <w:t>كسكوت الإدارة وعدم ردها عن الت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79033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ظلم لمدّة شهرين </w:t>
      </w:r>
      <w:r w:rsidRPr="0079033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كاملين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أو</w:t>
      </w:r>
      <w:r w:rsidRPr="0079033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عندما ترفع مداولات المجلس الشعبي البلدي للوالي بغرض المصادقة،فإذا مرت مدة 30يوم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</w:t>
      </w:r>
      <w:r w:rsidRPr="0079033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دون إصدار قراره تعتبر المداولات مصادقا عليها.</w:t>
      </w:r>
    </w:p>
    <w:p w:rsidR="003A2EC1" w:rsidRPr="005342B4" w:rsidRDefault="003A2EC1" w:rsidP="003A2EC1">
      <w:pPr>
        <w:bidi/>
        <w:spacing w:before="120" w:after="120"/>
        <w:ind w:left="36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-ج -</w:t>
      </w:r>
      <w:r w:rsidRPr="0079033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القرار الس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ّ</w:t>
      </w:r>
      <w:r w:rsidRPr="0079033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لبي:</w:t>
      </w:r>
    </w:p>
    <w:p w:rsidR="003A2EC1" w:rsidRPr="0079033D" w:rsidRDefault="003A2EC1" w:rsidP="003A2EC1">
      <w:pPr>
        <w:bidi/>
        <w:spacing w:before="120" w:after="120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9033D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>يشبه القرار الض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79033D">
        <w:rPr>
          <w:rFonts w:ascii="Simplified Arabic" w:hAnsi="Simplified Arabic" w:cs="Simplified Arabic"/>
          <w:sz w:val="28"/>
          <w:szCs w:val="28"/>
          <w:rtl/>
          <w:lang w:bidi="ar-DZ"/>
        </w:rPr>
        <w:t>مني في كون الإدارة في كلتا الحالتين تلتزم الص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79033D">
        <w:rPr>
          <w:rFonts w:ascii="Simplified Arabic" w:hAnsi="Simplified Arabic" w:cs="Simplified Arabic"/>
          <w:sz w:val="28"/>
          <w:szCs w:val="28"/>
          <w:rtl/>
          <w:lang w:bidi="ar-DZ"/>
        </w:rPr>
        <w:t>مت غير أن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79033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القرار الس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79033D">
        <w:rPr>
          <w:rFonts w:ascii="Simplified Arabic" w:hAnsi="Simplified Arabic" w:cs="Simplified Arabic"/>
          <w:sz w:val="28"/>
          <w:szCs w:val="28"/>
          <w:rtl/>
          <w:lang w:bidi="ar-DZ"/>
        </w:rPr>
        <w:t>لبي تلتزم فيه الإدارة الص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79033D">
        <w:rPr>
          <w:rFonts w:ascii="Simplified Arabic" w:hAnsi="Simplified Arabic" w:cs="Simplified Arabic"/>
          <w:sz w:val="28"/>
          <w:szCs w:val="28"/>
          <w:rtl/>
          <w:lang w:bidi="ar-DZ"/>
        </w:rPr>
        <w:t>مت رغم أن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79033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القانون يلزمها باتخاذ موقف صريح فيكون اختصاصها مقيد وتقابله بالامتناع مما يؤدى إلى لا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مشروعية عملها</w:t>
      </w:r>
      <w:r w:rsidRPr="0079033D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3A2EC1" w:rsidRPr="0079033D" w:rsidRDefault="003A2EC1" w:rsidP="003A2EC1">
      <w:pPr>
        <w:bidi/>
        <w:spacing w:before="120" w:after="120"/>
        <w:ind w:left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-2- </w:t>
      </w:r>
      <w:r w:rsidRPr="0079033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تقسم القرارات الإدارية من حيث تكوينها إلى قرارات بسيطة وقراراتمركبة:</w:t>
      </w:r>
    </w:p>
    <w:p w:rsidR="003A2EC1" w:rsidRDefault="003A2EC1" w:rsidP="003A2EC1">
      <w:pPr>
        <w:tabs>
          <w:tab w:val="left" w:pos="3081"/>
        </w:tabs>
        <w:bidi/>
        <w:spacing w:before="120" w:after="120"/>
        <w:ind w:left="36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-أ -</w:t>
      </w:r>
      <w:r w:rsidRPr="0079033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القرار البسيط</w:t>
      </w:r>
      <w:r w:rsidRPr="0079033D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</w:p>
    <w:p w:rsidR="003A2EC1" w:rsidRDefault="003A2EC1" w:rsidP="003A2EC1">
      <w:pPr>
        <w:bidi/>
        <w:spacing w:before="120" w:after="120"/>
        <w:ind w:firstLine="567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79033D">
        <w:rPr>
          <w:rFonts w:ascii="Simplified Arabic" w:hAnsi="Simplified Arabic" w:cs="Simplified Arabic"/>
          <w:sz w:val="28"/>
          <w:szCs w:val="28"/>
          <w:rtl/>
          <w:lang w:bidi="ar-DZ"/>
        </w:rPr>
        <w:t>هو القرار المستقل والقائم بذاتهوغير مرتبط بعمل قانوني آخر كقرار الت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79033D">
        <w:rPr>
          <w:rFonts w:ascii="Simplified Arabic" w:hAnsi="Simplified Arabic" w:cs="Simplified Arabic"/>
          <w:sz w:val="28"/>
          <w:szCs w:val="28"/>
          <w:rtl/>
          <w:lang w:bidi="ar-DZ"/>
        </w:rPr>
        <w:t>عين والت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79033D">
        <w:rPr>
          <w:rFonts w:ascii="Simplified Arabic" w:hAnsi="Simplified Arabic" w:cs="Simplified Arabic"/>
          <w:sz w:val="28"/>
          <w:szCs w:val="28"/>
          <w:rtl/>
          <w:lang w:bidi="ar-DZ"/>
        </w:rPr>
        <w:t>رقية والعزل ومنح الر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79033D">
        <w:rPr>
          <w:rFonts w:ascii="Simplified Arabic" w:hAnsi="Simplified Arabic" w:cs="Simplified Arabic"/>
          <w:sz w:val="28"/>
          <w:szCs w:val="28"/>
          <w:rtl/>
          <w:lang w:bidi="ar-DZ"/>
        </w:rPr>
        <w:t>خص ...الخ وهو من طائفة القرارات الأكثر شيوعا وانتشارا.</w:t>
      </w:r>
    </w:p>
    <w:p w:rsidR="003A2EC1" w:rsidRDefault="003A2EC1" w:rsidP="003A2EC1">
      <w:pPr>
        <w:bidi/>
        <w:spacing w:before="120" w:after="120"/>
        <w:ind w:left="36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-ب-</w:t>
      </w:r>
      <w:r w:rsidRPr="005342B4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القرار المركب</w:t>
      </w:r>
      <w:r w:rsidRPr="005342B4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</w:p>
    <w:p w:rsidR="003A2EC1" w:rsidRPr="005342B4" w:rsidRDefault="003A2EC1" w:rsidP="003A2EC1">
      <w:pPr>
        <w:bidi/>
        <w:spacing w:before="120" w:after="120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342B4">
        <w:rPr>
          <w:rFonts w:ascii="Simplified Arabic" w:hAnsi="Simplified Arabic" w:cs="Simplified Arabic"/>
          <w:sz w:val="28"/>
          <w:szCs w:val="28"/>
          <w:rtl/>
          <w:lang w:bidi="ar-DZ"/>
        </w:rPr>
        <w:t>وه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Pr="005342B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لذ</w:t>
      </w:r>
      <w:r w:rsidRPr="005342B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ي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</w:t>
      </w:r>
      <w:r w:rsidRPr="005342B4">
        <w:rPr>
          <w:rFonts w:ascii="Simplified Arabic" w:hAnsi="Simplified Arabic" w:cs="Simplified Arabic"/>
          <w:sz w:val="28"/>
          <w:szCs w:val="28"/>
          <w:rtl/>
          <w:lang w:bidi="ar-DZ"/>
        </w:rPr>
        <w:t>ندمج في عملية قانونية مركبة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</w:t>
      </w:r>
      <w:r w:rsidRPr="005342B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5342B4">
        <w:rPr>
          <w:rFonts w:ascii="Simplified Arabic" w:hAnsi="Simplified Arabic" w:cs="Simplified Arabic"/>
          <w:sz w:val="28"/>
          <w:szCs w:val="28"/>
          <w:rtl/>
          <w:lang w:bidi="ar-DZ"/>
        </w:rPr>
        <w:t>ة مراحل ولكن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ّه</w:t>
      </w:r>
      <w:r w:rsidRPr="005342B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قابل للانفصال </w:t>
      </w:r>
      <w:r w:rsidRPr="005342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عنها، وبتالي</w:t>
      </w:r>
      <w:r w:rsidRPr="005342B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قابل لأن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</w:t>
      </w:r>
      <w:r w:rsidRPr="005342B4">
        <w:rPr>
          <w:rFonts w:ascii="Simplified Arabic" w:hAnsi="Simplified Arabic" w:cs="Simplified Arabic"/>
          <w:sz w:val="28"/>
          <w:szCs w:val="28"/>
          <w:rtl/>
          <w:lang w:bidi="ar-DZ"/>
        </w:rPr>
        <w:t>كون محلا لرقابة قضاء المشروعية بصورة منفصلة متى كان دور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ه</w:t>
      </w:r>
      <w:r w:rsidRPr="005342B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فرعيا وليس جوهريا في تكوين العملية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القانونية </w:t>
      </w:r>
      <w:r w:rsidRPr="005342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المركبة، كالقرارات</w:t>
      </w:r>
      <w:r w:rsidRPr="005342B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الصادرة بصدد عملية تعاقدية أو انتخابية أونزع الملكية للمنفعة العامة أو أعمال سيادية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3A2EC1" w:rsidRPr="0079033D" w:rsidRDefault="003A2EC1" w:rsidP="003A2EC1">
      <w:pPr>
        <w:bidi/>
        <w:spacing w:before="120" w:after="120"/>
        <w:ind w:left="283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-3- </w:t>
      </w:r>
      <w:r w:rsidRPr="0079033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تقسم القرارات الإدارية من حيث مداها وعموميتها أومن حيث المخاطبين بها إلى قرارات فردية وقرارات تنظيمية:</w:t>
      </w:r>
    </w:p>
    <w:p w:rsidR="003A2EC1" w:rsidRPr="0079033D" w:rsidRDefault="003A2EC1" w:rsidP="003A2EC1">
      <w:pPr>
        <w:bidi/>
        <w:spacing w:before="120" w:after="120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9033D">
        <w:rPr>
          <w:rFonts w:ascii="Simplified Arabic" w:hAnsi="Simplified Arabic" w:cs="Simplified Arabic"/>
          <w:sz w:val="28"/>
          <w:szCs w:val="28"/>
          <w:rtl/>
          <w:lang w:bidi="ar-DZ"/>
        </w:rPr>
        <w:t>يعد هذا الت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79033D">
        <w:rPr>
          <w:rFonts w:ascii="Simplified Arabic" w:hAnsi="Simplified Arabic" w:cs="Simplified Arabic"/>
          <w:sz w:val="28"/>
          <w:szCs w:val="28"/>
          <w:rtl/>
          <w:lang w:bidi="ar-DZ"/>
        </w:rPr>
        <w:t>قسيم من أهم تقسيمات القرارات الإدارية وأكثرها دراسة بالنظر لما يترتب عليه من نتائج.</w:t>
      </w:r>
    </w:p>
    <w:p w:rsidR="003A2EC1" w:rsidRDefault="003A2EC1" w:rsidP="003A2EC1">
      <w:pPr>
        <w:bidi/>
        <w:spacing w:before="120" w:after="120"/>
        <w:ind w:left="36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-أ- </w:t>
      </w:r>
      <w:r w:rsidRPr="0079033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القرارات الفردية</w:t>
      </w:r>
      <w:r w:rsidRPr="0079033D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</w:p>
    <w:p w:rsidR="003A2EC1" w:rsidRDefault="003A2EC1" w:rsidP="003A2EC1">
      <w:pPr>
        <w:bidi/>
        <w:spacing w:before="120" w:after="120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9033D">
        <w:rPr>
          <w:rFonts w:ascii="Simplified Arabic" w:hAnsi="Simplified Arabic" w:cs="Simplified Arabic"/>
          <w:sz w:val="28"/>
          <w:szCs w:val="28"/>
          <w:rtl/>
          <w:lang w:bidi="ar-DZ"/>
        </w:rPr>
        <w:t>وهي تلك القرارات التي تخاطب فردا أو مجموعة أفراد معنيين بذواتهم وتنشئ مراكز قانونية خاصة بتلك الحالات و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هي تبلغ و</w:t>
      </w:r>
      <w:r w:rsidRPr="0079033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ستنفد موضوعها بمجرد تطبيقها مرة </w:t>
      </w:r>
      <w:r w:rsidRPr="0079033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واحدة، كقرارالت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ع</w:t>
      </w:r>
      <w:r w:rsidRPr="0079033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ين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وقرار</w:t>
      </w:r>
      <w:r w:rsidRPr="0079033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79033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رقية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وقرار </w:t>
      </w:r>
      <w:r w:rsidRPr="0079033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التأديب والقرار المتعلق بنتائج مسابقة معينة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Pr="0079033D">
        <w:rPr>
          <w:rFonts w:ascii="Simplified Arabic" w:hAnsi="Simplified Arabic" w:cs="Simplified Arabic"/>
          <w:sz w:val="28"/>
          <w:szCs w:val="28"/>
          <w:rtl/>
          <w:lang w:bidi="ar-DZ"/>
        </w:rPr>
        <w:t>قرار منح الجنسية لمجموعة من الأشخاص معينين بذواتهم.</w:t>
      </w:r>
    </w:p>
    <w:p w:rsidR="003A2EC1" w:rsidRPr="0079033D" w:rsidRDefault="003A2EC1" w:rsidP="003A2EC1">
      <w:pPr>
        <w:bidi/>
        <w:spacing w:before="120" w:after="120"/>
        <w:ind w:left="36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-ب- </w:t>
      </w:r>
      <w:r w:rsidRPr="0079033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القرارات الت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ّ</w:t>
      </w:r>
      <w:r w:rsidRPr="0079033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نظيمية أو </w:t>
      </w:r>
      <w:r w:rsidRPr="0079033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اللائحية:</w:t>
      </w:r>
    </w:p>
    <w:p w:rsidR="003A2EC1" w:rsidRDefault="003A2EC1" w:rsidP="003A2EC1">
      <w:pPr>
        <w:bidi/>
        <w:spacing w:before="120" w:after="120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9033D">
        <w:rPr>
          <w:rFonts w:ascii="Simplified Arabic" w:hAnsi="Simplified Arabic" w:cs="Simplified Arabic"/>
          <w:sz w:val="28"/>
          <w:szCs w:val="28"/>
          <w:rtl/>
          <w:lang w:bidi="ar-DZ"/>
        </w:rPr>
        <w:t>وهي تلك القرارات التي تتضمن قواعد عامة ومجردة وتسري على المخاطبين متى توفرت فيهم الشروط المذكورة في القرار أو القانون واستوفوا الشروط المحددة فيه.</w:t>
      </w:r>
    </w:p>
    <w:p w:rsidR="003A2EC1" w:rsidRPr="0079033D" w:rsidRDefault="003A2EC1" w:rsidP="003A2EC1">
      <w:pPr>
        <w:bidi/>
        <w:spacing w:before="120" w:after="120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9033D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>ولا ينتهي القرار الإداري الت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79033D">
        <w:rPr>
          <w:rFonts w:ascii="Simplified Arabic" w:hAnsi="Simplified Arabic" w:cs="Simplified Arabic"/>
          <w:sz w:val="28"/>
          <w:szCs w:val="28"/>
          <w:rtl/>
          <w:lang w:bidi="ar-DZ"/>
        </w:rPr>
        <w:t>نظيمي بمجرد تطبيقه بل يمكن أن يطبق عد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79033D">
        <w:rPr>
          <w:rFonts w:ascii="Simplified Arabic" w:hAnsi="Simplified Arabic" w:cs="Simplified Arabic"/>
          <w:sz w:val="28"/>
          <w:szCs w:val="28"/>
          <w:rtl/>
          <w:lang w:bidi="ar-DZ"/>
        </w:rPr>
        <w:t>ة مرات طالما لم يسحب من جانب الإدارة ولم تبادر إلى إلغاءه،كأن يصدر رئيس البلدية قرارا لائحيا يمنع بموجبه الباعة المتجولون من ممارسة نشاطهم في شوارع معينة، وبما أن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79033D">
        <w:rPr>
          <w:rFonts w:ascii="Simplified Arabic" w:hAnsi="Simplified Arabic" w:cs="Simplified Arabic"/>
          <w:sz w:val="28"/>
          <w:szCs w:val="28"/>
          <w:rtl/>
          <w:lang w:bidi="ar-DZ"/>
        </w:rPr>
        <w:t>ه يخاطب الأشخاص بصفاتهم وليس بذواتهم فإن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79033D">
        <w:rPr>
          <w:rFonts w:ascii="Simplified Arabic" w:hAnsi="Simplified Arabic" w:cs="Simplified Arabic"/>
          <w:sz w:val="28"/>
          <w:szCs w:val="28"/>
          <w:rtl/>
          <w:lang w:bidi="ar-DZ"/>
        </w:rPr>
        <w:t>ه ينشر ولا يبلغ، باستثناء المراسيم الر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79033D">
        <w:rPr>
          <w:rFonts w:ascii="Simplified Arabic" w:hAnsi="Simplified Arabic" w:cs="Simplified Arabic"/>
          <w:sz w:val="28"/>
          <w:szCs w:val="28"/>
          <w:rtl/>
          <w:lang w:bidi="ar-DZ"/>
        </w:rPr>
        <w:t>ئاسية والمراسيم الت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79033D">
        <w:rPr>
          <w:rFonts w:ascii="Simplified Arabic" w:hAnsi="Simplified Arabic" w:cs="Simplified Arabic"/>
          <w:sz w:val="28"/>
          <w:szCs w:val="28"/>
          <w:rtl/>
          <w:lang w:bidi="ar-DZ"/>
        </w:rPr>
        <w:t>نفيذية والقرارات الوزارية تنشر في الجريدة الر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79033D">
        <w:rPr>
          <w:rFonts w:ascii="Simplified Arabic" w:hAnsi="Simplified Arabic" w:cs="Simplified Arabic"/>
          <w:sz w:val="28"/>
          <w:szCs w:val="28"/>
          <w:rtl/>
          <w:lang w:bidi="ar-DZ"/>
        </w:rPr>
        <w:t>سمية سواء كانت فردية أو تنظيمية.</w:t>
      </w:r>
    </w:p>
    <w:p w:rsidR="003A2EC1" w:rsidRPr="0079033D" w:rsidRDefault="003A2EC1" w:rsidP="003A2EC1">
      <w:pPr>
        <w:bidi/>
        <w:spacing w:before="120" w:after="12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9033D">
        <w:rPr>
          <w:rFonts w:ascii="Simplified Arabic" w:hAnsi="Simplified Arabic" w:cs="Simplified Arabic"/>
          <w:sz w:val="28"/>
          <w:szCs w:val="28"/>
          <w:rtl/>
          <w:lang w:bidi="ar-DZ"/>
        </w:rPr>
        <w:t>وقد قسم الفقه القرارات الت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79033D">
        <w:rPr>
          <w:rFonts w:ascii="Simplified Arabic" w:hAnsi="Simplified Arabic" w:cs="Simplified Arabic"/>
          <w:sz w:val="28"/>
          <w:szCs w:val="28"/>
          <w:rtl/>
          <w:lang w:bidi="ar-DZ"/>
        </w:rPr>
        <w:t>نظيمية أو الل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79033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وائح إلى خمسة أنواع:      </w:t>
      </w:r>
    </w:p>
    <w:p w:rsidR="003A2EC1" w:rsidRPr="0079033D" w:rsidRDefault="003A2EC1" w:rsidP="003A2EC1">
      <w:pPr>
        <w:bidi/>
        <w:spacing w:before="120" w:after="12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9033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ّ</w:t>
      </w:r>
      <w:r w:rsidRPr="0079033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وائح التنفيذية</w:t>
      </w:r>
      <w:r w:rsidRPr="0079033D">
        <w:rPr>
          <w:rFonts w:ascii="Simplified Arabic" w:hAnsi="Simplified Arabic" w:cs="Simplified Arabic"/>
          <w:sz w:val="28"/>
          <w:szCs w:val="28"/>
          <w:rtl/>
          <w:lang w:bidi="ar-DZ"/>
        </w:rPr>
        <w:t>:وهي مجموعة القرارات الصادرة عن الإدارة والتي يراد من وراءها تنفيذ قواعد تضمنها قانون أو أمر.</w:t>
      </w:r>
    </w:p>
    <w:p w:rsidR="003A2EC1" w:rsidRPr="0079033D" w:rsidRDefault="003A2EC1" w:rsidP="003A2EC1">
      <w:pPr>
        <w:bidi/>
        <w:spacing w:before="120" w:after="12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9033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ّ</w:t>
      </w:r>
      <w:r w:rsidRPr="0079033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وائح الت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ّ</w:t>
      </w:r>
      <w:r w:rsidRPr="0079033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نظيمية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 w:rsidRPr="0079033D">
        <w:rPr>
          <w:rFonts w:ascii="Simplified Arabic" w:hAnsi="Simplified Arabic" w:cs="Simplified Arabic"/>
          <w:sz w:val="28"/>
          <w:szCs w:val="28"/>
          <w:rtl/>
          <w:lang w:bidi="ar-DZ"/>
        </w:rPr>
        <w:t>وهي القرارات الصادرة عن الس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79033D">
        <w:rPr>
          <w:rFonts w:ascii="Simplified Arabic" w:hAnsi="Simplified Arabic" w:cs="Simplified Arabic"/>
          <w:sz w:val="28"/>
          <w:szCs w:val="28"/>
          <w:rtl/>
          <w:lang w:bidi="ar-DZ"/>
        </w:rPr>
        <w:t>لطة الت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79033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نفيذية ويتعلق موضوعها بتنظيم المرافق </w:t>
      </w:r>
      <w:r w:rsidRPr="0079033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العامة كالمرسوم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</w:t>
      </w:r>
      <w:r w:rsidRPr="0079033D">
        <w:rPr>
          <w:rFonts w:ascii="Simplified Arabic" w:hAnsi="Simplified Arabic" w:cs="Simplified Arabic"/>
          <w:sz w:val="28"/>
          <w:szCs w:val="28"/>
          <w:rtl/>
          <w:lang w:bidi="ar-DZ"/>
        </w:rPr>
        <w:t>رئاسي رقم 15-247 المؤرخ في 16-9-2015 المتضمن تنظيم الص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79033D">
        <w:rPr>
          <w:rFonts w:ascii="Simplified Arabic" w:hAnsi="Simplified Arabic" w:cs="Simplified Arabic"/>
          <w:sz w:val="28"/>
          <w:szCs w:val="28"/>
          <w:rtl/>
          <w:lang w:bidi="ar-DZ"/>
        </w:rPr>
        <w:t>فقات وتفويضات المرفق العام.</w:t>
      </w:r>
    </w:p>
    <w:p w:rsidR="003A2EC1" w:rsidRPr="0079033D" w:rsidRDefault="003A2EC1" w:rsidP="003A2EC1">
      <w:pPr>
        <w:bidi/>
        <w:spacing w:before="120" w:after="12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9033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اللوائح الضبطية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 w:rsidRPr="0079033D">
        <w:rPr>
          <w:rFonts w:ascii="Simplified Arabic" w:hAnsi="Simplified Arabic" w:cs="Simplified Arabic"/>
          <w:sz w:val="28"/>
          <w:szCs w:val="28"/>
          <w:rtl/>
          <w:lang w:bidi="ar-DZ"/>
        </w:rPr>
        <w:t>وهي القرارات الصادرة عن السلطة التنفيذية بهدف للمحافظة على النظام العام كلوائح المرور مثلا.</w:t>
      </w:r>
    </w:p>
    <w:p w:rsidR="003A2EC1" w:rsidRPr="0079033D" w:rsidRDefault="003A2EC1" w:rsidP="003A2EC1">
      <w:pPr>
        <w:bidi/>
        <w:spacing w:before="120" w:after="12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9033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ّ</w:t>
      </w:r>
      <w:r w:rsidRPr="0079033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وائح الضرورة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 w:rsidRPr="0079033D">
        <w:rPr>
          <w:rFonts w:ascii="Simplified Arabic" w:hAnsi="Simplified Arabic" w:cs="Simplified Arabic"/>
          <w:sz w:val="28"/>
          <w:szCs w:val="28"/>
          <w:rtl/>
          <w:lang w:bidi="ar-DZ"/>
        </w:rPr>
        <w:t>وهي القرارات التي تصدرها الس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79033D">
        <w:rPr>
          <w:rFonts w:ascii="Simplified Arabic" w:hAnsi="Simplified Arabic" w:cs="Simplified Arabic"/>
          <w:sz w:val="28"/>
          <w:szCs w:val="28"/>
          <w:rtl/>
          <w:lang w:bidi="ar-DZ"/>
        </w:rPr>
        <w:t>لطة الت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79033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نفيذية لمواجهة ظروف استثنائية تمر بها الدولة كحالة الحصار وحالة الطوارئ. </w:t>
      </w:r>
    </w:p>
    <w:p w:rsidR="003A2EC1" w:rsidRPr="0079033D" w:rsidRDefault="003A2EC1" w:rsidP="003A2EC1">
      <w:pPr>
        <w:bidi/>
        <w:spacing w:before="120" w:after="12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79033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ّ</w:t>
      </w:r>
      <w:r w:rsidRPr="0079033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وائح الت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ّ</w:t>
      </w:r>
      <w:r w:rsidRPr="0079033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فويضية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 w:rsidRPr="0079033D">
        <w:rPr>
          <w:rFonts w:ascii="Simplified Arabic" w:hAnsi="Simplified Arabic" w:cs="Simplified Arabic"/>
          <w:sz w:val="28"/>
          <w:szCs w:val="28"/>
          <w:rtl/>
          <w:lang w:bidi="ar-DZ"/>
        </w:rPr>
        <w:t>وهي القرارات التي تصدر عن الس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79033D">
        <w:rPr>
          <w:rFonts w:ascii="Simplified Arabic" w:hAnsi="Simplified Arabic" w:cs="Simplified Arabic"/>
          <w:sz w:val="28"/>
          <w:szCs w:val="28"/>
          <w:rtl/>
          <w:lang w:bidi="ar-DZ"/>
        </w:rPr>
        <w:t>لطة الت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79033D">
        <w:rPr>
          <w:rFonts w:ascii="Simplified Arabic" w:hAnsi="Simplified Arabic" w:cs="Simplified Arabic"/>
          <w:sz w:val="28"/>
          <w:szCs w:val="28"/>
          <w:rtl/>
          <w:lang w:bidi="ar-DZ"/>
        </w:rPr>
        <w:t>نفيذية في مسائل هي من اختصاص الس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79033D">
        <w:rPr>
          <w:rFonts w:ascii="Simplified Arabic" w:hAnsi="Simplified Arabic" w:cs="Simplified Arabic"/>
          <w:sz w:val="28"/>
          <w:szCs w:val="28"/>
          <w:rtl/>
          <w:lang w:bidi="ar-DZ"/>
        </w:rPr>
        <w:t>لطة الت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79033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شريعية بتفويض من هذه الأخيرة ولم ينص عليها دستور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1996 المعدل والمتمم</w:t>
      </w:r>
      <w:r w:rsidRPr="0079033D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3A2EC1" w:rsidRPr="0079033D" w:rsidRDefault="003A2EC1" w:rsidP="003A2EC1">
      <w:pPr>
        <w:bidi/>
        <w:spacing w:before="120" w:after="120"/>
        <w:ind w:left="283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-4- </w:t>
      </w:r>
      <w:r w:rsidRPr="0079033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تقسم القرارات الإدارية من حيث مصدرها إلى قرارات مركزية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و</w:t>
      </w:r>
      <w:r w:rsidRPr="0079033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قرارات لامركزية:</w:t>
      </w:r>
    </w:p>
    <w:p w:rsidR="003A2EC1" w:rsidRPr="0079033D" w:rsidRDefault="003A2EC1" w:rsidP="003A2EC1">
      <w:pPr>
        <w:bidi/>
        <w:spacing w:before="120" w:after="120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9033D">
        <w:rPr>
          <w:rFonts w:ascii="Simplified Arabic" w:hAnsi="Simplified Arabic" w:cs="Simplified Arabic"/>
          <w:sz w:val="28"/>
          <w:szCs w:val="28"/>
          <w:rtl/>
          <w:lang w:bidi="ar-DZ"/>
        </w:rPr>
        <w:t>تقسم القرارات الإدارية إلى عد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79033D">
        <w:rPr>
          <w:rFonts w:ascii="Simplified Arabic" w:hAnsi="Simplified Arabic" w:cs="Simplified Arabic"/>
          <w:sz w:val="28"/>
          <w:szCs w:val="28"/>
          <w:rtl/>
          <w:lang w:bidi="ar-DZ"/>
        </w:rPr>
        <w:t>ة أنواع حسب الجهة الإدارية التي أصدرتها، وذلك وفقا لقواعد توزيع الاختصاص المعمول بها في الن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79033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ظام القانوني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</w:t>
      </w:r>
      <w:r w:rsidRPr="0079033D">
        <w:rPr>
          <w:rFonts w:ascii="Simplified Arabic" w:hAnsi="Simplified Arabic" w:cs="Simplified Arabic"/>
          <w:sz w:val="28"/>
          <w:szCs w:val="28"/>
          <w:rtl/>
          <w:lang w:bidi="ar-DZ"/>
        </w:rPr>
        <w:t>لدولة ويمكن اختزالها في قرارات الإدارة المركزية وقرارات الإدارة اللامركزية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3A2EC1" w:rsidRPr="0079033D" w:rsidRDefault="003A2EC1" w:rsidP="003A2EC1">
      <w:pPr>
        <w:bidi/>
        <w:spacing w:before="120" w:after="120"/>
        <w:ind w:left="36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-أ- ال</w:t>
      </w:r>
      <w:r w:rsidRPr="0079033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قرارات الإدارية المركزية</w:t>
      </w:r>
      <w:r w:rsidRPr="0079033D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</w:p>
    <w:p w:rsidR="003A2EC1" w:rsidRPr="0079033D" w:rsidRDefault="003A2EC1" w:rsidP="003A2EC1">
      <w:pPr>
        <w:bidi/>
        <w:spacing w:before="120" w:after="12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9033D">
        <w:rPr>
          <w:rFonts w:ascii="Simplified Arabic" w:hAnsi="Simplified Arabic" w:cs="Simplified Arabic"/>
          <w:sz w:val="28"/>
          <w:szCs w:val="28"/>
          <w:rtl/>
          <w:lang w:bidi="ar-DZ"/>
        </w:rPr>
        <w:t>- تتمثل القرارات الإدارية المركزية في القرارات الصادرة عن رئيس الجمهورية باعتباره الش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79033D">
        <w:rPr>
          <w:rFonts w:ascii="Simplified Arabic" w:hAnsi="Simplified Arabic" w:cs="Simplified Arabic"/>
          <w:sz w:val="28"/>
          <w:szCs w:val="28"/>
          <w:rtl/>
          <w:lang w:bidi="ar-DZ"/>
        </w:rPr>
        <w:t>خصية الإدارية الأولى على مستوى هرم الس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79033D">
        <w:rPr>
          <w:rFonts w:ascii="Simplified Arabic" w:hAnsi="Simplified Arabic" w:cs="Simplified Arabic"/>
          <w:sz w:val="28"/>
          <w:szCs w:val="28"/>
          <w:rtl/>
          <w:lang w:bidi="ar-DZ"/>
        </w:rPr>
        <w:t>لطة الت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79033D">
        <w:rPr>
          <w:rFonts w:ascii="Simplified Arabic" w:hAnsi="Simplified Arabic" w:cs="Simplified Arabic"/>
          <w:sz w:val="28"/>
          <w:szCs w:val="28"/>
          <w:rtl/>
          <w:lang w:bidi="ar-DZ"/>
        </w:rPr>
        <w:t>نفيذية في شكل مراسيم رئاسية سواء كانت فردية كالت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79033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عين في الوظائف </w:t>
      </w:r>
      <w:r w:rsidRPr="0079033D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>الس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79033D">
        <w:rPr>
          <w:rFonts w:ascii="Simplified Arabic" w:hAnsi="Simplified Arabic" w:cs="Simplified Arabic"/>
          <w:sz w:val="28"/>
          <w:szCs w:val="28"/>
          <w:rtl/>
          <w:lang w:bidi="ar-DZ"/>
        </w:rPr>
        <w:t>امية الدولة وفقا للمادتين 91و92 من دستور 1996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المعدل والمتمم،</w:t>
      </w:r>
      <w:r w:rsidRPr="0079033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أو مراسيم تنظيمية كالمرسوم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الرئاسي رقم</w:t>
      </w:r>
      <w:r w:rsidRPr="0079033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15 -247 المؤرخ في 16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/</w:t>
      </w:r>
      <w:r w:rsidRPr="0079033D">
        <w:rPr>
          <w:rFonts w:ascii="Simplified Arabic" w:hAnsi="Simplified Arabic" w:cs="Simplified Arabic"/>
          <w:sz w:val="28"/>
          <w:szCs w:val="28"/>
          <w:rtl/>
          <w:lang w:bidi="ar-DZ"/>
        </w:rPr>
        <w:t>09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/</w:t>
      </w:r>
      <w:r w:rsidRPr="0079033D">
        <w:rPr>
          <w:rFonts w:ascii="Simplified Arabic" w:hAnsi="Simplified Arabic" w:cs="Simplified Arabic"/>
          <w:sz w:val="28"/>
          <w:szCs w:val="28"/>
          <w:rtl/>
          <w:lang w:bidi="ar-DZ"/>
        </w:rPr>
        <w:t>2015 المتضمن تنظيم الص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79033D">
        <w:rPr>
          <w:rFonts w:ascii="Simplified Arabic" w:hAnsi="Simplified Arabic" w:cs="Simplified Arabic"/>
          <w:sz w:val="28"/>
          <w:szCs w:val="28"/>
          <w:rtl/>
          <w:lang w:bidi="ar-DZ"/>
        </w:rPr>
        <w:t>فقات العمومية وتفويضات المرفق العام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3A2EC1" w:rsidRPr="001B73B4" w:rsidRDefault="003A2EC1" w:rsidP="003A2EC1">
      <w:pPr>
        <w:pStyle w:val="Paragraphedeliste"/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قرارات صادرة عن رئيس الحكومة </w:t>
      </w:r>
      <w:r w:rsidRPr="001B73B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أو </w:t>
      </w: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>الوزير الأول حيث ي</w:t>
      </w:r>
      <w:r w:rsidRPr="001B73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</w:t>
      </w: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>ول هذا الأخير في إطار ممارسة مهامه الإدارية والس</w:t>
      </w:r>
      <w:r w:rsidRPr="001B73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هر على حسن سير الإدارة العامة وفقا للمادة </w:t>
      </w:r>
      <w:r w:rsidRPr="001B73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99-</w:t>
      </w: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>6 من دستور 1996 المعدل والمتممسلطة اتخاذ القرارات في صورة مراسيم تنفيذية سواء كانت فردية تتعلق بسلطة الت</w:t>
      </w:r>
      <w:r w:rsidRPr="001B73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>عيين خارج الت</w:t>
      </w:r>
      <w:r w:rsidRPr="001B73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>عيينات الر</w:t>
      </w:r>
      <w:r w:rsidRPr="001B73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>ئاسية أو مراسيم تنفيذية تنظيمية كالمرسوم رقم 90-245 المؤرخ في 18</w:t>
      </w:r>
      <w:r w:rsidRPr="001B73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/</w:t>
      </w: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>8</w:t>
      </w:r>
      <w:r w:rsidRPr="001B73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/</w:t>
      </w: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>1990 المتضمن تنظيم الأجهزة الخاصة بضبط الغاز.</w:t>
      </w:r>
    </w:p>
    <w:p w:rsidR="003A2EC1" w:rsidRPr="001B73B4" w:rsidRDefault="003A2EC1" w:rsidP="003A2EC1">
      <w:pPr>
        <w:pStyle w:val="Paragraphedeliste"/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>- قرارات وزارية وتشمل مجموعة القرارات الصادرة عن الوزراء في إطار وممارستهم لوظائفهم الإدارية وهي نوعين: قرارات وزارية فردية وقرارات وزارية مشتركة كالقرار الوزاري المشترك بين وزير التعليم العالي والبحث العلمي ووزير العدل المتعلق بتنظيم شهادة الكفاءة المهنية للمحاماة</w:t>
      </w:r>
      <w:r w:rsidRPr="001B73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كما يندرج ضمن القرارات المركزية القرارات الصادرة عن المنظمات الوطنية المهنية كمنظمة الأطباء والمحامين والحرفين....الخ</w:t>
      </w:r>
      <w:r w:rsidRPr="001B73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القرارات الصادرة عن الهيئات العمومية الوطنية أو الس</w:t>
      </w:r>
      <w:r w:rsidRPr="001B73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>لطات الإدارية المستقلة كمجلس المنافسة ومجلس الن</w:t>
      </w:r>
      <w:r w:rsidRPr="001B73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قد </w:t>
      </w:r>
      <w:r w:rsidRPr="001B73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>العرض وسلطة ضبط البريد والمواصلات الس</w:t>
      </w:r>
      <w:r w:rsidRPr="001B73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>لكية واللاسلكية.</w:t>
      </w:r>
    </w:p>
    <w:p w:rsidR="003A2EC1" w:rsidRPr="001B73B4" w:rsidRDefault="003A2EC1" w:rsidP="003A2EC1">
      <w:pPr>
        <w:pStyle w:val="Paragraphedeliste"/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B73B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-ب- </w:t>
      </w: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>قرارات الإدارة اللامركزية:</w:t>
      </w:r>
    </w:p>
    <w:p w:rsidR="003A2EC1" w:rsidRPr="001B73B4" w:rsidRDefault="003A2EC1" w:rsidP="003A2EC1">
      <w:pPr>
        <w:pStyle w:val="Paragraphedeliste"/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>يذهب أغلب فقه القانون الإداري إلى الت</w:t>
      </w:r>
      <w:r w:rsidRPr="001B73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>مي</w:t>
      </w:r>
      <w:r w:rsidRPr="001B73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</w:t>
      </w: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>ز من الن</w:t>
      </w:r>
      <w:r w:rsidRPr="001B73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>احية العملية بين صورتين للن</w:t>
      </w:r>
      <w:r w:rsidRPr="001B73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>ظام اللامركزي، المركزية الإقليمية التي ترتكزعلى الاختصاص الإقليمي واللامركزية المرفقية التي ترتكز على الاختصاص الوظيفي أو الموضوعي.</w:t>
      </w:r>
    </w:p>
    <w:p w:rsidR="003A2EC1" w:rsidRPr="001B73B4" w:rsidRDefault="003A2EC1" w:rsidP="003A2EC1">
      <w:pPr>
        <w:pStyle w:val="Paragraphedeliste"/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B73B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>قرارات الإدارة اللامركزية الإقليمية:</w:t>
      </w:r>
    </w:p>
    <w:p w:rsidR="003A2EC1" w:rsidRPr="001B73B4" w:rsidRDefault="003A2EC1" w:rsidP="003A2EC1">
      <w:pPr>
        <w:pStyle w:val="Paragraphedeliste"/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>وهي القرارات الإدارية الصادرة عن الس</w:t>
      </w:r>
      <w:r w:rsidRPr="001B73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>لطات المختصة لكل من الولاية والبلدية باعتبارهما وحدتي الإدارة المحلية وفقا للمادة 16 من الدستور التي تنص</w:t>
      </w:r>
      <w:r w:rsidRPr="001B73B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على أنّ:</w:t>
      </w: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"الجماعات الإقليمية للدولة هي البلدية والولاية"</w:t>
      </w:r>
      <w:r w:rsidRPr="001B73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3A2EC1" w:rsidRPr="001B73B4" w:rsidRDefault="003A2EC1" w:rsidP="003A2EC1">
      <w:pPr>
        <w:pStyle w:val="Paragraphedeliste"/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B73B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>قرارات الإدارة اللامركزية المرفقية:</w:t>
      </w:r>
    </w:p>
    <w:p w:rsidR="003A2EC1" w:rsidRPr="001B73B4" w:rsidRDefault="003A2EC1" w:rsidP="003A2EC1">
      <w:pPr>
        <w:pStyle w:val="Paragraphedeliste"/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>تظهر في شكل مؤسسات عمومية بغض الن</w:t>
      </w:r>
      <w:r w:rsidRPr="001B73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ظر عن مدى ونطاق اختصاصها إن كان وطنيا </w:t>
      </w:r>
      <w:r w:rsidRPr="001B73B4">
        <w:rPr>
          <w:rFonts w:ascii="Simplified Arabic" w:hAnsi="Simplified Arabic" w:cs="Simplified Arabic" w:hint="cs"/>
          <w:sz w:val="28"/>
          <w:szCs w:val="28"/>
          <w:rtl/>
          <w:lang w:bidi="ar-DZ"/>
        </w:rPr>
        <w:br/>
      </w: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>أو محليا، مثل الجامعات والمعاهد العليا والمؤسسات العمومية الولائية والبلدية في شتى المجالات كالنقل والس</w:t>
      </w:r>
      <w:r w:rsidRPr="001B73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>كن الن</w:t>
      </w:r>
      <w:r w:rsidRPr="001B73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>ظافة وتخول سلطة إصدار القرارات الإدارية.</w:t>
      </w:r>
    </w:p>
    <w:p w:rsidR="003A2EC1" w:rsidRPr="001B73B4" w:rsidRDefault="003A2EC1" w:rsidP="003A2EC1">
      <w:pPr>
        <w:pStyle w:val="Paragraphedeliste"/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B73B4"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 xml:space="preserve">-5- </w:t>
      </w: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>تقس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</w:t>
      </w: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>م القرارات الإداريةمن حيث خضوعها للر</w:t>
      </w:r>
      <w:r w:rsidRPr="001B73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>قابة القضائية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إلى قرارات عادية وقرارات سيادية </w:t>
      </w:r>
    </w:p>
    <w:p w:rsidR="003A2EC1" w:rsidRPr="001B73B4" w:rsidRDefault="003A2EC1" w:rsidP="003A2EC1">
      <w:pPr>
        <w:pStyle w:val="Paragraphedeliste"/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B73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-أ- القرارات</w:t>
      </w: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العادية</w:t>
      </w:r>
      <w:r w:rsidRPr="001B73B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الخاضعة للرقابة القضائية</w:t>
      </w:r>
    </w:p>
    <w:p w:rsidR="003A2EC1" w:rsidRPr="001B73B4" w:rsidRDefault="003A2EC1" w:rsidP="003A2EC1">
      <w:pPr>
        <w:pStyle w:val="Paragraphedeliste"/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يقتضي مبدأ المشروعية خضوع القرارات الإدارية لرقابة القضاء سواء من حيث الإلغاء </w:t>
      </w:r>
      <w:r w:rsidRPr="001B73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التفسير أو</w:t>
      </w: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تقدير المشروعية وهذا هو الأصل تكريسا لمبدأ دولة القانون.</w:t>
      </w:r>
    </w:p>
    <w:p w:rsidR="003A2EC1" w:rsidRPr="001B73B4" w:rsidRDefault="003A2EC1" w:rsidP="003A2EC1">
      <w:pPr>
        <w:pStyle w:val="Paragraphedeliste"/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B73B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-ب- </w:t>
      </w: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>القرارات السيادية المحصنة قضائيا:</w:t>
      </w:r>
    </w:p>
    <w:p w:rsidR="003A2EC1" w:rsidRPr="001B73B4" w:rsidRDefault="003A2EC1" w:rsidP="003A2EC1">
      <w:pPr>
        <w:pStyle w:val="Paragraphedeliste"/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>إن</w:t>
      </w:r>
      <w:r w:rsidRPr="001B73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المشرع ولاعتبارات موضوعية قد يمنح بعض الأعمال الإدارية حصانة ويخرجها من رقابة القضاء، وهي الأعمال التي أ</w:t>
      </w:r>
      <w:r w:rsidRPr="001B73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ُ</w:t>
      </w: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>صطلح على تسميتها بأعمال الس</w:t>
      </w:r>
      <w:r w:rsidRPr="001B73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>يادة أو أعمال الحكومة.</w:t>
      </w:r>
    </w:p>
    <w:p w:rsidR="003A2EC1" w:rsidRPr="001B73B4" w:rsidRDefault="003A2EC1" w:rsidP="003A2EC1">
      <w:pPr>
        <w:pStyle w:val="Paragraphedeliste"/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>وتعتبر نظرية أعمال الس</w:t>
      </w:r>
      <w:r w:rsidRPr="001B73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>يادة من صنع القضاء الإداري الفرنسي م</w:t>
      </w:r>
      <w:r w:rsidRPr="001B73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ُ</w:t>
      </w: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>م</w:t>
      </w:r>
      <w:r w:rsidRPr="001B73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َ</w:t>
      </w: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>ثل في مجلس الدولة</w:t>
      </w:r>
      <w:r w:rsidRPr="001B73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وعليه ذهب جانب من الفقه إلى تقسيم أعمال الس</w:t>
      </w:r>
      <w:r w:rsidRPr="001B73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>لطة الت</w:t>
      </w:r>
      <w:r w:rsidRPr="001B73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>نفيذية إلى نوعين من الأعمال</w:t>
      </w:r>
      <w:r w:rsidRPr="001B73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أعمال إدارية تخضع للر</w:t>
      </w:r>
      <w:r w:rsidRPr="001B73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قابة القضائية، </w:t>
      </w:r>
      <w:r w:rsidRPr="001B73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>أعمال حكومية لاتخضع لهذه الر</w:t>
      </w:r>
      <w:r w:rsidRPr="001B73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>قابة</w:t>
      </w:r>
      <w:r w:rsidRPr="001B73B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</w:t>
      </w: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>وقد اختلف الفقه بش</w:t>
      </w:r>
      <w:r w:rsidRPr="001B73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>ن المعيار الواجب الت</w:t>
      </w:r>
      <w:r w:rsidRPr="001B73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>طبيق للت</w:t>
      </w:r>
      <w:r w:rsidRPr="001B73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>مييز بين العمل الإداري والعمل ال</w:t>
      </w:r>
      <w:r w:rsidRPr="001B73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حكومي</w:t>
      </w: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،وانتهت رحلة البحث عن المعيار الجامع المانع </w:t>
      </w:r>
      <w:r w:rsidRPr="001B73B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للتمييز بينهما </w:t>
      </w: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>إلى تحديد نطاق أعمال الس</w:t>
      </w:r>
      <w:r w:rsidRPr="001B73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>يادة وحصرها في أربع مجموعات.</w:t>
      </w:r>
    </w:p>
    <w:p w:rsidR="003A2EC1" w:rsidRPr="001B73B4" w:rsidRDefault="003A2EC1" w:rsidP="003A2EC1">
      <w:pPr>
        <w:pStyle w:val="Paragraphedeliste"/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>-الأعمال التي تنظم علاقة الس</w:t>
      </w:r>
      <w:r w:rsidRPr="001B73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>لطة الت</w:t>
      </w:r>
      <w:r w:rsidRPr="001B73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>نفيذية بالس</w:t>
      </w:r>
      <w:r w:rsidRPr="001B73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>لطة الت</w:t>
      </w:r>
      <w:r w:rsidRPr="001B73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>شريعية، كدعوة الناخبين للقيام بالعملية الانتخابيةودعوة البرلمان للانعقاد وحل البرلمان...الخ</w:t>
      </w:r>
      <w:r w:rsidRPr="001B73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3A2EC1" w:rsidRPr="001B73B4" w:rsidRDefault="003A2EC1" w:rsidP="003A2EC1">
      <w:pPr>
        <w:pStyle w:val="Paragraphedeliste"/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>-الأعمال ذات الص</w:t>
      </w:r>
      <w:r w:rsidRPr="001B73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>لة بالشؤون الخارجية كالتمثيل الدبلوماسي وتنظيم علاقة الدولة بالدول والمنظمات الدولية، والأعمال المتعلقة بالرعايا الأجانب وتلك المتعلقة بالاتفاقيات الدولية</w:t>
      </w:r>
    </w:p>
    <w:p w:rsidR="003A2EC1" w:rsidRPr="001B73B4" w:rsidRDefault="003A2EC1" w:rsidP="003A2EC1">
      <w:pPr>
        <w:pStyle w:val="Paragraphedeliste"/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B73B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- </w:t>
      </w: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>الأعمال المتعلقة بالحربكإعلان الحرب والقرارات المتعلقة بالاعتقال.</w:t>
      </w:r>
    </w:p>
    <w:p w:rsidR="003A2EC1" w:rsidRPr="001B73B4" w:rsidRDefault="003A2EC1" w:rsidP="003A2EC1">
      <w:pPr>
        <w:pStyle w:val="Paragraphedeliste"/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>الأعمال المتعلقة بأمن الدولة الداخلي وتشمل التدابير والقرارات الضبطية.</w:t>
      </w:r>
    </w:p>
    <w:p w:rsidR="003A2EC1" w:rsidRPr="001B73B4" w:rsidRDefault="003A2EC1" w:rsidP="003A2EC1">
      <w:pPr>
        <w:pStyle w:val="Paragraphedeliste"/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3A2EC1" w:rsidRPr="001B73B4" w:rsidRDefault="003A2EC1" w:rsidP="003A2EC1">
      <w:pPr>
        <w:pStyle w:val="Paragraphedeliste"/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B73B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-6- </w:t>
      </w:r>
      <w:r w:rsidRPr="00965F9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تقسيم القرارات الإدارية من حيث الآثار المترتبة عنها</w:t>
      </w: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:  </w:t>
      </w:r>
    </w:p>
    <w:p w:rsidR="003A2EC1" w:rsidRPr="001B73B4" w:rsidRDefault="003A2EC1" w:rsidP="003A2EC1">
      <w:pPr>
        <w:pStyle w:val="Paragraphedeliste"/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تقسم القرارات الإدارية بالنظر إلى تأثيره عل المراكز القانونية للمخاطبين </w:t>
      </w:r>
      <w:r w:rsidRPr="001B73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</w:t>
      </w: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>ها إلى قرارات سليمة وقرارات معيبة وقرارات منعدمة.</w:t>
      </w:r>
    </w:p>
    <w:p w:rsidR="003A2EC1" w:rsidRPr="001B73B4" w:rsidRDefault="003A2EC1" w:rsidP="003A2EC1">
      <w:pPr>
        <w:pStyle w:val="Paragraphedeliste"/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B73B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-أ- </w:t>
      </w: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>القرارات الإدارية الس</w:t>
      </w:r>
      <w:r w:rsidRPr="001B73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>ليمة:</w:t>
      </w:r>
    </w:p>
    <w:p w:rsidR="003A2EC1" w:rsidRPr="001B73B4" w:rsidRDefault="003A2EC1" w:rsidP="003A2EC1">
      <w:pPr>
        <w:pStyle w:val="Paragraphedeliste"/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>وهي القرارات التي تنتج أثارها بمجرد صدورها وتتحصن ضد الإلغاء أو الس</w:t>
      </w:r>
      <w:r w:rsidRPr="001B73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>حب، ولا يجوز إنهاءها إلا بقرار مضاد متى ترتب عنها حقوق للأفراد</w:t>
      </w:r>
      <w:r w:rsidRPr="001B73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3A2EC1" w:rsidRPr="001B73B4" w:rsidRDefault="003A2EC1" w:rsidP="003A2EC1">
      <w:pPr>
        <w:pStyle w:val="Paragraphedeliste"/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B73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-ب-</w:t>
      </w: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القرارات الإدارية المعيبة:</w:t>
      </w:r>
    </w:p>
    <w:p w:rsidR="003A2EC1" w:rsidRPr="001B73B4" w:rsidRDefault="003A2EC1" w:rsidP="003A2EC1">
      <w:pPr>
        <w:pStyle w:val="Paragraphedeliste"/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>وتشمل القرارات المشوبة بأحد عيوب اللامشروعية كعيب عدم الاختصاص، عيب الشكل والإجراء،عيب مخالفة القانون أو عيب الانحراف في استعمال الس</w:t>
      </w:r>
      <w:r w:rsidRPr="001B73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>لطة.</w:t>
      </w:r>
    </w:p>
    <w:p w:rsidR="003A2EC1" w:rsidRPr="001B73B4" w:rsidRDefault="003A2EC1" w:rsidP="003A2EC1">
      <w:pPr>
        <w:pStyle w:val="Paragraphedeliste"/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B73B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-ج- </w:t>
      </w: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>القرارات الإدارية المنعدمة:</w:t>
      </w:r>
    </w:p>
    <w:p w:rsidR="003A2EC1" w:rsidRPr="001B73B4" w:rsidRDefault="003A2EC1" w:rsidP="003A2EC1">
      <w:pPr>
        <w:pStyle w:val="Paragraphedeliste"/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>وهي تلك القرارات الم</w:t>
      </w:r>
      <w:r w:rsidRPr="001B73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ش</w:t>
      </w: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>وبة بعيب اللا مشروعية الجسيم فيعدم وجودها ويجردها من الص</w:t>
      </w:r>
      <w:r w:rsidRPr="001B73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>فة القانونية ويجعل منها مجرد عمل مادي لايتمتع بأدنى حصانة قانونية</w:t>
      </w:r>
      <w:r w:rsidRPr="001B73B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</w:t>
      </w: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>ويكون في حالة عيب عدم الاختصاص الجسيم المعروف باغتصاب الس</w:t>
      </w:r>
      <w:r w:rsidRPr="001B73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>لطة كأن تتعدى الس</w:t>
      </w:r>
      <w:r w:rsidRPr="001B73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لطة </w:t>
      </w:r>
      <w:r w:rsidRPr="001B73B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التنفيذية </w:t>
      </w: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>على اختصاصات الس</w:t>
      </w:r>
      <w:r w:rsidRPr="001B73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>لطتين الت</w:t>
      </w:r>
      <w:r w:rsidRPr="001B73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>شريعية أو القضائية أو صدور القرار عن شخص لا صلة له بالإدارة كالم</w:t>
      </w:r>
      <w:r w:rsidRPr="001B73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</w:t>
      </w: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>ال على الت</w:t>
      </w:r>
      <w:r w:rsidRPr="001B73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>قاعد أو بناءا على تفويض باطل أو بسبب استحالة محل القرار قانونا وواقعا.</w:t>
      </w:r>
    </w:p>
    <w:p w:rsidR="003A2EC1" w:rsidRPr="001B73B4" w:rsidRDefault="003A2EC1" w:rsidP="003A2EC1">
      <w:pPr>
        <w:pStyle w:val="Paragraphedeliste"/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>الآثار القانونية المترتبة عن القرار المنعدم:</w:t>
      </w:r>
    </w:p>
    <w:p w:rsidR="003A2EC1" w:rsidRPr="001B73B4" w:rsidRDefault="003A2EC1" w:rsidP="003A2EC1">
      <w:pPr>
        <w:pStyle w:val="Paragraphedeliste"/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B73B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-1- </w:t>
      </w: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>القرارات الم</w:t>
      </w:r>
      <w:r w:rsidRPr="001B73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نعد</w:t>
      </w: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>مة لا ترتب حقوقا مكتسبة للأفراد لأن</w:t>
      </w:r>
      <w:r w:rsidRPr="001B73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>ها غير موجودة إلا افتراضا.</w:t>
      </w:r>
    </w:p>
    <w:p w:rsidR="003A2EC1" w:rsidRPr="001B73B4" w:rsidRDefault="003A2EC1" w:rsidP="003A2EC1">
      <w:pPr>
        <w:pStyle w:val="Paragraphedeliste"/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>2- إذا كان القرار الم</w:t>
      </w:r>
      <w:r w:rsidRPr="001B73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</w:t>
      </w: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>عدم غير موجود أصلا فإنه لا يمكن تصحيحه بالإجازة أو الت</w:t>
      </w:r>
      <w:r w:rsidRPr="001B73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>صديق.</w:t>
      </w:r>
    </w:p>
    <w:p w:rsidR="003A2EC1" w:rsidRPr="001B73B4" w:rsidRDefault="003A2EC1" w:rsidP="003A2EC1">
      <w:pPr>
        <w:pStyle w:val="Paragraphedeliste"/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>3- لا يجوز للإدارة</w:t>
      </w:r>
      <w:r w:rsidRPr="001B73B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تنفيذ القرارات</w:t>
      </w: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</w:t>
      </w:r>
      <w:r w:rsidRPr="001B73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</w:t>
      </w: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>عدمة لأن</w:t>
      </w:r>
      <w:r w:rsidRPr="001B73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تنفيذها يشكل أحد حالات الت</w:t>
      </w:r>
      <w:r w:rsidRPr="001B73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>عدي المادي.</w:t>
      </w:r>
    </w:p>
    <w:p w:rsidR="003A2EC1" w:rsidRPr="001B73B4" w:rsidRDefault="003A2EC1" w:rsidP="003A2EC1">
      <w:pPr>
        <w:pStyle w:val="Paragraphedeliste"/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>4- يجوز سحب القرارات الم</w:t>
      </w:r>
      <w:r w:rsidRPr="001B73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</w:t>
      </w: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>ع</w:t>
      </w:r>
      <w:r w:rsidRPr="001B73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</w:t>
      </w: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>مة دون الت</w:t>
      </w:r>
      <w:r w:rsidRPr="001B73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>قيد بميعاد</w:t>
      </w:r>
      <w:r w:rsidRPr="001B73B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محدد لان</w:t>
      </w: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هذه القرارات لا تتمتع بالحصانة.</w:t>
      </w:r>
    </w:p>
    <w:p w:rsidR="003A2EC1" w:rsidRPr="001B73B4" w:rsidRDefault="003A2EC1" w:rsidP="003A2EC1">
      <w:pPr>
        <w:pStyle w:val="Paragraphedeliste"/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>5- إذا دخل القرار الم</w:t>
      </w:r>
      <w:r w:rsidRPr="001B73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</w:t>
      </w: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>ع</w:t>
      </w:r>
      <w:r w:rsidRPr="001B73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</w:t>
      </w:r>
      <w:r w:rsidRPr="001B73B4">
        <w:rPr>
          <w:rFonts w:ascii="Simplified Arabic" w:hAnsi="Simplified Arabic" w:cs="Simplified Arabic"/>
          <w:sz w:val="28"/>
          <w:szCs w:val="28"/>
          <w:rtl/>
          <w:lang w:bidi="ar-DZ"/>
        </w:rPr>
        <w:t>م في عملية قانونية مركبة فإن العملية ككل تعد باطلة.</w:t>
      </w:r>
    </w:p>
    <w:p w:rsidR="006161BB" w:rsidRPr="003A2EC1" w:rsidRDefault="006161BB" w:rsidP="003A2EC1">
      <w:pPr>
        <w:rPr>
          <w:lang w:bidi="ar-DZ"/>
        </w:rPr>
      </w:pPr>
    </w:p>
    <w:sectPr w:rsidR="006161BB" w:rsidRPr="003A2EC1" w:rsidSect="00941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257" w:rsidRDefault="00B75257" w:rsidP="00C314D9">
      <w:pPr>
        <w:spacing w:after="0" w:line="240" w:lineRule="auto"/>
      </w:pPr>
      <w:r>
        <w:separator/>
      </w:r>
    </w:p>
  </w:endnote>
  <w:endnote w:type="continuationSeparator" w:id="1">
    <w:p w:rsidR="00B75257" w:rsidRDefault="00B75257" w:rsidP="00C31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257" w:rsidRDefault="00B75257" w:rsidP="00C314D9">
      <w:pPr>
        <w:spacing w:after="0" w:line="240" w:lineRule="auto"/>
      </w:pPr>
      <w:r>
        <w:separator/>
      </w:r>
    </w:p>
  </w:footnote>
  <w:footnote w:type="continuationSeparator" w:id="1">
    <w:p w:rsidR="00B75257" w:rsidRDefault="00B75257" w:rsidP="00C31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96414"/>
    <w:multiLevelType w:val="hybridMultilevel"/>
    <w:tmpl w:val="6DD280DE"/>
    <w:lvl w:ilvl="0" w:tplc="3D88E77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F25A8"/>
    <w:multiLevelType w:val="hybridMultilevel"/>
    <w:tmpl w:val="36B8A000"/>
    <w:lvl w:ilvl="0" w:tplc="58AE9F48">
      <w:start w:val="8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028EA"/>
    <w:multiLevelType w:val="hybridMultilevel"/>
    <w:tmpl w:val="C2583C36"/>
    <w:lvl w:ilvl="0" w:tplc="C868D48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76E70"/>
    <w:multiLevelType w:val="hybridMultilevel"/>
    <w:tmpl w:val="F006A2FA"/>
    <w:lvl w:ilvl="0" w:tplc="83E6841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E1C31"/>
    <w:multiLevelType w:val="hybridMultilevel"/>
    <w:tmpl w:val="538EC9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F16A3"/>
    <w:multiLevelType w:val="hybridMultilevel"/>
    <w:tmpl w:val="1F7659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EC4996"/>
    <w:multiLevelType w:val="hybridMultilevel"/>
    <w:tmpl w:val="793EAE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45B18"/>
    <w:multiLevelType w:val="hybridMultilevel"/>
    <w:tmpl w:val="ABDA760A"/>
    <w:lvl w:ilvl="0" w:tplc="2668B016">
      <w:start w:val="1"/>
      <w:numFmt w:val="bullet"/>
      <w:lvlText w:val="-"/>
      <w:lvlJc w:val="left"/>
      <w:pPr>
        <w:ind w:left="1080" w:hanging="360"/>
      </w:pPr>
      <w:rPr>
        <w:rFonts w:ascii="Traditional Arabic" w:eastAsia="Calibr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A9682D"/>
    <w:multiLevelType w:val="hybridMultilevel"/>
    <w:tmpl w:val="71FEA7E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A71523"/>
    <w:multiLevelType w:val="hybridMultilevel"/>
    <w:tmpl w:val="71A6624C"/>
    <w:lvl w:ilvl="0" w:tplc="546AFB18"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315D54"/>
    <w:multiLevelType w:val="hybridMultilevel"/>
    <w:tmpl w:val="7396B77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277C04"/>
    <w:multiLevelType w:val="hybridMultilevel"/>
    <w:tmpl w:val="75BC2B30"/>
    <w:lvl w:ilvl="0" w:tplc="2E9428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28B093E"/>
    <w:multiLevelType w:val="hybridMultilevel"/>
    <w:tmpl w:val="FEE065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364768"/>
    <w:multiLevelType w:val="hybridMultilevel"/>
    <w:tmpl w:val="0F6AB66C"/>
    <w:lvl w:ilvl="0" w:tplc="A05C540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CC3E04"/>
    <w:multiLevelType w:val="hybridMultilevel"/>
    <w:tmpl w:val="4C04A540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FA245D5"/>
    <w:multiLevelType w:val="hybridMultilevel"/>
    <w:tmpl w:val="DE2E4596"/>
    <w:lvl w:ilvl="0" w:tplc="3274E96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9"/>
  </w:num>
  <w:num w:numId="5">
    <w:abstractNumId w:val="12"/>
  </w:num>
  <w:num w:numId="6">
    <w:abstractNumId w:val="15"/>
  </w:num>
  <w:num w:numId="7">
    <w:abstractNumId w:val="1"/>
  </w:num>
  <w:num w:numId="8">
    <w:abstractNumId w:val="13"/>
  </w:num>
  <w:num w:numId="9">
    <w:abstractNumId w:val="4"/>
  </w:num>
  <w:num w:numId="10">
    <w:abstractNumId w:val="0"/>
  </w:num>
  <w:num w:numId="11">
    <w:abstractNumId w:val="14"/>
  </w:num>
  <w:num w:numId="12">
    <w:abstractNumId w:val="3"/>
  </w:num>
  <w:num w:numId="13">
    <w:abstractNumId w:val="11"/>
  </w:num>
  <w:num w:numId="14">
    <w:abstractNumId w:val="2"/>
  </w:num>
  <w:num w:numId="15">
    <w:abstractNumId w:val="6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314D9"/>
    <w:rsid w:val="00121A9A"/>
    <w:rsid w:val="001F31FF"/>
    <w:rsid w:val="00275596"/>
    <w:rsid w:val="003217E5"/>
    <w:rsid w:val="003A2EC1"/>
    <w:rsid w:val="003F3B84"/>
    <w:rsid w:val="00446173"/>
    <w:rsid w:val="00466AF1"/>
    <w:rsid w:val="0049082F"/>
    <w:rsid w:val="005745F6"/>
    <w:rsid w:val="005B2AA4"/>
    <w:rsid w:val="006161BB"/>
    <w:rsid w:val="008E39CD"/>
    <w:rsid w:val="0094133D"/>
    <w:rsid w:val="00A9661F"/>
    <w:rsid w:val="00B75257"/>
    <w:rsid w:val="00BA2263"/>
    <w:rsid w:val="00BD4218"/>
    <w:rsid w:val="00BF3E00"/>
    <w:rsid w:val="00C314D9"/>
    <w:rsid w:val="00C717B2"/>
    <w:rsid w:val="00D4010D"/>
    <w:rsid w:val="00E958D9"/>
    <w:rsid w:val="00EC5F02"/>
    <w:rsid w:val="00F63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3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314D9"/>
    <w:pPr>
      <w:spacing w:after="0" w:line="240" w:lineRule="auto"/>
    </w:pPr>
    <w:rPr>
      <w:rFonts w:ascii="Calibri" w:eastAsia="Calibri" w:hAnsi="Calibri" w:cs="Arial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314D9"/>
    <w:rPr>
      <w:rFonts w:ascii="Calibri" w:eastAsia="Calibri" w:hAnsi="Calibri" w:cs="Arial"/>
      <w:sz w:val="20"/>
      <w:szCs w:val="20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C314D9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BD4218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1437</Words>
  <Characters>7904</Characters>
  <Application>Microsoft Office Word</Application>
  <DocSecurity>0</DocSecurity>
  <Lines>65</Lines>
  <Paragraphs>18</Paragraphs>
  <ScaleCrop>false</ScaleCrop>
  <Company/>
  <LinksUpToDate>false</LinksUpToDate>
  <CharactersWithSpaces>9323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36</cp:revision>
  <dcterms:created xsi:type="dcterms:W3CDTF">2024-02-19T01:20:00Z</dcterms:created>
  <dcterms:modified xsi:type="dcterms:W3CDTF">2024-02-19T22:48:00Z</dcterms:modified>
</cp:coreProperties>
</file>