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82" w:rsidRPr="00F55A76" w:rsidRDefault="00A52C82" w:rsidP="00A52C82">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Übersetzen von Textsorten</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Beim Übersetzen eines Textes in eine andere Textsorte müssen zwei Schwierigkeiten bewältigt werden: das Rekonstruieren des dargestellten Geschehens des Originaltextes und die Anpassung der Darstellung an die Merkmale der neuen Textsorte.</w:t>
      </w:r>
    </w:p>
    <w:p w:rsidR="00A52C82" w:rsidRPr="00F55A76" w:rsidRDefault="00A52C82" w:rsidP="00A52C82">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Verschiedene Textsorten</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In der deutschen Sprache gibt es verschiedene Textsorten, die in unterschiedliche Kategorien eingeteilt werden können. Dazu gehören journalistische Textsorten wie Nachrichten, Berichte und Reportagen, wissenschaftliche Textsorten wie Abhandlungen, Aufsätze und Monografien, didaktische Textsorten wie Schulbücher, Anleitungen und Predigten, juristische Textsorten wie Verträge, Testamente, Gesetze und Verordnungen, sowie ökonomische Textsorten wie Anzeigen, Mailings, Flyer und Plakate.</w:t>
      </w:r>
    </w:p>
    <w:p w:rsidR="00A52C82" w:rsidRPr="00F55A76" w:rsidRDefault="00A52C82" w:rsidP="00A52C82">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Bedeutung im Deutschunterricht</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Im Deutschunterricht spielen literarische Textsorten eine wichtige Rolle, da das Lesen und Analysieren verschiedener literarischer Texte die Sprachkompetenz erweitern und die kreativen und kritischen Denkfähigkeiten fördern kann. Zudem ist das Verfassen eigener Texte in verschiedenen literarischen Textsorten ein zentrales Element des Deutschunterrichts.</w:t>
      </w:r>
    </w:p>
    <w:p w:rsidR="00A52C82" w:rsidRPr="00F55A76" w:rsidRDefault="00A52C82" w:rsidP="00A52C82">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Beglaubigte Übersetzungen</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Bei beglaubigten Übersetzungen ist neben der Textsorte auch die angewandte Sprachkombination ein wichtiges Merkmal. Dokumente werden häufig aus dem Englischen, Französischen, Spanischen oder Italienischen beglaubigt übersetzt. Es ist wichtig, dass die Übersetzer über sehr gute Sprachkenntnisse in den beiden beteiligten Sprachen verfügen, um die Dokumente korrekt und kontextbezogen übersetzen zu können.</w:t>
      </w:r>
    </w:p>
    <w:p w:rsidR="00A52C82" w:rsidRPr="00F55A76" w:rsidRDefault="00A52C82" w:rsidP="00A52C82">
      <w:pPr>
        <w:shd w:val="clear" w:color="auto" w:fill="FFFFFF"/>
        <w:spacing w:after="100" w:afterAutospacing="1" w:line="240" w:lineRule="auto"/>
        <w:jc w:val="both"/>
        <w:outlineLvl w:val="3"/>
        <w:rPr>
          <w:rFonts w:asciiTheme="majorBidi" w:eastAsia="Times New Roman" w:hAnsiTheme="majorBidi" w:cstheme="majorBidi"/>
          <w:b/>
          <w:bCs/>
          <w:color w:val="2E2F30"/>
          <w:sz w:val="24"/>
          <w:szCs w:val="24"/>
        </w:rPr>
      </w:pPr>
      <w:r w:rsidRPr="00F55A76">
        <w:rPr>
          <w:rFonts w:asciiTheme="majorBidi" w:eastAsia="Times New Roman" w:hAnsiTheme="majorBidi" w:cstheme="majorBidi"/>
          <w:b/>
          <w:bCs/>
          <w:color w:val="2E2F30"/>
          <w:sz w:val="24"/>
          <w:szCs w:val="24"/>
        </w:rPr>
        <w:t>Fazit</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r w:rsidRPr="00F55A76">
        <w:rPr>
          <w:rFonts w:asciiTheme="majorBidi" w:eastAsia="Times New Roman" w:hAnsiTheme="majorBidi" w:cstheme="majorBidi"/>
          <w:color w:val="2E2F30"/>
          <w:sz w:val="24"/>
          <w:szCs w:val="24"/>
        </w:rPr>
        <w:t>Textsorten sind wichtige Elemente der Sprache und spielen eine bedeutende Rolle in verschiedenen Kontexten, sei es im Deutschunterricht, bei Übersetzungen oder in der Literaturanalyse.</w:t>
      </w:r>
    </w:p>
    <w:p w:rsidR="00A52C82" w:rsidRPr="00F55A76" w:rsidRDefault="00A52C82" w:rsidP="00A52C82">
      <w:pPr>
        <w:shd w:val="clear" w:color="auto" w:fill="FFFFFF"/>
        <w:spacing w:after="0" w:line="240" w:lineRule="auto"/>
        <w:jc w:val="both"/>
        <w:rPr>
          <w:rFonts w:asciiTheme="majorBidi" w:eastAsia="Times New Roman" w:hAnsiTheme="majorBidi" w:cstheme="majorBidi"/>
          <w:color w:val="2E2F30"/>
          <w:sz w:val="24"/>
          <w:szCs w:val="24"/>
        </w:rPr>
      </w:pPr>
    </w:p>
    <w:p w:rsidR="0067755F" w:rsidRDefault="0067755F"/>
    <w:sectPr w:rsidR="006775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A52C82"/>
    <w:rsid w:val="0067755F"/>
    <w:rsid w:val="00A52C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KOUKOU</dc:creator>
  <cp:keywords/>
  <dc:description/>
  <cp:lastModifiedBy>KOUKOU</cp:lastModifiedBy>
  <cp:revision>2</cp:revision>
  <dcterms:created xsi:type="dcterms:W3CDTF">2024-02-18T08:27:00Z</dcterms:created>
  <dcterms:modified xsi:type="dcterms:W3CDTF">2024-02-18T08:27:00Z</dcterms:modified>
</cp:coreProperties>
</file>