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79B" w:rsidRDefault="0019479B">
      <w:r>
        <w:rPr>
          <w:rFonts w:asciiTheme="majorBidi" w:hAnsiTheme="majorBidi" w:cstheme="majorBidi"/>
          <w:b/>
          <w:bCs/>
          <w:noProof/>
          <w:sz w:val="32"/>
          <w:szCs w:val="32"/>
          <w:lang w:eastAsia="fr-FR"/>
        </w:rPr>
        <mc:AlternateContent>
          <mc:Choice Requires="wps">
            <w:drawing>
              <wp:anchor distT="0" distB="0" distL="114300" distR="114300" simplePos="0" relativeHeight="251659264" behindDoc="0" locked="0" layoutInCell="1" allowOverlap="1" wp14:anchorId="2381A835" wp14:editId="401EB7D2">
                <wp:simplePos x="0" y="0"/>
                <wp:positionH relativeFrom="column">
                  <wp:posOffset>1205050</wp:posOffset>
                </wp:positionH>
                <wp:positionV relativeFrom="paragraph">
                  <wp:posOffset>-218308</wp:posOffset>
                </wp:positionV>
                <wp:extent cx="3228975" cy="854015"/>
                <wp:effectExtent l="76200" t="38100" r="104775" b="118110"/>
                <wp:wrapNone/>
                <wp:docPr id="41" name="Rogner un rectangle avec un coin diagonal 41"/>
                <wp:cNvGraphicFramePr/>
                <a:graphic xmlns:a="http://schemas.openxmlformats.org/drawingml/2006/main">
                  <a:graphicData uri="http://schemas.microsoft.com/office/word/2010/wordprocessingShape">
                    <wps:wsp>
                      <wps:cNvSpPr/>
                      <wps:spPr>
                        <a:xfrm>
                          <a:off x="0" y="0"/>
                          <a:ext cx="3228975" cy="854015"/>
                        </a:xfrm>
                        <a:prstGeom prst="snip2Diag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9479B" w:rsidRPr="00E015F6" w:rsidRDefault="0019479B" w:rsidP="0019479B">
                            <w:pPr>
                              <w:ind w:firstLine="0"/>
                              <w:jc w:val="left"/>
                              <w:rPr>
                                <w:rFonts w:asciiTheme="majorBidi" w:hAnsiTheme="majorBidi" w:cstheme="majorBidi"/>
                                <w:sz w:val="32"/>
                                <w:szCs w:val="32"/>
                                <w:lang w:val="en-US"/>
                              </w:rPr>
                            </w:pPr>
                            <w:r w:rsidRPr="00E015F6">
                              <w:rPr>
                                <w:rFonts w:asciiTheme="majorBidi" w:hAnsiTheme="majorBidi" w:cstheme="majorBidi"/>
                                <w:sz w:val="32"/>
                                <w:szCs w:val="32"/>
                                <w:lang w:val="en-US"/>
                              </w:rPr>
                              <w:t xml:space="preserve">St Augustine political philosophy </w:t>
                            </w:r>
                          </w:p>
                          <w:p w:rsidR="0019479B" w:rsidRDefault="0019479B" w:rsidP="001947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gner un rectangle avec un coin diagonal 41" o:spid="_x0000_s1026" style="position:absolute;left:0;text-align:left;margin-left:94.9pt;margin-top:-17.2pt;width:254.25pt;height:6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228975,8540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" adj="-11796480,,5400" path="m,l3086636,r142339,142339l3228975,854015r,l142339,854015,,711676,,xe" fillcolor="#2c5d98" stroked="f">
                <v:fill color2="#3a7ccb" rotate="t" angle="180" colors="0 #2c5d98;52429f #3c7bc7;1 #3a7ccb" focus="100%" type="gradient">
                  <o:fill v:ext="view" type="gradientUnscaled"/>
                </v:fill>
                <v:stroke joinstyle="miter"/>
                <v:shadow on="t" color="black" opacity="22937f" origin=",.5" offset="0,.63889mm"/>
                <v:formulas/>
                <v:path arrowok="t" o:connecttype="custom" o:connectlocs="0,0;3086636,0;3228975,142339;3228975,854015;3228975,854015;142339,854015;0,711676;0,0" o:connectangles="0,0,0,0,0,0,0,0" textboxrect="0,0,3228975,854015"/>
                <v:textbox>
                  <w:txbxContent>
                    <w:p w:rsidR="0019479B" w:rsidRPr="00E015F6" w:rsidRDefault="0019479B" w:rsidP="0019479B">
                      <w:pPr>
                        <w:ind w:firstLine="0"/>
                        <w:jc w:val="left"/>
                        <w:rPr>
                          <w:rFonts w:asciiTheme="majorBidi" w:hAnsiTheme="majorBidi" w:cstheme="majorBidi"/>
                          <w:sz w:val="32"/>
                          <w:szCs w:val="32"/>
                          <w:lang w:val="en-US"/>
                        </w:rPr>
                      </w:pPr>
                      <w:r w:rsidRPr="00E015F6">
                        <w:rPr>
                          <w:rFonts w:asciiTheme="majorBidi" w:hAnsiTheme="majorBidi" w:cstheme="majorBidi"/>
                          <w:sz w:val="32"/>
                          <w:szCs w:val="32"/>
                          <w:lang w:val="en-US"/>
                        </w:rPr>
                        <w:t xml:space="preserve">St Augustine political philosophy </w:t>
                      </w:r>
                    </w:p>
                    <w:p w:rsidR="0019479B" w:rsidRDefault="0019479B" w:rsidP="0019479B">
                      <w:pPr>
                        <w:jc w:val="center"/>
                      </w:pPr>
                    </w:p>
                  </w:txbxContent>
                </v:textbox>
              </v:shape>
            </w:pict>
          </mc:Fallback>
        </mc:AlternateContent>
      </w:r>
    </w:p>
    <w:p w:rsidR="0019479B" w:rsidRPr="0019479B" w:rsidRDefault="0019479B" w:rsidP="0019479B"/>
    <w:p w:rsidR="0019479B" w:rsidRPr="0019479B" w:rsidRDefault="00BB2472" w:rsidP="0019479B">
      <w:r>
        <w:rPr>
          <w:noProof/>
          <w:lang w:eastAsia="fr-FR"/>
        </w:rPr>
        <mc:AlternateContent>
          <mc:Choice Requires="wps">
            <w:drawing>
              <wp:anchor distT="0" distB="0" distL="114300" distR="114300" simplePos="0" relativeHeight="251662336" behindDoc="0" locked="0" layoutInCell="1" allowOverlap="1" wp14:anchorId="6D986A76" wp14:editId="0B39108E">
                <wp:simplePos x="0" y="0"/>
                <wp:positionH relativeFrom="column">
                  <wp:posOffset>230265</wp:posOffset>
                </wp:positionH>
                <wp:positionV relativeFrom="paragraph">
                  <wp:posOffset>144229</wp:posOffset>
                </wp:positionV>
                <wp:extent cx="5520690" cy="8358996"/>
                <wp:effectExtent l="0" t="0" r="22860" b="23495"/>
                <wp:wrapNone/>
                <wp:docPr id="1" name="Rogner un rectangle avec un coin diagonal 1"/>
                <wp:cNvGraphicFramePr/>
                <a:graphic xmlns:a="http://schemas.openxmlformats.org/drawingml/2006/main">
                  <a:graphicData uri="http://schemas.microsoft.com/office/word/2010/wordprocessingShape">
                    <wps:wsp>
                      <wps:cNvSpPr/>
                      <wps:spPr>
                        <a:xfrm>
                          <a:off x="0" y="0"/>
                          <a:ext cx="5520690" cy="8358996"/>
                        </a:xfrm>
                        <a:prstGeom prst="snip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46B3" w:rsidRPr="00BB2472" w:rsidRDefault="00BB2472" w:rsidP="00EF09AC">
                            <w:pPr>
                              <w:rPr>
                                <w:rFonts w:asciiTheme="majorBidi" w:hAnsiTheme="majorBidi" w:cstheme="majorBidi"/>
                                <w:color w:val="000000" w:themeColor="text1"/>
                                <w:sz w:val="24"/>
                                <w:szCs w:val="24"/>
                                <w:lang w:val="en-US"/>
                              </w:rPr>
                            </w:pPr>
                            <w:r w:rsidRPr="00BB2472">
                              <w:rPr>
                                <w:rFonts w:asciiTheme="majorBidi" w:hAnsiTheme="majorBidi" w:cstheme="majorBidi"/>
                                <w:color w:val="000000" w:themeColor="text1"/>
                                <w:sz w:val="24"/>
                                <w:szCs w:val="24"/>
                                <w:lang w:val="en-US"/>
                              </w:rPr>
                              <w:t>“</w:t>
                            </w:r>
                            <w:r w:rsidR="008B46B3" w:rsidRPr="00BB2472">
                              <w:rPr>
                                <w:rFonts w:asciiTheme="majorBidi" w:hAnsiTheme="majorBidi" w:cstheme="majorBidi"/>
                                <w:color w:val="000000" w:themeColor="text1"/>
                                <w:sz w:val="24"/>
                                <w:szCs w:val="24"/>
                                <w:lang w:val="en-US"/>
                              </w:rPr>
                              <w:t>The key to moral action is found in the agent’s possession and exerc</w:t>
                            </w:r>
                            <w:r w:rsidR="00EF09AC" w:rsidRPr="00BB2472">
                              <w:rPr>
                                <w:rFonts w:asciiTheme="majorBidi" w:hAnsiTheme="majorBidi" w:cstheme="majorBidi"/>
                                <w:color w:val="000000" w:themeColor="text1"/>
                                <w:sz w:val="24"/>
                                <w:szCs w:val="24"/>
                                <w:lang w:val="en-US"/>
                              </w:rPr>
                              <w:t>ise of free will- the psychological faculty of choice and volition</w:t>
                            </w:r>
                            <w:proofErr w:type="gramStart"/>
                            <w:r w:rsidR="00EF09AC" w:rsidRPr="00BB2472">
                              <w:rPr>
                                <w:rFonts w:asciiTheme="majorBidi" w:hAnsiTheme="majorBidi" w:cstheme="majorBidi"/>
                                <w:color w:val="000000" w:themeColor="text1"/>
                                <w:sz w:val="24"/>
                                <w:szCs w:val="24"/>
                                <w:lang w:val="en-US"/>
                              </w:rPr>
                              <w:t>,...</w:t>
                            </w:r>
                            <w:proofErr w:type="gramEnd"/>
                          </w:p>
                          <w:p w:rsidR="00EF09AC" w:rsidRPr="00BB2472" w:rsidRDefault="00EF09AC" w:rsidP="00EF09AC">
                            <w:pPr>
                              <w:rPr>
                                <w:rFonts w:asciiTheme="majorBidi" w:hAnsiTheme="majorBidi" w:cstheme="majorBidi"/>
                                <w:color w:val="000000" w:themeColor="text1"/>
                                <w:sz w:val="24"/>
                                <w:szCs w:val="24"/>
                                <w:lang w:val="en-US"/>
                              </w:rPr>
                            </w:pPr>
                            <w:r w:rsidRPr="00BB2472">
                              <w:rPr>
                                <w:rFonts w:asciiTheme="majorBidi" w:hAnsiTheme="majorBidi" w:cstheme="majorBidi"/>
                                <w:color w:val="000000" w:themeColor="text1"/>
                                <w:sz w:val="24"/>
                                <w:szCs w:val="24"/>
                                <w:lang w:val="en-US"/>
                              </w:rPr>
                              <w:t>Although God alone is completely free, angels and human beings have free will. Just as our minds can transcend the mere sensible world and rise to the contemplation of eternal truths, so too our wills can transcend the natural order and are able to resist all external influences.</w:t>
                            </w:r>
                          </w:p>
                          <w:p w:rsidR="00EF09AC" w:rsidRPr="00BB2472" w:rsidRDefault="00EF09AC" w:rsidP="00EF09AC">
                            <w:pPr>
                              <w:rPr>
                                <w:rFonts w:asciiTheme="majorBidi" w:hAnsiTheme="majorBidi" w:cstheme="majorBidi"/>
                                <w:color w:val="000000" w:themeColor="text1"/>
                                <w:sz w:val="24"/>
                                <w:szCs w:val="24"/>
                                <w:lang w:val="en-US"/>
                              </w:rPr>
                            </w:pPr>
                            <w:r w:rsidRPr="00BB2472">
                              <w:rPr>
                                <w:rFonts w:asciiTheme="majorBidi" w:hAnsiTheme="majorBidi" w:cstheme="majorBidi"/>
                                <w:color w:val="000000" w:themeColor="text1"/>
                                <w:sz w:val="24"/>
                                <w:szCs w:val="24"/>
                                <w:lang w:val="en-US"/>
                              </w:rPr>
                              <w:t>Augustine spells out his basic conception of the will in three theses:</w:t>
                            </w:r>
                          </w:p>
                          <w:p w:rsidR="00EF09AC" w:rsidRPr="00BB2472" w:rsidRDefault="00EF09AC" w:rsidP="00EF09AC">
                            <w:pPr>
                              <w:pStyle w:val="Paragraphedeliste"/>
                              <w:numPr>
                                <w:ilvl w:val="0"/>
                                <w:numId w:val="1"/>
                              </w:numPr>
                              <w:rPr>
                                <w:rFonts w:asciiTheme="majorBidi" w:hAnsiTheme="majorBidi" w:cstheme="majorBidi"/>
                                <w:color w:val="000000" w:themeColor="text1"/>
                                <w:sz w:val="24"/>
                                <w:szCs w:val="24"/>
                                <w:lang w:val="en-US"/>
                              </w:rPr>
                            </w:pPr>
                            <w:r w:rsidRPr="00BB2472">
                              <w:rPr>
                                <w:rFonts w:asciiTheme="majorBidi" w:hAnsiTheme="majorBidi" w:cstheme="majorBidi"/>
                                <w:color w:val="000000" w:themeColor="text1"/>
                                <w:sz w:val="24"/>
                                <w:szCs w:val="24"/>
                                <w:lang w:val="en-US"/>
                              </w:rPr>
                              <w:t>He holds that we are responsible only for acts done out of free choice: freedom is necessary condition for the ascription of moral responsibility.</w:t>
                            </w:r>
                          </w:p>
                          <w:p w:rsidR="00EF09AC" w:rsidRPr="00BB2472" w:rsidRDefault="00EF09AC" w:rsidP="00EF09AC">
                            <w:pPr>
                              <w:pStyle w:val="Paragraphedeliste"/>
                              <w:numPr>
                                <w:ilvl w:val="0"/>
                                <w:numId w:val="1"/>
                              </w:numPr>
                              <w:rPr>
                                <w:rFonts w:asciiTheme="majorBidi" w:hAnsiTheme="majorBidi" w:cstheme="majorBidi"/>
                                <w:color w:val="000000" w:themeColor="text1"/>
                                <w:sz w:val="24"/>
                                <w:szCs w:val="24"/>
                                <w:lang w:val="en-US"/>
                              </w:rPr>
                            </w:pPr>
                            <w:r w:rsidRPr="00BB2472">
                              <w:rPr>
                                <w:rFonts w:asciiTheme="majorBidi" w:hAnsiTheme="majorBidi" w:cstheme="majorBidi"/>
                                <w:color w:val="000000" w:themeColor="text1"/>
                                <w:sz w:val="24"/>
                                <w:szCs w:val="24"/>
                                <w:lang w:val="en-US"/>
                              </w:rPr>
                              <w:t>The will is completely self-determining</w:t>
                            </w:r>
                          </w:p>
                          <w:p w:rsidR="00EF09AC" w:rsidRPr="00BB2472" w:rsidRDefault="00EF09AC" w:rsidP="00EF09AC">
                            <w:pPr>
                              <w:pStyle w:val="Paragraphedeliste"/>
                              <w:numPr>
                                <w:ilvl w:val="0"/>
                                <w:numId w:val="1"/>
                              </w:numPr>
                              <w:rPr>
                                <w:rFonts w:asciiTheme="majorBidi" w:hAnsiTheme="majorBidi" w:cstheme="majorBidi"/>
                                <w:color w:val="000000" w:themeColor="text1"/>
                                <w:sz w:val="24"/>
                                <w:szCs w:val="24"/>
                                <w:lang w:val="en-US"/>
                              </w:rPr>
                            </w:pPr>
                            <w:r w:rsidRPr="00BB2472">
                              <w:rPr>
                                <w:rFonts w:asciiTheme="majorBidi" w:hAnsiTheme="majorBidi" w:cstheme="majorBidi"/>
                                <w:color w:val="000000" w:themeColor="text1"/>
                                <w:sz w:val="24"/>
                                <w:szCs w:val="24"/>
                                <w:lang w:val="en-US"/>
                              </w:rPr>
                              <w:t>We are responsible for not having a good will, since it is within our power to have one.</w:t>
                            </w:r>
                          </w:p>
                          <w:p w:rsidR="00EF09AC" w:rsidRPr="00BB2472" w:rsidRDefault="00EF09AC" w:rsidP="00EF09AC">
                            <w:pPr>
                              <w:ind w:left="709" w:firstLine="0"/>
                              <w:rPr>
                                <w:rFonts w:asciiTheme="majorBidi" w:hAnsiTheme="majorBidi" w:cstheme="majorBidi"/>
                                <w:color w:val="000000" w:themeColor="text1"/>
                                <w:sz w:val="24"/>
                                <w:szCs w:val="24"/>
                                <w:lang w:val="en-US"/>
                              </w:rPr>
                            </w:pPr>
                            <w:r w:rsidRPr="00BB2472">
                              <w:rPr>
                                <w:rFonts w:asciiTheme="majorBidi" w:hAnsiTheme="majorBidi" w:cstheme="majorBidi"/>
                                <w:color w:val="000000" w:themeColor="text1"/>
                                <w:sz w:val="24"/>
                                <w:szCs w:val="24"/>
                                <w:lang w:val="en-US"/>
                              </w:rPr>
                              <w:t>About the problem of evil:</w:t>
                            </w:r>
                          </w:p>
                          <w:p w:rsidR="00EF09AC" w:rsidRPr="00BB2472" w:rsidRDefault="00EF09AC" w:rsidP="00EF09AC">
                            <w:pPr>
                              <w:pStyle w:val="Paragraphedeliste"/>
                              <w:numPr>
                                <w:ilvl w:val="0"/>
                                <w:numId w:val="2"/>
                              </w:numPr>
                              <w:rPr>
                                <w:rFonts w:asciiTheme="majorBidi" w:hAnsiTheme="majorBidi" w:cstheme="majorBidi"/>
                                <w:color w:val="000000" w:themeColor="text1"/>
                                <w:sz w:val="24"/>
                                <w:szCs w:val="24"/>
                                <w:lang w:val="en-US"/>
                              </w:rPr>
                            </w:pPr>
                            <w:r w:rsidRPr="00BB2472">
                              <w:rPr>
                                <w:rFonts w:asciiTheme="majorBidi" w:hAnsiTheme="majorBidi" w:cstheme="majorBidi"/>
                                <w:color w:val="000000" w:themeColor="text1"/>
                                <w:sz w:val="24"/>
                                <w:szCs w:val="24"/>
                                <w:lang w:val="en-US"/>
                              </w:rPr>
                              <w:t xml:space="preserve">Every case of genuine moral evil in the world stems from the voluntary choices </w:t>
                            </w:r>
                            <w:r w:rsidR="00BB2472" w:rsidRPr="00BB2472">
                              <w:rPr>
                                <w:rFonts w:asciiTheme="majorBidi" w:hAnsiTheme="majorBidi" w:cstheme="majorBidi"/>
                                <w:color w:val="000000" w:themeColor="text1"/>
                                <w:sz w:val="24"/>
                                <w:szCs w:val="24"/>
                                <w:lang w:val="en-US"/>
                              </w:rPr>
                              <w:t>of free agents.</w:t>
                            </w:r>
                          </w:p>
                          <w:p w:rsidR="00BB2472" w:rsidRPr="00BB2472" w:rsidRDefault="00BB2472" w:rsidP="00EF09AC">
                            <w:pPr>
                              <w:pStyle w:val="Paragraphedeliste"/>
                              <w:numPr>
                                <w:ilvl w:val="0"/>
                                <w:numId w:val="2"/>
                              </w:numPr>
                              <w:rPr>
                                <w:rFonts w:asciiTheme="majorBidi" w:hAnsiTheme="majorBidi" w:cstheme="majorBidi"/>
                                <w:color w:val="000000" w:themeColor="text1"/>
                                <w:sz w:val="24"/>
                                <w:szCs w:val="24"/>
                                <w:lang w:val="en-US"/>
                              </w:rPr>
                            </w:pPr>
                            <w:r w:rsidRPr="00BB2472">
                              <w:rPr>
                                <w:rFonts w:asciiTheme="majorBidi" w:hAnsiTheme="majorBidi" w:cstheme="majorBidi"/>
                                <w:color w:val="000000" w:themeColor="text1"/>
                                <w:sz w:val="24"/>
                                <w:szCs w:val="24"/>
                                <w:lang w:val="en-US"/>
                              </w:rPr>
                              <w:t>Since God bestowed free choice of the will on human beings unconditionally, he ought not, and hence, he does not, interfere with its exercise.</w:t>
                            </w:r>
                          </w:p>
                          <w:p w:rsidR="00BB2472" w:rsidRPr="00BB2472" w:rsidRDefault="00BB2472" w:rsidP="00EF09AC">
                            <w:pPr>
                              <w:pStyle w:val="Paragraphedeliste"/>
                              <w:numPr>
                                <w:ilvl w:val="0"/>
                                <w:numId w:val="2"/>
                              </w:numPr>
                              <w:rPr>
                                <w:rFonts w:asciiTheme="majorBidi" w:hAnsiTheme="majorBidi" w:cstheme="majorBidi"/>
                                <w:color w:val="000000" w:themeColor="text1"/>
                                <w:sz w:val="24"/>
                                <w:szCs w:val="24"/>
                                <w:lang w:val="en-US"/>
                              </w:rPr>
                            </w:pPr>
                            <w:r w:rsidRPr="00BB2472">
                              <w:rPr>
                                <w:rFonts w:asciiTheme="majorBidi" w:hAnsiTheme="majorBidi" w:cstheme="majorBidi"/>
                                <w:color w:val="000000" w:themeColor="text1"/>
                                <w:sz w:val="24"/>
                                <w:szCs w:val="24"/>
                                <w:lang w:val="en-US"/>
                              </w:rPr>
                              <w:t>It is better for these to be a world in which there are beings with free choice of the will, even at the cost of genuine moral evil, than a world in which there is neither.</w:t>
                            </w:r>
                          </w:p>
                          <w:p w:rsidR="00BB2472" w:rsidRPr="00BB2472" w:rsidRDefault="00BB2472" w:rsidP="00BB2472">
                            <w:pPr>
                              <w:pStyle w:val="Paragraphedeliste"/>
                              <w:ind w:left="1069" w:firstLine="0"/>
                              <w:rPr>
                                <w:rFonts w:asciiTheme="majorBidi" w:hAnsiTheme="majorBidi" w:cstheme="majorBidi"/>
                                <w:color w:val="000000" w:themeColor="text1"/>
                                <w:sz w:val="24"/>
                                <w:szCs w:val="24"/>
                                <w:lang w:val="en-US"/>
                              </w:rPr>
                            </w:pPr>
                            <w:r w:rsidRPr="00BB2472">
                              <w:rPr>
                                <w:rFonts w:asciiTheme="majorBidi" w:hAnsiTheme="majorBidi" w:cstheme="majorBidi"/>
                                <w:color w:val="000000" w:themeColor="text1"/>
                                <w:sz w:val="24"/>
                                <w:szCs w:val="24"/>
                                <w:lang w:val="en-US"/>
                              </w:rPr>
                              <w:t>There are 4 fundamental forms of grace:</w:t>
                            </w:r>
                          </w:p>
                          <w:p w:rsidR="00BB2472" w:rsidRPr="00BB2472" w:rsidRDefault="00BB2472" w:rsidP="00BB2472">
                            <w:pPr>
                              <w:pStyle w:val="Paragraphedeliste"/>
                              <w:numPr>
                                <w:ilvl w:val="0"/>
                                <w:numId w:val="3"/>
                              </w:numPr>
                              <w:rPr>
                                <w:rFonts w:asciiTheme="majorBidi" w:hAnsiTheme="majorBidi" w:cstheme="majorBidi"/>
                                <w:color w:val="000000" w:themeColor="text1"/>
                                <w:sz w:val="24"/>
                                <w:szCs w:val="24"/>
                                <w:lang w:val="en-US"/>
                              </w:rPr>
                            </w:pPr>
                            <w:r w:rsidRPr="00BB2472">
                              <w:rPr>
                                <w:rFonts w:asciiTheme="majorBidi" w:hAnsiTheme="majorBidi" w:cstheme="majorBidi"/>
                                <w:color w:val="000000" w:themeColor="text1"/>
                                <w:sz w:val="24"/>
                                <w:szCs w:val="24"/>
                                <w:lang w:val="en-US"/>
                              </w:rPr>
                              <w:t>Salvation</w:t>
                            </w:r>
                          </w:p>
                          <w:p w:rsidR="00BB2472" w:rsidRPr="00BB2472" w:rsidRDefault="00BB2472" w:rsidP="00BB2472">
                            <w:pPr>
                              <w:pStyle w:val="Paragraphedeliste"/>
                              <w:numPr>
                                <w:ilvl w:val="0"/>
                                <w:numId w:val="3"/>
                              </w:numPr>
                              <w:rPr>
                                <w:rFonts w:asciiTheme="majorBidi" w:hAnsiTheme="majorBidi" w:cstheme="majorBidi"/>
                                <w:color w:val="000000" w:themeColor="text1"/>
                                <w:sz w:val="24"/>
                                <w:szCs w:val="24"/>
                                <w:lang w:val="en-US"/>
                              </w:rPr>
                            </w:pPr>
                            <w:r w:rsidRPr="00BB2472">
                              <w:rPr>
                                <w:rFonts w:asciiTheme="majorBidi" w:hAnsiTheme="majorBidi" w:cstheme="majorBidi"/>
                                <w:color w:val="000000" w:themeColor="text1"/>
                                <w:sz w:val="24"/>
                                <w:szCs w:val="24"/>
                                <w:lang w:val="en-US"/>
                              </w:rPr>
                              <w:t>Good works.</w:t>
                            </w:r>
                          </w:p>
                          <w:p w:rsidR="00BB2472" w:rsidRPr="00BB2472" w:rsidRDefault="00BB2472" w:rsidP="00BB2472">
                            <w:pPr>
                              <w:pStyle w:val="Paragraphedeliste"/>
                              <w:numPr>
                                <w:ilvl w:val="0"/>
                                <w:numId w:val="3"/>
                              </w:numPr>
                              <w:rPr>
                                <w:rFonts w:asciiTheme="majorBidi" w:hAnsiTheme="majorBidi" w:cstheme="majorBidi"/>
                                <w:color w:val="000000" w:themeColor="text1"/>
                                <w:sz w:val="24"/>
                                <w:szCs w:val="24"/>
                                <w:lang w:val="en-US"/>
                              </w:rPr>
                            </w:pPr>
                            <w:r w:rsidRPr="00BB2472">
                              <w:rPr>
                                <w:rFonts w:asciiTheme="majorBidi" w:hAnsiTheme="majorBidi" w:cstheme="majorBidi"/>
                                <w:color w:val="000000" w:themeColor="text1"/>
                                <w:sz w:val="24"/>
                                <w:szCs w:val="24"/>
                                <w:lang w:val="en-US"/>
                              </w:rPr>
                              <w:t>Perseverance.</w:t>
                            </w:r>
                          </w:p>
                          <w:p w:rsidR="00BB2472" w:rsidRPr="00BB2472" w:rsidRDefault="00BB2472" w:rsidP="00BB2472">
                            <w:pPr>
                              <w:pStyle w:val="Paragraphedeliste"/>
                              <w:numPr>
                                <w:ilvl w:val="0"/>
                                <w:numId w:val="3"/>
                              </w:numPr>
                              <w:rPr>
                                <w:rFonts w:asciiTheme="majorBidi" w:hAnsiTheme="majorBidi" w:cstheme="majorBidi"/>
                                <w:color w:val="000000" w:themeColor="text1"/>
                                <w:sz w:val="24"/>
                                <w:szCs w:val="24"/>
                                <w:lang w:val="en-US"/>
                              </w:rPr>
                            </w:pPr>
                            <w:r w:rsidRPr="00BB2472">
                              <w:rPr>
                                <w:rFonts w:asciiTheme="majorBidi" w:hAnsiTheme="majorBidi" w:cstheme="majorBidi"/>
                                <w:color w:val="000000" w:themeColor="text1"/>
                                <w:sz w:val="24"/>
                                <w:szCs w:val="24"/>
                                <w:lang w:val="en-US"/>
                              </w:rPr>
                              <w:t>The beginning of faith”</w:t>
                            </w:r>
                          </w:p>
                          <w:p w:rsidR="00BB2472" w:rsidRDefault="00BB2472" w:rsidP="00BB2472">
                            <w:pPr>
                              <w:pStyle w:val="Paragraphedeliste"/>
                              <w:ind w:left="1429" w:firstLine="0"/>
                              <w:rPr>
                                <w:rFonts w:asciiTheme="majorBidi" w:hAnsiTheme="majorBidi" w:cstheme="majorBidi"/>
                                <w:sz w:val="24"/>
                                <w:szCs w:val="24"/>
                                <w:lang w:val="en-US"/>
                              </w:rPr>
                            </w:pPr>
                          </w:p>
                          <w:p w:rsidR="00BB2472" w:rsidRDefault="00BB2472" w:rsidP="00BB2472">
                            <w:pPr>
                              <w:pStyle w:val="Paragraphedeliste"/>
                              <w:ind w:left="1429" w:firstLine="0"/>
                              <w:rPr>
                                <w:rFonts w:asciiTheme="majorBidi" w:hAnsiTheme="majorBidi" w:cstheme="majorBidi"/>
                                <w:sz w:val="24"/>
                                <w:szCs w:val="24"/>
                                <w:lang w:val="en-US"/>
                              </w:rPr>
                            </w:pPr>
                            <w:r w:rsidRPr="00BB2472">
                              <w:rPr>
                                <w:rFonts w:asciiTheme="majorBidi" w:hAnsiTheme="majorBidi" w:cstheme="majorBidi"/>
                                <w:sz w:val="24"/>
                                <w:szCs w:val="24"/>
                                <w:u w:val="single"/>
                                <w:lang w:val="en-US"/>
                              </w:rPr>
                              <w:t>Source of this text</w:t>
                            </w:r>
                            <w:r>
                              <w:rPr>
                                <w:rFonts w:asciiTheme="majorBidi" w:hAnsiTheme="majorBidi" w:cstheme="majorBidi"/>
                                <w:sz w:val="24"/>
                                <w:szCs w:val="24"/>
                                <w:lang w:val="en-US"/>
                              </w:rPr>
                              <w:t xml:space="preserve">: </w:t>
                            </w:r>
                          </w:p>
                          <w:p w:rsidR="00BB2472" w:rsidRPr="00BB2472" w:rsidRDefault="00BB2472" w:rsidP="00BB2472">
                            <w:pPr>
                              <w:pStyle w:val="Paragraphedeliste"/>
                              <w:ind w:left="1429" w:firstLine="0"/>
                              <w:rPr>
                                <w:rFonts w:asciiTheme="majorBidi" w:hAnsiTheme="majorBidi" w:cstheme="majorBidi"/>
                                <w:sz w:val="24"/>
                                <w:szCs w:val="24"/>
                                <w:lang w:val="en-US"/>
                              </w:rPr>
                            </w:pPr>
                            <w:r>
                              <w:rPr>
                                <w:rFonts w:asciiTheme="majorBidi" w:hAnsiTheme="majorBidi" w:cstheme="majorBidi"/>
                                <w:sz w:val="24"/>
                                <w:szCs w:val="24"/>
                                <w:lang w:val="en-US"/>
                              </w:rPr>
                              <w:t xml:space="preserve">Peter king, </w:t>
                            </w:r>
                            <w:r w:rsidRPr="00BB2472">
                              <w:rPr>
                                <w:rFonts w:asciiTheme="majorBidi" w:hAnsiTheme="majorBidi" w:cstheme="majorBidi"/>
                                <w:sz w:val="24"/>
                                <w:szCs w:val="24"/>
                                <w:u w:val="single"/>
                                <w:lang w:val="en-US"/>
                              </w:rPr>
                              <w:t>Augustine on the Free Choice of the will, on Grace and Free Choice and Other Writings</w:t>
                            </w:r>
                            <w:r>
                              <w:rPr>
                                <w:rFonts w:asciiTheme="majorBidi" w:hAnsiTheme="majorBidi" w:cstheme="majorBidi"/>
                                <w:sz w:val="24"/>
                                <w:szCs w:val="24"/>
                                <w:lang w:val="en-US"/>
                              </w:rPr>
                              <w:t xml:space="preserve">, New York: Cambridge University Press, 2010, p-p: </w:t>
                            </w:r>
                            <w:proofErr w:type="spellStart"/>
                            <w:r>
                              <w:rPr>
                                <w:rFonts w:asciiTheme="majorBidi" w:hAnsiTheme="majorBidi" w:cstheme="majorBidi"/>
                                <w:sz w:val="24"/>
                                <w:szCs w:val="24"/>
                                <w:lang w:val="en-US"/>
                              </w:rPr>
                              <w:t>xviiii</w:t>
                            </w:r>
                            <w:proofErr w:type="spellEnd"/>
                            <w:r>
                              <w:rPr>
                                <w:rFonts w:asciiTheme="majorBidi" w:hAnsiTheme="majorBidi" w:cstheme="majorBidi"/>
                                <w:sz w:val="24"/>
                                <w:szCs w:val="24"/>
                                <w:lang w:val="en-US"/>
                              </w:rPr>
                              <w:t>-xxv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gner un rectangle avec un coin diagonal 1" o:spid="_x0000_s1027" style="position:absolute;left:0;text-align:left;margin-left:18.15pt;margin-top:11.35pt;width:434.7pt;height:658.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520690,835899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" adj="-11796480,,5400" path="m,l4600557,r920133,920133l5520690,8358996r,l920133,8358996,,7438863,,xe" fillcolor="#4f81bd [3204]" strokecolor="#243f60 [1604]" strokeweight="2pt">
                <v:stroke joinstyle="miter"/>
                <v:formulas/>
                <v:path arrowok="t" o:connecttype="custom" o:connectlocs="0,0;4600557,0;5520690,920133;5520690,8358996;5520690,8358996;920133,8358996;0,7438863;0,0" o:connectangles="0,0,0,0,0,0,0,0" textboxrect="0,0,5520690,8358996"/>
                <v:textbox>
                  <w:txbxContent>
                    <w:p w:rsidR="008B46B3" w:rsidRPr="00BB2472" w:rsidRDefault="00BB2472" w:rsidP="00EF09AC">
                      <w:pPr>
                        <w:rPr>
                          <w:rFonts w:asciiTheme="majorBidi" w:hAnsiTheme="majorBidi" w:cstheme="majorBidi"/>
                          <w:color w:val="000000" w:themeColor="text1"/>
                          <w:sz w:val="24"/>
                          <w:szCs w:val="24"/>
                          <w:lang w:val="en-US"/>
                        </w:rPr>
                      </w:pPr>
                      <w:r w:rsidRPr="00BB2472">
                        <w:rPr>
                          <w:rFonts w:asciiTheme="majorBidi" w:hAnsiTheme="majorBidi" w:cstheme="majorBidi"/>
                          <w:color w:val="000000" w:themeColor="text1"/>
                          <w:sz w:val="24"/>
                          <w:szCs w:val="24"/>
                          <w:lang w:val="en-US"/>
                        </w:rPr>
                        <w:t>“</w:t>
                      </w:r>
                      <w:r w:rsidR="008B46B3" w:rsidRPr="00BB2472">
                        <w:rPr>
                          <w:rFonts w:asciiTheme="majorBidi" w:hAnsiTheme="majorBidi" w:cstheme="majorBidi"/>
                          <w:color w:val="000000" w:themeColor="text1"/>
                          <w:sz w:val="24"/>
                          <w:szCs w:val="24"/>
                          <w:lang w:val="en-US"/>
                        </w:rPr>
                        <w:t>The key to moral action is found in the agent’s possession and exerc</w:t>
                      </w:r>
                      <w:r w:rsidR="00EF09AC" w:rsidRPr="00BB2472">
                        <w:rPr>
                          <w:rFonts w:asciiTheme="majorBidi" w:hAnsiTheme="majorBidi" w:cstheme="majorBidi"/>
                          <w:color w:val="000000" w:themeColor="text1"/>
                          <w:sz w:val="24"/>
                          <w:szCs w:val="24"/>
                          <w:lang w:val="en-US"/>
                        </w:rPr>
                        <w:t>ise of free will- the psychological faculty of choice and volition</w:t>
                      </w:r>
                      <w:proofErr w:type="gramStart"/>
                      <w:r w:rsidR="00EF09AC" w:rsidRPr="00BB2472">
                        <w:rPr>
                          <w:rFonts w:asciiTheme="majorBidi" w:hAnsiTheme="majorBidi" w:cstheme="majorBidi"/>
                          <w:color w:val="000000" w:themeColor="text1"/>
                          <w:sz w:val="24"/>
                          <w:szCs w:val="24"/>
                          <w:lang w:val="en-US"/>
                        </w:rPr>
                        <w:t>,...</w:t>
                      </w:r>
                      <w:proofErr w:type="gramEnd"/>
                    </w:p>
                    <w:p w:rsidR="00EF09AC" w:rsidRPr="00BB2472" w:rsidRDefault="00EF09AC" w:rsidP="00EF09AC">
                      <w:pPr>
                        <w:rPr>
                          <w:rFonts w:asciiTheme="majorBidi" w:hAnsiTheme="majorBidi" w:cstheme="majorBidi"/>
                          <w:color w:val="000000" w:themeColor="text1"/>
                          <w:sz w:val="24"/>
                          <w:szCs w:val="24"/>
                          <w:lang w:val="en-US"/>
                        </w:rPr>
                      </w:pPr>
                      <w:r w:rsidRPr="00BB2472">
                        <w:rPr>
                          <w:rFonts w:asciiTheme="majorBidi" w:hAnsiTheme="majorBidi" w:cstheme="majorBidi"/>
                          <w:color w:val="000000" w:themeColor="text1"/>
                          <w:sz w:val="24"/>
                          <w:szCs w:val="24"/>
                          <w:lang w:val="en-US"/>
                        </w:rPr>
                        <w:t>Although God alone is completely free, angels and human beings have free will. Just as our minds can transcend the mere sensible world and rise to the contemplation of eternal truths, so too our wills can transcend the natural order and are able to resist all external influences.</w:t>
                      </w:r>
                    </w:p>
                    <w:p w:rsidR="00EF09AC" w:rsidRPr="00BB2472" w:rsidRDefault="00EF09AC" w:rsidP="00EF09AC">
                      <w:pPr>
                        <w:rPr>
                          <w:rFonts w:asciiTheme="majorBidi" w:hAnsiTheme="majorBidi" w:cstheme="majorBidi"/>
                          <w:color w:val="000000" w:themeColor="text1"/>
                          <w:sz w:val="24"/>
                          <w:szCs w:val="24"/>
                          <w:lang w:val="en-US"/>
                        </w:rPr>
                      </w:pPr>
                      <w:r w:rsidRPr="00BB2472">
                        <w:rPr>
                          <w:rFonts w:asciiTheme="majorBidi" w:hAnsiTheme="majorBidi" w:cstheme="majorBidi"/>
                          <w:color w:val="000000" w:themeColor="text1"/>
                          <w:sz w:val="24"/>
                          <w:szCs w:val="24"/>
                          <w:lang w:val="en-US"/>
                        </w:rPr>
                        <w:t>Augustine spells out his basic conception of the will in three theses:</w:t>
                      </w:r>
                    </w:p>
                    <w:p w:rsidR="00EF09AC" w:rsidRPr="00BB2472" w:rsidRDefault="00EF09AC" w:rsidP="00EF09AC">
                      <w:pPr>
                        <w:pStyle w:val="Paragraphedeliste"/>
                        <w:numPr>
                          <w:ilvl w:val="0"/>
                          <w:numId w:val="1"/>
                        </w:numPr>
                        <w:rPr>
                          <w:rFonts w:asciiTheme="majorBidi" w:hAnsiTheme="majorBidi" w:cstheme="majorBidi"/>
                          <w:color w:val="000000" w:themeColor="text1"/>
                          <w:sz w:val="24"/>
                          <w:szCs w:val="24"/>
                          <w:lang w:val="en-US"/>
                        </w:rPr>
                      </w:pPr>
                      <w:r w:rsidRPr="00BB2472">
                        <w:rPr>
                          <w:rFonts w:asciiTheme="majorBidi" w:hAnsiTheme="majorBidi" w:cstheme="majorBidi"/>
                          <w:color w:val="000000" w:themeColor="text1"/>
                          <w:sz w:val="24"/>
                          <w:szCs w:val="24"/>
                          <w:lang w:val="en-US"/>
                        </w:rPr>
                        <w:t>He holds that we are responsible only for acts done out of free choice: freedom is necessary condition for the ascription of moral responsibility.</w:t>
                      </w:r>
                    </w:p>
                    <w:p w:rsidR="00EF09AC" w:rsidRPr="00BB2472" w:rsidRDefault="00EF09AC" w:rsidP="00EF09AC">
                      <w:pPr>
                        <w:pStyle w:val="Paragraphedeliste"/>
                        <w:numPr>
                          <w:ilvl w:val="0"/>
                          <w:numId w:val="1"/>
                        </w:numPr>
                        <w:rPr>
                          <w:rFonts w:asciiTheme="majorBidi" w:hAnsiTheme="majorBidi" w:cstheme="majorBidi"/>
                          <w:color w:val="000000" w:themeColor="text1"/>
                          <w:sz w:val="24"/>
                          <w:szCs w:val="24"/>
                          <w:lang w:val="en-US"/>
                        </w:rPr>
                      </w:pPr>
                      <w:r w:rsidRPr="00BB2472">
                        <w:rPr>
                          <w:rFonts w:asciiTheme="majorBidi" w:hAnsiTheme="majorBidi" w:cstheme="majorBidi"/>
                          <w:color w:val="000000" w:themeColor="text1"/>
                          <w:sz w:val="24"/>
                          <w:szCs w:val="24"/>
                          <w:lang w:val="en-US"/>
                        </w:rPr>
                        <w:t>The will is completely self-determining</w:t>
                      </w:r>
                    </w:p>
                    <w:p w:rsidR="00EF09AC" w:rsidRPr="00BB2472" w:rsidRDefault="00EF09AC" w:rsidP="00EF09AC">
                      <w:pPr>
                        <w:pStyle w:val="Paragraphedeliste"/>
                        <w:numPr>
                          <w:ilvl w:val="0"/>
                          <w:numId w:val="1"/>
                        </w:numPr>
                        <w:rPr>
                          <w:rFonts w:asciiTheme="majorBidi" w:hAnsiTheme="majorBidi" w:cstheme="majorBidi"/>
                          <w:color w:val="000000" w:themeColor="text1"/>
                          <w:sz w:val="24"/>
                          <w:szCs w:val="24"/>
                          <w:lang w:val="en-US"/>
                        </w:rPr>
                      </w:pPr>
                      <w:r w:rsidRPr="00BB2472">
                        <w:rPr>
                          <w:rFonts w:asciiTheme="majorBidi" w:hAnsiTheme="majorBidi" w:cstheme="majorBidi"/>
                          <w:color w:val="000000" w:themeColor="text1"/>
                          <w:sz w:val="24"/>
                          <w:szCs w:val="24"/>
                          <w:lang w:val="en-US"/>
                        </w:rPr>
                        <w:t>We are responsible for not having a good will, since it is within our power to have one.</w:t>
                      </w:r>
                    </w:p>
                    <w:p w:rsidR="00EF09AC" w:rsidRPr="00BB2472" w:rsidRDefault="00EF09AC" w:rsidP="00EF09AC">
                      <w:pPr>
                        <w:ind w:left="709" w:firstLine="0"/>
                        <w:rPr>
                          <w:rFonts w:asciiTheme="majorBidi" w:hAnsiTheme="majorBidi" w:cstheme="majorBidi"/>
                          <w:color w:val="000000" w:themeColor="text1"/>
                          <w:sz w:val="24"/>
                          <w:szCs w:val="24"/>
                          <w:lang w:val="en-US"/>
                        </w:rPr>
                      </w:pPr>
                      <w:r w:rsidRPr="00BB2472">
                        <w:rPr>
                          <w:rFonts w:asciiTheme="majorBidi" w:hAnsiTheme="majorBidi" w:cstheme="majorBidi"/>
                          <w:color w:val="000000" w:themeColor="text1"/>
                          <w:sz w:val="24"/>
                          <w:szCs w:val="24"/>
                          <w:lang w:val="en-US"/>
                        </w:rPr>
                        <w:t>About the problem of evil:</w:t>
                      </w:r>
                    </w:p>
                    <w:p w:rsidR="00EF09AC" w:rsidRPr="00BB2472" w:rsidRDefault="00EF09AC" w:rsidP="00EF09AC">
                      <w:pPr>
                        <w:pStyle w:val="Paragraphedeliste"/>
                        <w:numPr>
                          <w:ilvl w:val="0"/>
                          <w:numId w:val="2"/>
                        </w:numPr>
                        <w:rPr>
                          <w:rFonts w:asciiTheme="majorBidi" w:hAnsiTheme="majorBidi" w:cstheme="majorBidi"/>
                          <w:color w:val="000000" w:themeColor="text1"/>
                          <w:sz w:val="24"/>
                          <w:szCs w:val="24"/>
                          <w:lang w:val="en-US"/>
                        </w:rPr>
                      </w:pPr>
                      <w:r w:rsidRPr="00BB2472">
                        <w:rPr>
                          <w:rFonts w:asciiTheme="majorBidi" w:hAnsiTheme="majorBidi" w:cstheme="majorBidi"/>
                          <w:color w:val="000000" w:themeColor="text1"/>
                          <w:sz w:val="24"/>
                          <w:szCs w:val="24"/>
                          <w:lang w:val="en-US"/>
                        </w:rPr>
                        <w:t xml:space="preserve">Every case of genuine moral evil in the world stems from the voluntary choices </w:t>
                      </w:r>
                      <w:r w:rsidR="00BB2472" w:rsidRPr="00BB2472">
                        <w:rPr>
                          <w:rFonts w:asciiTheme="majorBidi" w:hAnsiTheme="majorBidi" w:cstheme="majorBidi"/>
                          <w:color w:val="000000" w:themeColor="text1"/>
                          <w:sz w:val="24"/>
                          <w:szCs w:val="24"/>
                          <w:lang w:val="en-US"/>
                        </w:rPr>
                        <w:t>of free agents.</w:t>
                      </w:r>
                    </w:p>
                    <w:p w:rsidR="00BB2472" w:rsidRPr="00BB2472" w:rsidRDefault="00BB2472" w:rsidP="00EF09AC">
                      <w:pPr>
                        <w:pStyle w:val="Paragraphedeliste"/>
                        <w:numPr>
                          <w:ilvl w:val="0"/>
                          <w:numId w:val="2"/>
                        </w:numPr>
                        <w:rPr>
                          <w:rFonts w:asciiTheme="majorBidi" w:hAnsiTheme="majorBidi" w:cstheme="majorBidi"/>
                          <w:color w:val="000000" w:themeColor="text1"/>
                          <w:sz w:val="24"/>
                          <w:szCs w:val="24"/>
                          <w:lang w:val="en-US"/>
                        </w:rPr>
                      </w:pPr>
                      <w:r w:rsidRPr="00BB2472">
                        <w:rPr>
                          <w:rFonts w:asciiTheme="majorBidi" w:hAnsiTheme="majorBidi" w:cstheme="majorBidi"/>
                          <w:color w:val="000000" w:themeColor="text1"/>
                          <w:sz w:val="24"/>
                          <w:szCs w:val="24"/>
                          <w:lang w:val="en-US"/>
                        </w:rPr>
                        <w:t>Since God bestowed free choice of the will on human beings unconditionally, he ought not, and hence, he does not, interfere with its exercise.</w:t>
                      </w:r>
                    </w:p>
                    <w:p w:rsidR="00BB2472" w:rsidRPr="00BB2472" w:rsidRDefault="00BB2472" w:rsidP="00EF09AC">
                      <w:pPr>
                        <w:pStyle w:val="Paragraphedeliste"/>
                        <w:numPr>
                          <w:ilvl w:val="0"/>
                          <w:numId w:val="2"/>
                        </w:numPr>
                        <w:rPr>
                          <w:rFonts w:asciiTheme="majorBidi" w:hAnsiTheme="majorBidi" w:cstheme="majorBidi"/>
                          <w:color w:val="000000" w:themeColor="text1"/>
                          <w:sz w:val="24"/>
                          <w:szCs w:val="24"/>
                          <w:lang w:val="en-US"/>
                        </w:rPr>
                      </w:pPr>
                      <w:r w:rsidRPr="00BB2472">
                        <w:rPr>
                          <w:rFonts w:asciiTheme="majorBidi" w:hAnsiTheme="majorBidi" w:cstheme="majorBidi"/>
                          <w:color w:val="000000" w:themeColor="text1"/>
                          <w:sz w:val="24"/>
                          <w:szCs w:val="24"/>
                          <w:lang w:val="en-US"/>
                        </w:rPr>
                        <w:t>It is better for these to be a world in which there are beings with free choice of the will, even at the cost of genuine moral evil, than a world in which there is neither.</w:t>
                      </w:r>
                    </w:p>
                    <w:p w:rsidR="00BB2472" w:rsidRPr="00BB2472" w:rsidRDefault="00BB2472" w:rsidP="00BB2472">
                      <w:pPr>
                        <w:pStyle w:val="Paragraphedeliste"/>
                        <w:ind w:left="1069" w:firstLine="0"/>
                        <w:rPr>
                          <w:rFonts w:asciiTheme="majorBidi" w:hAnsiTheme="majorBidi" w:cstheme="majorBidi"/>
                          <w:color w:val="000000" w:themeColor="text1"/>
                          <w:sz w:val="24"/>
                          <w:szCs w:val="24"/>
                          <w:lang w:val="en-US"/>
                        </w:rPr>
                      </w:pPr>
                      <w:r w:rsidRPr="00BB2472">
                        <w:rPr>
                          <w:rFonts w:asciiTheme="majorBidi" w:hAnsiTheme="majorBidi" w:cstheme="majorBidi"/>
                          <w:color w:val="000000" w:themeColor="text1"/>
                          <w:sz w:val="24"/>
                          <w:szCs w:val="24"/>
                          <w:lang w:val="en-US"/>
                        </w:rPr>
                        <w:t>There are 4 fundamental forms of grace:</w:t>
                      </w:r>
                    </w:p>
                    <w:p w:rsidR="00BB2472" w:rsidRPr="00BB2472" w:rsidRDefault="00BB2472" w:rsidP="00BB2472">
                      <w:pPr>
                        <w:pStyle w:val="Paragraphedeliste"/>
                        <w:numPr>
                          <w:ilvl w:val="0"/>
                          <w:numId w:val="3"/>
                        </w:numPr>
                        <w:rPr>
                          <w:rFonts w:asciiTheme="majorBidi" w:hAnsiTheme="majorBidi" w:cstheme="majorBidi"/>
                          <w:color w:val="000000" w:themeColor="text1"/>
                          <w:sz w:val="24"/>
                          <w:szCs w:val="24"/>
                          <w:lang w:val="en-US"/>
                        </w:rPr>
                      </w:pPr>
                      <w:r w:rsidRPr="00BB2472">
                        <w:rPr>
                          <w:rFonts w:asciiTheme="majorBidi" w:hAnsiTheme="majorBidi" w:cstheme="majorBidi"/>
                          <w:color w:val="000000" w:themeColor="text1"/>
                          <w:sz w:val="24"/>
                          <w:szCs w:val="24"/>
                          <w:lang w:val="en-US"/>
                        </w:rPr>
                        <w:t>Salvation</w:t>
                      </w:r>
                    </w:p>
                    <w:p w:rsidR="00BB2472" w:rsidRPr="00BB2472" w:rsidRDefault="00BB2472" w:rsidP="00BB2472">
                      <w:pPr>
                        <w:pStyle w:val="Paragraphedeliste"/>
                        <w:numPr>
                          <w:ilvl w:val="0"/>
                          <w:numId w:val="3"/>
                        </w:numPr>
                        <w:rPr>
                          <w:rFonts w:asciiTheme="majorBidi" w:hAnsiTheme="majorBidi" w:cstheme="majorBidi"/>
                          <w:color w:val="000000" w:themeColor="text1"/>
                          <w:sz w:val="24"/>
                          <w:szCs w:val="24"/>
                          <w:lang w:val="en-US"/>
                        </w:rPr>
                      </w:pPr>
                      <w:r w:rsidRPr="00BB2472">
                        <w:rPr>
                          <w:rFonts w:asciiTheme="majorBidi" w:hAnsiTheme="majorBidi" w:cstheme="majorBidi"/>
                          <w:color w:val="000000" w:themeColor="text1"/>
                          <w:sz w:val="24"/>
                          <w:szCs w:val="24"/>
                          <w:lang w:val="en-US"/>
                        </w:rPr>
                        <w:t>Good works.</w:t>
                      </w:r>
                    </w:p>
                    <w:p w:rsidR="00BB2472" w:rsidRPr="00BB2472" w:rsidRDefault="00BB2472" w:rsidP="00BB2472">
                      <w:pPr>
                        <w:pStyle w:val="Paragraphedeliste"/>
                        <w:numPr>
                          <w:ilvl w:val="0"/>
                          <w:numId w:val="3"/>
                        </w:numPr>
                        <w:rPr>
                          <w:rFonts w:asciiTheme="majorBidi" w:hAnsiTheme="majorBidi" w:cstheme="majorBidi"/>
                          <w:color w:val="000000" w:themeColor="text1"/>
                          <w:sz w:val="24"/>
                          <w:szCs w:val="24"/>
                          <w:lang w:val="en-US"/>
                        </w:rPr>
                      </w:pPr>
                      <w:r w:rsidRPr="00BB2472">
                        <w:rPr>
                          <w:rFonts w:asciiTheme="majorBidi" w:hAnsiTheme="majorBidi" w:cstheme="majorBidi"/>
                          <w:color w:val="000000" w:themeColor="text1"/>
                          <w:sz w:val="24"/>
                          <w:szCs w:val="24"/>
                          <w:lang w:val="en-US"/>
                        </w:rPr>
                        <w:t>Perseverance.</w:t>
                      </w:r>
                    </w:p>
                    <w:p w:rsidR="00BB2472" w:rsidRPr="00BB2472" w:rsidRDefault="00BB2472" w:rsidP="00BB2472">
                      <w:pPr>
                        <w:pStyle w:val="Paragraphedeliste"/>
                        <w:numPr>
                          <w:ilvl w:val="0"/>
                          <w:numId w:val="3"/>
                        </w:numPr>
                        <w:rPr>
                          <w:rFonts w:asciiTheme="majorBidi" w:hAnsiTheme="majorBidi" w:cstheme="majorBidi"/>
                          <w:color w:val="000000" w:themeColor="text1"/>
                          <w:sz w:val="24"/>
                          <w:szCs w:val="24"/>
                          <w:lang w:val="en-US"/>
                        </w:rPr>
                      </w:pPr>
                      <w:r w:rsidRPr="00BB2472">
                        <w:rPr>
                          <w:rFonts w:asciiTheme="majorBidi" w:hAnsiTheme="majorBidi" w:cstheme="majorBidi"/>
                          <w:color w:val="000000" w:themeColor="text1"/>
                          <w:sz w:val="24"/>
                          <w:szCs w:val="24"/>
                          <w:lang w:val="en-US"/>
                        </w:rPr>
                        <w:t>The beginning of faith”</w:t>
                      </w:r>
                    </w:p>
                    <w:p w:rsidR="00BB2472" w:rsidRDefault="00BB2472" w:rsidP="00BB2472">
                      <w:pPr>
                        <w:pStyle w:val="Paragraphedeliste"/>
                        <w:ind w:left="1429" w:firstLine="0"/>
                        <w:rPr>
                          <w:rFonts w:asciiTheme="majorBidi" w:hAnsiTheme="majorBidi" w:cstheme="majorBidi"/>
                          <w:sz w:val="24"/>
                          <w:szCs w:val="24"/>
                          <w:lang w:val="en-US"/>
                        </w:rPr>
                      </w:pPr>
                    </w:p>
                    <w:p w:rsidR="00BB2472" w:rsidRDefault="00BB2472" w:rsidP="00BB2472">
                      <w:pPr>
                        <w:pStyle w:val="Paragraphedeliste"/>
                        <w:ind w:left="1429" w:firstLine="0"/>
                        <w:rPr>
                          <w:rFonts w:asciiTheme="majorBidi" w:hAnsiTheme="majorBidi" w:cstheme="majorBidi"/>
                          <w:sz w:val="24"/>
                          <w:szCs w:val="24"/>
                          <w:lang w:val="en-US"/>
                        </w:rPr>
                      </w:pPr>
                      <w:r w:rsidRPr="00BB2472">
                        <w:rPr>
                          <w:rFonts w:asciiTheme="majorBidi" w:hAnsiTheme="majorBidi" w:cstheme="majorBidi"/>
                          <w:sz w:val="24"/>
                          <w:szCs w:val="24"/>
                          <w:u w:val="single"/>
                          <w:lang w:val="en-US"/>
                        </w:rPr>
                        <w:t>Source of this text</w:t>
                      </w:r>
                      <w:r>
                        <w:rPr>
                          <w:rFonts w:asciiTheme="majorBidi" w:hAnsiTheme="majorBidi" w:cstheme="majorBidi"/>
                          <w:sz w:val="24"/>
                          <w:szCs w:val="24"/>
                          <w:lang w:val="en-US"/>
                        </w:rPr>
                        <w:t xml:space="preserve">: </w:t>
                      </w:r>
                    </w:p>
                    <w:p w:rsidR="00BB2472" w:rsidRPr="00BB2472" w:rsidRDefault="00BB2472" w:rsidP="00BB2472">
                      <w:pPr>
                        <w:pStyle w:val="Paragraphedeliste"/>
                        <w:ind w:left="1429" w:firstLine="0"/>
                        <w:rPr>
                          <w:rFonts w:asciiTheme="majorBidi" w:hAnsiTheme="majorBidi" w:cstheme="majorBidi"/>
                          <w:sz w:val="24"/>
                          <w:szCs w:val="24"/>
                          <w:lang w:val="en-US"/>
                        </w:rPr>
                      </w:pPr>
                      <w:r>
                        <w:rPr>
                          <w:rFonts w:asciiTheme="majorBidi" w:hAnsiTheme="majorBidi" w:cstheme="majorBidi"/>
                          <w:sz w:val="24"/>
                          <w:szCs w:val="24"/>
                          <w:lang w:val="en-US"/>
                        </w:rPr>
                        <w:t xml:space="preserve">Peter king, </w:t>
                      </w:r>
                      <w:r w:rsidRPr="00BB2472">
                        <w:rPr>
                          <w:rFonts w:asciiTheme="majorBidi" w:hAnsiTheme="majorBidi" w:cstheme="majorBidi"/>
                          <w:sz w:val="24"/>
                          <w:szCs w:val="24"/>
                          <w:u w:val="single"/>
                          <w:lang w:val="en-US"/>
                        </w:rPr>
                        <w:t>Augustine on the Free Choice of the will, on Grace and Free Choice and Other Writings</w:t>
                      </w:r>
                      <w:r>
                        <w:rPr>
                          <w:rFonts w:asciiTheme="majorBidi" w:hAnsiTheme="majorBidi" w:cstheme="majorBidi"/>
                          <w:sz w:val="24"/>
                          <w:szCs w:val="24"/>
                          <w:lang w:val="en-US"/>
                        </w:rPr>
                        <w:t xml:space="preserve">, New York: Cambridge University Press, 2010, p-p: </w:t>
                      </w:r>
                      <w:proofErr w:type="spellStart"/>
                      <w:r>
                        <w:rPr>
                          <w:rFonts w:asciiTheme="majorBidi" w:hAnsiTheme="majorBidi" w:cstheme="majorBidi"/>
                          <w:sz w:val="24"/>
                          <w:szCs w:val="24"/>
                          <w:lang w:val="en-US"/>
                        </w:rPr>
                        <w:t>xviiii</w:t>
                      </w:r>
                      <w:proofErr w:type="spellEnd"/>
                      <w:r>
                        <w:rPr>
                          <w:rFonts w:asciiTheme="majorBidi" w:hAnsiTheme="majorBidi" w:cstheme="majorBidi"/>
                          <w:sz w:val="24"/>
                          <w:szCs w:val="24"/>
                          <w:lang w:val="en-US"/>
                        </w:rPr>
                        <w:t>-xxv</w:t>
                      </w:r>
                    </w:p>
                  </w:txbxContent>
                </v:textbox>
              </v:shape>
            </w:pict>
          </mc:Fallback>
        </mc:AlternateContent>
      </w:r>
    </w:p>
    <w:p w:rsidR="0019479B" w:rsidRPr="0019479B" w:rsidRDefault="0019479B" w:rsidP="0019479B"/>
    <w:p w:rsidR="0019479B" w:rsidRDefault="0019479B" w:rsidP="0019479B"/>
    <w:p w:rsidR="0019479B" w:rsidRDefault="0019479B">
      <w:r>
        <w:br w:type="page"/>
      </w:r>
    </w:p>
    <w:p w:rsidR="00C70141" w:rsidRPr="0019479B" w:rsidRDefault="0019479B" w:rsidP="0019479B">
      <w:pPr>
        <w:jc w:val="center"/>
      </w:pPr>
      <w:r>
        <w:rPr>
          <w:noProof/>
          <w:lang w:eastAsia="fr-FR"/>
        </w:rPr>
        <w:lastRenderedPageBreak/>
        <mc:AlternateContent>
          <mc:Choice Requires="wps">
            <w:drawing>
              <wp:anchor distT="0" distB="0" distL="114300" distR="114300" simplePos="0" relativeHeight="251664384" behindDoc="0" locked="0" layoutInCell="1" allowOverlap="1" wp14:anchorId="067343BE" wp14:editId="0EFA8035">
                <wp:simplePos x="0" y="0"/>
                <wp:positionH relativeFrom="column">
                  <wp:posOffset>295910</wp:posOffset>
                </wp:positionH>
                <wp:positionV relativeFrom="paragraph">
                  <wp:posOffset>1658512</wp:posOffset>
                </wp:positionV>
                <wp:extent cx="5520906" cy="5098212"/>
                <wp:effectExtent l="0" t="0" r="22860" b="26670"/>
                <wp:wrapNone/>
                <wp:docPr id="2" name="Rogner un rectangle avec un coin diagonal 2"/>
                <wp:cNvGraphicFramePr/>
                <a:graphic xmlns:a="http://schemas.openxmlformats.org/drawingml/2006/main">
                  <a:graphicData uri="http://schemas.microsoft.com/office/word/2010/wordprocessingShape">
                    <wps:wsp>
                      <wps:cNvSpPr/>
                      <wps:spPr>
                        <a:xfrm>
                          <a:off x="0" y="0"/>
                          <a:ext cx="5520906" cy="5098212"/>
                        </a:xfrm>
                        <a:prstGeom prst="snip2DiagRect">
                          <a:avLst/>
                        </a:prstGeom>
                        <a:solidFill>
                          <a:srgbClr val="4F81BD"/>
                        </a:solidFill>
                        <a:ln w="25400" cap="flat" cmpd="sng" algn="ctr">
                          <a:solidFill>
                            <a:srgbClr val="4F81BD">
                              <a:shade val="50000"/>
                            </a:srgbClr>
                          </a:solidFill>
                          <a:prstDash val="solid"/>
                        </a:ln>
                        <a:effectLst/>
                      </wps:spPr>
                      <wps:txbx>
                        <w:txbxContent>
                          <w:p w:rsidR="00BB2472" w:rsidRPr="009756DC" w:rsidRDefault="00A22184" w:rsidP="00A22184">
                            <w:pPr>
                              <w:pStyle w:val="Paragraphedeliste"/>
                              <w:numPr>
                                <w:ilvl w:val="0"/>
                                <w:numId w:val="5"/>
                              </w:numPr>
                              <w:rPr>
                                <w:rFonts w:asciiTheme="majorBidi" w:hAnsiTheme="majorBidi" w:cstheme="majorBidi"/>
                                <w:sz w:val="24"/>
                                <w:szCs w:val="24"/>
                                <w:lang w:val="en-US"/>
                              </w:rPr>
                            </w:pPr>
                            <w:r w:rsidRPr="009756DC">
                              <w:rPr>
                                <w:rFonts w:asciiTheme="majorBidi" w:hAnsiTheme="majorBidi" w:cstheme="majorBidi"/>
                                <w:sz w:val="24"/>
                                <w:szCs w:val="24"/>
                                <w:lang w:val="en-US"/>
                              </w:rPr>
                              <w:t>The natural law: the consistency between reason and common good.</w:t>
                            </w:r>
                          </w:p>
                          <w:p w:rsidR="00A22184" w:rsidRPr="009756DC" w:rsidRDefault="00A22184" w:rsidP="00A22184">
                            <w:pPr>
                              <w:pStyle w:val="Paragraphedeliste"/>
                              <w:numPr>
                                <w:ilvl w:val="0"/>
                                <w:numId w:val="5"/>
                              </w:numPr>
                              <w:rPr>
                                <w:rFonts w:asciiTheme="majorBidi" w:hAnsiTheme="majorBidi" w:cstheme="majorBidi"/>
                                <w:sz w:val="24"/>
                                <w:szCs w:val="24"/>
                                <w:lang w:val="en-US"/>
                              </w:rPr>
                            </w:pPr>
                            <w:r w:rsidRPr="009756DC">
                              <w:rPr>
                                <w:rFonts w:asciiTheme="majorBidi" w:hAnsiTheme="majorBidi" w:cstheme="majorBidi"/>
                                <w:sz w:val="24"/>
                                <w:szCs w:val="24"/>
                                <w:lang w:val="en-US"/>
                              </w:rPr>
                              <w:t>The eternal law: the rule of divine reason.</w:t>
                            </w:r>
                          </w:p>
                          <w:p w:rsidR="00A22184" w:rsidRPr="009756DC" w:rsidRDefault="00A22184" w:rsidP="00A22184">
                            <w:pPr>
                              <w:pStyle w:val="Paragraphedeliste"/>
                              <w:numPr>
                                <w:ilvl w:val="0"/>
                                <w:numId w:val="5"/>
                              </w:numPr>
                              <w:rPr>
                                <w:rFonts w:asciiTheme="majorBidi" w:hAnsiTheme="majorBidi" w:cstheme="majorBidi"/>
                                <w:sz w:val="24"/>
                                <w:szCs w:val="24"/>
                                <w:lang w:val="en-US"/>
                              </w:rPr>
                            </w:pPr>
                            <w:r w:rsidRPr="009756DC">
                              <w:rPr>
                                <w:rFonts w:asciiTheme="majorBidi" w:hAnsiTheme="majorBidi" w:cstheme="majorBidi"/>
                                <w:sz w:val="24"/>
                                <w:szCs w:val="24"/>
                                <w:lang w:val="en-US"/>
                              </w:rPr>
                              <w:t xml:space="preserve">The emergence of political society from the needs of human nature; it is not made by human </w:t>
                            </w:r>
                            <w:r w:rsidR="006B2408" w:rsidRPr="009756DC">
                              <w:rPr>
                                <w:rFonts w:asciiTheme="majorBidi" w:hAnsiTheme="majorBidi" w:cstheme="majorBidi"/>
                                <w:sz w:val="24"/>
                                <w:szCs w:val="24"/>
                                <w:lang w:val="en-US"/>
                              </w:rPr>
                              <w:t>beings.</w:t>
                            </w:r>
                          </w:p>
                          <w:p w:rsidR="006B2408" w:rsidRPr="009756DC" w:rsidRDefault="006B2408" w:rsidP="00A22184">
                            <w:pPr>
                              <w:pStyle w:val="Paragraphedeliste"/>
                              <w:numPr>
                                <w:ilvl w:val="0"/>
                                <w:numId w:val="5"/>
                              </w:numPr>
                              <w:rPr>
                                <w:rFonts w:asciiTheme="majorBidi" w:hAnsiTheme="majorBidi" w:cstheme="majorBidi"/>
                                <w:sz w:val="24"/>
                                <w:szCs w:val="24"/>
                                <w:lang w:val="en-US"/>
                              </w:rPr>
                            </w:pPr>
                            <w:r w:rsidRPr="009756DC">
                              <w:rPr>
                                <w:rFonts w:asciiTheme="majorBidi" w:hAnsiTheme="majorBidi" w:cstheme="majorBidi"/>
                                <w:sz w:val="24"/>
                                <w:szCs w:val="24"/>
                                <w:lang w:val="en-US"/>
                              </w:rPr>
                              <w:t>An excellent human being is an excellent citizen who acts according to the common good not the private one.</w:t>
                            </w:r>
                          </w:p>
                          <w:p w:rsidR="006B2408" w:rsidRPr="009756DC" w:rsidRDefault="006B2408" w:rsidP="00A22184">
                            <w:pPr>
                              <w:pStyle w:val="Paragraphedeliste"/>
                              <w:numPr>
                                <w:ilvl w:val="0"/>
                                <w:numId w:val="5"/>
                              </w:numPr>
                              <w:rPr>
                                <w:rFonts w:asciiTheme="majorBidi" w:hAnsiTheme="majorBidi" w:cstheme="majorBidi"/>
                                <w:sz w:val="24"/>
                                <w:szCs w:val="24"/>
                                <w:lang w:val="en-US"/>
                              </w:rPr>
                            </w:pPr>
                            <w:r w:rsidRPr="009756DC">
                              <w:rPr>
                                <w:rFonts w:asciiTheme="majorBidi" w:hAnsiTheme="majorBidi" w:cstheme="majorBidi"/>
                                <w:sz w:val="24"/>
                                <w:szCs w:val="24"/>
                                <w:lang w:val="en-US"/>
                              </w:rPr>
                              <w:t xml:space="preserve">The types of regimes vary according to: </w:t>
                            </w:r>
                          </w:p>
                          <w:p w:rsidR="006B2408" w:rsidRPr="009756DC" w:rsidRDefault="006B2408" w:rsidP="006B2408">
                            <w:pPr>
                              <w:pStyle w:val="Paragraphedeliste"/>
                              <w:numPr>
                                <w:ilvl w:val="0"/>
                                <w:numId w:val="6"/>
                              </w:numPr>
                              <w:rPr>
                                <w:rFonts w:asciiTheme="majorBidi" w:hAnsiTheme="majorBidi" w:cstheme="majorBidi"/>
                                <w:sz w:val="24"/>
                                <w:szCs w:val="24"/>
                                <w:lang w:val="en-US"/>
                              </w:rPr>
                            </w:pPr>
                            <w:r w:rsidRPr="009756DC">
                              <w:rPr>
                                <w:rFonts w:asciiTheme="majorBidi" w:hAnsiTheme="majorBidi" w:cstheme="majorBidi"/>
                                <w:sz w:val="24"/>
                                <w:szCs w:val="24"/>
                                <w:lang w:val="en-US"/>
                              </w:rPr>
                              <w:t>How the regime is ruled?</w:t>
                            </w:r>
                          </w:p>
                          <w:p w:rsidR="006B2408" w:rsidRPr="009756DC" w:rsidRDefault="006B2408" w:rsidP="006B2408">
                            <w:pPr>
                              <w:pStyle w:val="Paragraphedeliste"/>
                              <w:numPr>
                                <w:ilvl w:val="0"/>
                                <w:numId w:val="6"/>
                              </w:numPr>
                              <w:rPr>
                                <w:rFonts w:asciiTheme="majorBidi" w:hAnsiTheme="majorBidi" w:cstheme="majorBidi"/>
                                <w:sz w:val="24"/>
                                <w:szCs w:val="24"/>
                                <w:lang w:val="en-US"/>
                              </w:rPr>
                            </w:pPr>
                            <w:r w:rsidRPr="009756DC">
                              <w:rPr>
                                <w:rFonts w:asciiTheme="majorBidi" w:hAnsiTheme="majorBidi" w:cstheme="majorBidi"/>
                                <w:sz w:val="24"/>
                                <w:szCs w:val="24"/>
                                <w:lang w:val="en-US"/>
                              </w:rPr>
                              <w:t>Whether or not it is ruled justly?</w:t>
                            </w:r>
                          </w:p>
                          <w:p w:rsidR="006B2408" w:rsidRPr="009756DC" w:rsidRDefault="006B2408" w:rsidP="006B2408">
                            <w:pPr>
                              <w:pStyle w:val="Paragraphedeliste"/>
                              <w:numPr>
                                <w:ilvl w:val="0"/>
                                <w:numId w:val="7"/>
                              </w:numPr>
                              <w:rPr>
                                <w:rFonts w:asciiTheme="majorBidi" w:hAnsiTheme="majorBidi" w:cstheme="majorBidi"/>
                                <w:sz w:val="24"/>
                                <w:szCs w:val="24"/>
                                <w:lang w:val="en-US"/>
                              </w:rPr>
                            </w:pPr>
                            <w:r w:rsidRPr="009756DC">
                              <w:rPr>
                                <w:rFonts w:asciiTheme="majorBidi" w:hAnsiTheme="majorBidi" w:cstheme="majorBidi"/>
                                <w:sz w:val="24"/>
                                <w:szCs w:val="24"/>
                                <w:lang w:val="en-US"/>
                              </w:rPr>
                              <w:t>A monarchy i</w:t>
                            </w:r>
                            <w:r w:rsidR="002D1473" w:rsidRPr="009756DC">
                              <w:rPr>
                                <w:rFonts w:asciiTheme="majorBidi" w:hAnsiTheme="majorBidi" w:cstheme="majorBidi"/>
                                <w:sz w:val="24"/>
                                <w:szCs w:val="24"/>
                                <w:lang w:val="en-US"/>
                              </w:rPr>
                              <w:t>s a regime that is ruled justly, it is the best regime.</w:t>
                            </w:r>
                          </w:p>
                          <w:p w:rsidR="006B2408" w:rsidRPr="009756DC" w:rsidRDefault="006B2408" w:rsidP="006B2408">
                            <w:pPr>
                              <w:pStyle w:val="Paragraphedeliste"/>
                              <w:numPr>
                                <w:ilvl w:val="0"/>
                                <w:numId w:val="7"/>
                              </w:numPr>
                              <w:rPr>
                                <w:rFonts w:asciiTheme="majorBidi" w:hAnsiTheme="majorBidi" w:cstheme="majorBidi"/>
                                <w:sz w:val="24"/>
                                <w:szCs w:val="24"/>
                                <w:lang w:val="en-US"/>
                              </w:rPr>
                            </w:pPr>
                            <w:r w:rsidRPr="009756DC">
                              <w:rPr>
                                <w:rFonts w:asciiTheme="majorBidi" w:hAnsiTheme="majorBidi" w:cstheme="majorBidi"/>
                                <w:sz w:val="24"/>
                                <w:szCs w:val="24"/>
                                <w:lang w:val="en-US"/>
                              </w:rPr>
                              <w:t>A kingship is a regime that is ruled by one single individual</w:t>
                            </w:r>
                          </w:p>
                          <w:p w:rsidR="006B2408" w:rsidRPr="009756DC" w:rsidRDefault="006B2408" w:rsidP="006B2408">
                            <w:pPr>
                              <w:pStyle w:val="Paragraphedeliste"/>
                              <w:numPr>
                                <w:ilvl w:val="0"/>
                                <w:numId w:val="7"/>
                              </w:numPr>
                              <w:rPr>
                                <w:rFonts w:asciiTheme="majorBidi" w:hAnsiTheme="majorBidi" w:cstheme="majorBidi"/>
                                <w:sz w:val="24"/>
                                <w:szCs w:val="24"/>
                                <w:lang w:val="en-US"/>
                              </w:rPr>
                            </w:pPr>
                            <w:r w:rsidRPr="009756DC">
                              <w:rPr>
                                <w:rFonts w:asciiTheme="majorBidi" w:hAnsiTheme="majorBidi" w:cstheme="majorBidi"/>
                                <w:sz w:val="24"/>
                                <w:szCs w:val="24"/>
                                <w:lang w:val="en-US"/>
                              </w:rPr>
                              <w:t>An aristocracy is a regime that is ruled by few</w:t>
                            </w:r>
                          </w:p>
                          <w:p w:rsidR="006B2408" w:rsidRPr="009756DC" w:rsidRDefault="006B2408" w:rsidP="006B2408">
                            <w:pPr>
                              <w:pStyle w:val="Paragraphedeliste"/>
                              <w:numPr>
                                <w:ilvl w:val="0"/>
                                <w:numId w:val="7"/>
                              </w:numPr>
                              <w:rPr>
                                <w:rFonts w:asciiTheme="majorBidi" w:hAnsiTheme="majorBidi" w:cstheme="majorBidi"/>
                                <w:sz w:val="24"/>
                                <w:szCs w:val="24"/>
                                <w:lang w:val="en-US"/>
                              </w:rPr>
                            </w:pPr>
                            <w:r w:rsidRPr="009756DC">
                              <w:rPr>
                                <w:rFonts w:asciiTheme="majorBidi" w:hAnsiTheme="majorBidi" w:cstheme="majorBidi"/>
                                <w:sz w:val="24"/>
                                <w:szCs w:val="24"/>
                                <w:lang w:val="en-US"/>
                              </w:rPr>
                              <w:t>A republic is a regime that is ruled by the multitude.</w:t>
                            </w:r>
                          </w:p>
                          <w:p w:rsidR="006B2408" w:rsidRPr="009756DC" w:rsidRDefault="002D1473" w:rsidP="006B2408">
                            <w:pPr>
                              <w:pStyle w:val="Paragraphedeliste"/>
                              <w:numPr>
                                <w:ilvl w:val="0"/>
                                <w:numId w:val="7"/>
                              </w:numPr>
                              <w:rPr>
                                <w:rFonts w:asciiTheme="majorBidi" w:hAnsiTheme="majorBidi" w:cstheme="majorBidi"/>
                                <w:sz w:val="24"/>
                                <w:szCs w:val="24"/>
                                <w:lang w:val="en-US"/>
                              </w:rPr>
                            </w:pPr>
                            <w:r w:rsidRPr="009756DC">
                              <w:rPr>
                                <w:rFonts w:asciiTheme="majorBidi" w:hAnsiTheme="majorBidi" w:cstheme="majorBidi"/>
                                <w:sz w:val="24"/>
                                <w:szCs w:val="24"/>
                                <w:lang w:val="en-US"/>
                              </w:rPr>
                              <w:t>A tyranny is a regime that is ruled by one</w:t>
                            </w:r>
                          </w:p>
                          <w:p w:rsidR="002D1473" w:rsidRPr="009756DC" w:rsidRDefault="002D1473" w:rsidP="006B2408">
                            <w:pPr>
                              <w:pStyle w:val="Paragraphedeliste"/>
                              <w:numPr>
                                <w:ilvl w:val="0"/>
                                <w:numId w:val="7"/>
                              </w:numPr>
                              <w:rPr>
                                <w:rFonts w:asciiTheme="majorBidi" w:hAnsiTheme="majorBidi" w:cstheme="majorBidi"/>
                                <w:sz w:val="24"/>
                                <w:szCs w:val="24"/>
                                <w:lang w:val="en-US"/>
                              </w:rPr>
                            </w:pPr>
                            <w:r w:rsidRPr="009756DC">
                              <w:rPr>
                                <w:rFonts w:asciiTheme="majorBidi" w:hAnsiTheme="majorBidi" w:cstheme="majorBidi"/>
                                <w:sz w:val="24"/>
                                <w:szCs w:val="24"/>
                                <w:lang w:val="en-US"/>
                              </w:rPr>
                              <w:t>An oligarchy is a regime that is ruled by few</w:t>
                            </w:r>
                          </w:p>
                          <w:p w:rsidR="002D1473" w:rsidRPr="009756DC" w:rsidRDefault="002D1473" w:rsidP="006B2408">
                            <w:pPr>
                              <w:pStyle w:val="Paragraphedeliste"/>
                              <w:numPr>
                                <w:ilvl w:val="0"/>
                                <w:numId w:val="7"/>
                              </w:numPr>
                              <w:rPr>
                                <w:rFonts w:asciiTheme="majorBidi" w:hAnsiTheme="majorBidi" w:cstheme="majorBidi"/>
                                <w:sz w:val="24"/>
                                <w:szCs w:val="24"/>
                                <w:lang w:val="en-US"/>
                              </w:rPr>
                            </w:pPr>
                            <w:r w:rsidRPr="009756DC">
                              <w:rPr>
                                <w:rFonts w:asciiTheme="majorBidi" w:hAnsiTheme="majorBidi" w:cstheme="majorBidi"/>
                                <w:sz w:val="24"/>
                                <w:szCs w:val="24"/>
                                <w:lang w:val="en-US"/>
                              </w:rPr>
                              <w:t xml:space="preserve">A democracy is a regime that is ruled by the </w:t>
                            </w:r>
                            <w:r w:rsidR="009756DC" w:rsidRPr="009756DC">
                              <w:rPr>
                                <w:rFonts w:asciiTheme="majorBidi" w:hAnsiTheme="majorBidi" w:cstheme="majorBidi"/>
                                <w:sz w:val="24"/>
                                <w:szCs w:val="24"/>
                                <w:lang w:val="en-US"/>
                              </w:rPr>
                              <w:t>multitude.</w:t>
                            </w:r>
                          </w:p>
                          <w:p w:rsidR="009756DC" w:rsidRPr="009756DC" w:rsidRDefault="009756DC" w:rsidP="009756DC">
                            <w:pPr>
                              <w:pStyle w:val="Paragraphedeliste"/>
                              <w:ind w:firstLine="0"/>
                              <w:rPr>
                                <w:rFonts w:asciiTheme="majorBidi" w:hAnsiTheme="majorBidi" w:cstheme="majorBidi"/>
                                <w:sz w:val="24"/>
                                <w:szCs w:val="24"/>
                                <w:lang w:val="en-US"/>
                              </w:rPr>
                            </w:pPr>
                          </w:p>
                          <w:p w:rsidR="009756DC" w:rsidRPr="009756DC" w:rsidRDefault="009756DC" w:rsidP="009756DC">
                            <w:pPr>
                              <w:pStyle w:val="Paragraphedeliste"/>
                              <w:ind w:firstLine="0"/>
                              <w:rPr>
                                <w:rFonts w:asciiTheme="majorBidi" w:hAnsiTheme="majorBidi" w:cstheme="majorBidi"/>
                                <w:color w:val="FFFFFF" w:themeColor="background1"/>
                                <w:sz w:val="24"/>
                                <w:szCs w:val="24"/>
                                <w:u w:val="single"/>
                                <w:lang w:val="en-US"/>
                              </w:rPr>
                            </w:pPr>
                            <w:r w:rsidRPr="009756DC">
                              <w:rPr>
                                <w:rFonts w:asciiTheme="majorBidi" w:hAnsiTheme="majorBidi" w:cstheme="majorBidi"/>
                                <w:color w:val="FFFFFF" w:themeColor="background1"/>
                                <w:sz w:val="24"/>
                                <w:szCs w:val="24"/>
                                <w:u w:val="single"/>
                                <w:lang w:val="en-US"/>
                              </w:rPr>
                              <w:t xml:space="preserve">Source: </w:t>
                            </w:r>
                          </w:p>
                          <w:p w:rsidR="009756DC" w:rsidRPr="009756DC" w:rsidRDefault="009756DC" w:rsidP="009756DC">
                            <w:pPr>
                              <w:pStyle w:val="Paragraphedeliste"/>
                              <w:ind w:firstLine="0"/>
                              <w:rPr>
                                <w:rFonts w:asciiTheme="majorBidi" w:hAnsiTheme="majorBidi" w:cstheme="majorBidi"/>
                                <w:color w:val="FFFFFF" w:themeColor="background1"/>
                                <w:sz w:val="24"/>
                                <w:szCs w:val="24"/>
                                <w:lang w:val="en-US"/>
                              </w:rPr>
                            </w:pPr>
                            <w:r w:rsidRPr="009756DC">
                              <w:rPr>
                                <w:rFonts w:asciiTheme="majorBidi" w:hAnsiTheme="majorBidi" w:cstheme="majorBidi"/>
                                <w:color w:val="FFFFFF" w:themeColor="background1"/>
                                <w:sz w:val="24"/>
                                <w:szCs w:val="24"/>
                                <w:lang w:val="en-US"/>
                              </w:rPr>
                              <w:t xml:space="preserve">“Thomas Aquinas: Political Philosophy”, </w:t>
                            </w:r>
                          </w:p>
                          <w:p w:rsidR="009756DC" w:rsidRPr="009756DC" w:rsidRDefault="009756DC" w:rsidP="009756DC">
                            <w:pPr>
                              <w:pStyle w:val="Paragraphedeliste"/>
                              <w:ind w:firstLine="0"/>
                              <w:rPr>
                                <w:rFonts w:asciiTheme="majorBidi" w:hAnsiTheme="majorBidi" w:cstheme="majorBidi"/>
                                <w:color w:val="FFFFFF" w:themeColor="background1"/>
                                <w:sz w:val="24"/>
                                <w:szCs w:val="24"/>
                                <w:lang w:val="en-US"/>
                              </w:rPr>
                            </w:pPr>
                            <w:r w:rsidRPr="009756DC">
                              <w:rPr>
                                <w:rFonts w:asciiTheme="majorBidi" w:hAnsiTheme="majorBidi" w:cstheme="majorBidi"/>
                                <w:color w:val="FFFFFF" w:themeColor="background1"/>
                                <w:sz w:val="24"/>
                                <w:szCs w:val="24"/>
                                <w:lang w:val="en-US"/>
                              </w:rPr>
                              <w:t xml:space="preserve"> </w:t>
                            </w:r>
                            <w:hyperlink r:id="rId6" w:history="1">
                              <w:r w:rsidRPr="009756DC">
                                <w:rPr>
                                  <w:rStyle w:val="Lienhypertexte"/>
                                  <w:rFonts w:asciiTheme="majorBidi" w:hAnsiTheme="majorBidi" w:cstheme="majorBidi"/>
                                  <w:color w:val="FFFFFF" w:themeColor="background1"/>
                                  <w:sz w:val="24"/>
                                  <w:szCs w:val="24"/>
                                  <w:lang w:val="en-US"/>
                                </w:rPr>
                                <w:t>https://iep.utm.edu/thomas-aquinas-political-philosophy/</w:t>
                              </w:r>
                            </w:hyperlink>
                          </w:p>
                          <w:p w:rsidR="009756DC" w:rsidRPr="009756DC" w:rsidRDefault="009756DC" w:rsidP="009756DC">
                            <w:pPr>
                              <w:pStyle w:val="Paragraphedeliste"/>
                              <w:ind w:firstLine="0"/>
                              <w:rPr>
                                <w:rFonts w:asciiTheme="majorBidi" w:hAnsiTheme="majorBidi" w:cstheme="majorBidi"/>
                                <w:color w:val="FFFFFF" w:themeColor="background1"/>
                                <w:sz w:val="24"/>
                                <w:szCs w:val="24"/>
                                <w:lang w:val="en-US"/>
                              </w:rPr>
                            </w:pP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gner un rectangle avec un coin diagonal 2" o:spid="_x0000_s1028" style="position:absolute;left:0;text-align:left;margin-left:23.3pt;margin-top:130.6pt;width:434.7pt;height:401.4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5520906,509821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" adj="-11796480,,5400" path="m,l4671187,r849719,849719l5520906,5098212r,l849719,5098212,,4248493,,xe" fillcolor="#4f81bd" strokecolor="#385d8a" strokeweight="2pt">
                <v:stroke joinstyle="miter"/>
                <v:formulas/>
                <v:path arrowok="t" o:connecttype="custom" o:connectlocs="0,0;4671187,0;5520906,849719;5520906,5098212;5520906,5098212;849719,5098212;0,4248493;0,0" o:connectangles="0,0,0,0,0,0,0,0" textboxrect="0,0,5520906,5098212"/>
                <v:textbox>
                  <w:txbxContent>
                    <w:p w:rsidR="00BB2472" w:rsidRPr="009756DC" w:rsidRDefault="00A22184" w:rsidP="00A22184">
                      <w:pPr>
                        <w:pStyle w:val="Paragraphedeliste"/>
                        <w:numPr>
                          <w:ilvl w:val="0"/>
                          <w:numId w:val="5"/>
                        </w:numPr>
                        <w:rPr>
                          <w:rFonts w:asciiTheme="majorBidi" w:hAnsiTheme="majorBidi" w:cstheme="majorBidi"/>
                          <w:sz w:val="24"/>
                          <w:szCs w:val="24"/>
                          <w:lang w:val="en-US"/>
                        </w:rPr>
                      </w:pPr>
                      <w:r w:rsidRPr="009756DC">
                        <w:rPr>
                          <w:rFonts w:asciiTheme="majorBidi" w:hAnsiTheme="majorBidi" w:cstheme="majorBidi"/>
                          <w:sz w:val="24"/>
                          <w:szCs w:val="24"/>
                          <w:lang w:val="en-US"/>
                        </w:rPr>
                        <w:t>The natural law: the consistency between reason and common good.</w:t>
                      </w:r>
                    </w:p>
                    <w:p w:rsidR="00A22184" w:rsidRPr="009756DC" w:rsidRDefault="00A22184" w:rsidP="00A22184">
                      <w:pPr>
                        <w:pStyle w:val="Paragraphedeliste"/>
                        <w:numPr>
                          <w:ilvl w:val="0"/>
                          <w:numId w:val="5"/>
                        </w:numPr>
                        <w:rPr>
                          <w:rFonts w:asciiTheme="majorBidi" w:hAnsiTheme="majorBidi" w:cstheme="majorBidi"/>
                          <w:sz w:val="24"/>
                          <w:szCs w:val="24"/>
                          <w:lang w:val="en-US"/>
                        </w:rPr>
                      </w:pPr>
                      <w:r w:rsidRPr="009756DC">
                        <w:rPr>
                          <w:rFonts w:asciiTheme="majorBidi" w:hAnsiTheme="majorBidi" w:cstheme="majorBidi"/>
                          <w:sz w:val="24"/>
                          <w:szCs w:val="24"/>
                          <w:lang w:val="en-US"/>
                        </w:rPr>
                        <w:t>The eternal law: the rule of divine reason.</w:t>
                      </w:r>
                    </w:p>
                    <w:p w:rsidR="00A22184" w:rsidRPr="009756DC" w:rsidRDefault="00A22184" w:rsidP="00A22184">
                      <w:pPr>
                        <w:pStyle w:val="Paragraphedeliste"/>
                        <w:numPr>
                          <w:ilvl w:val="0"/>
                          <w:numId w:val="5"/>
                        </w:numPr>
                        <w:rPr>
                          <w:rFonts w:asciiTheme="majorBidi" w:hAnsiTheme="majorBidi" w:cstheme="majorBidi"/>
                          <w:sz w:val="24"/>
                          <w:szCs w:val="24"/>
                          <w:lang w:val="en-US"/>
                        </w:rPr>
                      </w:pPr>
                      <w:r w:rsidRPr="009756DC">
                        <w:rPr>
                          <w:rFonts w:asciiTheme="majorBidi" w:hAnsiTheme="majorBidi" w:cstheme="majorBidi"/>
                          <w:sz w:val="24"/>
                          <w:szCs w:val="24"/>
                          <w:lang w:val="en-US"/>
                        </w:rPr>
                        <w:t xml:space="preserve">The emergence of political society from the needs of human nature; it is not made by human </w:t>
                      </w:r>
                      <w:r w:rsidR="006B2408" w:rsidRPr="009756DC">
                        <w:rPr>
                          <w:rFonts w:asciiTheme="majorBidi" w:hAnsiTheme="majorBidi" w:cstheme="majorBidi"/>
                          <w:sz w:val="24"/>
                          <w:szCs w:val="24"/>
                          <w:lang w:val="en-US"/>
                        </w:rPr>
                        <w:t>beings.</w:t>
                      </w:r>
                    </w:p>
                    <w:p w:rsidR="006B2408" w:rsidRPr="009756DC" w:rsidRDefault="006B2408" w:rsidP="00A22184">
                      <w:pPr>
                        <w:pStyle w:val="Paragraphedeliste"/>
                        <w:numPr>
                          <w:ilvl w:val="0"/>
                          <w:numId w:val="5"/>
                        </w:numPr>
                        <w:rPr>
                          <w:rFonts w:asciiTheme="majorBidi" w:hAnsiTheme="majorBidi" w:cstheme="majorBidi"/>
                          <w:sz w:val="24"/>
                          <w:szCs w:val="24"/>
                          <w:lang w:val="en-US"/>
                        </w:rPr>
                      </w:pPr>
                      <w:r w:rsidRPr="009756DC">
                        <w:rPr>
                          <w:rFonts w:asciiTheme="majorBidi" w:hAnsiTheme="majorBidi" w:cstheme="majorBidi"/>
                          <w:sz w:val="24"/>
                          <w:szCs w:val="24"/>
                          <w:lang w:val="en-US"/>
                        </w:rPr>
                        <w:t>An excellent human being is an excellent citizen who acts according to the common good not the private one.</w:t>
                      </w:r>
                    </w:p>
                    <w:p w:rsidR="006B2408" w:rsidRPr="009756DC" w:rsidRDefault="006B2408" w:rsidP="00A22184">
                      <w:pPr>
                        <w:pStyle w:val="Paragraphedeliste"/>
                        <w:numPr>
                          <w:ilvl w:val="0"/>
                          <w:numId w:val="5"/>
                        </w:numPr>
                        <w:rPr>
                          <w:rFonts w:asciiTheme="majorBidi" w:hAnsiTheme="majorBidi" w:cstheme="majorBidi"/>
                          <w:sz w:val="24"/>
                          <w:szCs w:val="24"/>
                          <w:lang w:val="en-US"/>
                        </w:rPr>
                      </w:pPr>
                      <w:r w:rsidRPr="009756DC">
                        <w:rPr>
                          <w:rFonts w:asciiTheme="majorBidi" w:hAnsiTheme="majorBidi" w:cstheme="majorBidi"/>
                          <w:sz w:val="24"/>
                          <w:szCs w:val="24"/>
                          <w:lang w:val="en-US"/>
                        </w:rPr>
                        <w:t xml:space="preserve">The types of regimes vary according to: </w:t>
                      </w:r>
                    </w:p>
                    <w:p w:rsidR="006B2408" w:rsidRPr="009756DC" w:rsidRDefault="006B2408" w:rsidP="006B2408">
                      <w:pPr>
                        <w:pStyle w:val="Paragraphedeliste"/>
                        <w:numPr>
                          <w:ilvl w:val="0"/>
                          <w:numId w:val="6"/>
                        </w:numPr>
                        <w:rPr>
                          <w:rFonts w:asciiTheme="majorBidi" w:hAnsiTheme="majorBidi" w:cstheme="majorBidi"/>
                          <w:sz w:val="24"/>
                          <w:szCs w:val="24"/>
                          <w:lang w:val="en-US"/>
                        </w:rPr>
                      </w:pPr>
                      <w:r w:rsidRPr="009756DC">
                        <w:rPr>
                          <w:rFonts w:asciiTheme="majorBidi" w:hAnsiTheme="majorBidi" w:cstheme="majorBidi"/>
                          <w:sz w:val="24"/>
                          <w:szCs w:val="24"/>
                          <w:lang w:val="en-US"/>
                        </w:rPr>
                        <w:t>How the regime is ruled?</w:t>
                      </w:r>
                    </w:p>
                    <w:p w:rsidR="006B2408" w:rsidRPr="009756DC" w:rsidRDefault="006B2408" w:rsidP="006B2408">
                      <w:pPr>
                        <w:pStyle w:val="Paragraphedeliste"/>
                        <w:numPr>
                          <w:ilvl w:val="0"/>
                          <w:numId w:val="6"/>
                        </w:numPr>
                        <w:rPr>
                          <w:rFonts w:asciiTheme="majorBidi" w:hAnsiTheme="majorBidi" w:cstheme="majorBidi"/>
                          <w:sz w:val="24"/>
                          <w:szCs w:val="24"/>
                          <w:lang w:val="en-US"/>
                        </w:rPr>
                      </w:pPr>
                      <w:r w:rsidRPr="009756DC">
                        <w:rPr>
                          <w:rFonts w:asciiTheme="majorBidi" w:hAnsiTheme="majorBidi" w:cstheme="majorBidi"/>
                          <w:sz w:val="24"/>
                          <w:szCs w:val="24"/>
                          <w:lang w:val="en-US"/>
                        </w:rPr>
                        <w:t>Whether or not it is ruled justly?</w:t>
                      </w:r>
                    </w:p>
                    <w:p w:rsidR="006B2408" w:rsidRPr="009756DC" w:rsidRDefault="006B2408" w:rsidP="006B2408">
                      <w:pPr>
                        <w:pStyle w:val="Paragraphedeliste"/>
                        <w:numPr>
                          <w:ilvl w:val="0"/>
                          <w:numId w:val="7"/>
                        </w:numPr>
                        <w:rPr>
                          <w:rFonts w:asciiTheme="majorBidi" w:hAnsiTheme="majorBidi" w:cstheme="majorBidi"/>
                          <w:sz w:val="24"/>
                          <w:szCs w:val="24"/>
                          <w:lang w:val="en-US"/>
                        </w:rPr>
                      </w:pPr>
                      <w:r w:rsidRPr="009756DC">
                        <w:rPr>
                          <w:rFonts w:asciiTheme="majorBidi" w:hAnsiTheme="majorBidi" w:cstheme="majorBidi"/>
                          <w:sz w:val="24"/>
                          <w:szCs w:val="24"/>
                          <w:lang w:val="en-US"/>
                        </w:rPr>
                        <w:t>A monarchy i</w:t>
                      </w:r>
                      <w:r w:rsidR="002D1473" w:rsidRPr="009756DC">
                        <w:rPr>
                          <w:rFonts w:asciiTheme="majorBidi" w:hAnsiTheme="majorBidi" w:cstheme="majorBidi"/>
                          <w:sz w:val="24"/>
                          <w:szCs w:val="24"/>
                          <w:lang w:val="en-US"/>
                        </w:rPr>
                        <w:t>s a regime that is ruled justly, it is the best regime.</w:t>
                      </w:r>
                    </w:p>
                    <w:p w:rsidR="006B2408" w:rsidRPr="009756DC" w:rsidRDefault="006B2408" w:rsidP="006B2408">
                      <w:pPr>
                        <w:pStyle w:val="Paragraphedeliste"/>
                        <w:numPr>
                          <w:ilvl w:val="0"/>
                          <w:numId w:val="7"/>
                        </w:numPr>
                        <w:rPr>
                          <w:rFonts w:asciiTheme="majorBidi" w:hAnsiTheme="majorBidi" w:cstheme="majorBidi"/>
                          <w:sz w:val="24"/>
                          <w:szCs w:val="24"/>
                          <w:lang w:val="en-US"/>
                        </w:rPr>
                      </w:pPr>
                      <w:r w:rsidRPr="009756DC">
                        <w:rPr>
                          <w:rFonts w:asciiTheme="majorBidi" w:hAnsiTheme="majorBidi" w:cstheme="majorBidi"/>
                          <w:sz w:val="24"/>
                          <w:szCs w:val="24"/>
                          <w:lang w:val="en-US"/>
                        </w:rPr>
                        <w:t>A kingship is a regime that is ruled by one single individual</w:t>
                      </w:r>
                    </w:p>
                    <w:p w:rsidR="006B2408" w:rsidRPr="009756DC" w:rsidRDefault="006B2408" w:rsidP="006B2408">
                      <w:pPr>
                        <w:pStyle w:val="Paragraphedeliste"/>
                        <w:numPr>
                          <w:ilvl w:val="0"/>
                          <w:numId w:val="7"/>
                        </w:numPr>
                        <w:rPr>
                          <w:rFonts w:asciiTheme="majorBidi" w:hAnsiTheme="majorBidi" w:cstheme="majorBidi"/>
                          <w:sz w:val="24"/>
                          <w:szCs w:val="24"/>
                          <w:lang w:val="en-US"/>
                        </w:rPr>
                      </w:pPr>
                      <w:r w:rsidRPr="009756DC">
                        <w:rPr>
                          <w:rFonts w:asciiTheme="majorBidi" w:hAnsiTheme="majorBidi" w:cstheme="majorBidi"/>
                          <w:sz w:val="24"/>
                          <w:szCs w:val="24"/>
                          <w:lang w:val="en-US"/>
                        </w:rPr>
                        <w:t>An aristocracy is a regime that is ruled by few</w:t>
                      </w:r>
                    </w:p>
                    <w:p w:rsidR="006B2408" w:rsidRPr="009756DC" w:rsidRDefault="006B2408" w:rsidP="006B2408">
                      <w:pPr>
                        <w:pStyle w:val="Paragraphedeliste"/>
                        <w:numPr>
                          <w:ilvl w:val="0"/>
                          <w:numId w:val="7"/>
                        </w:numPr>
                        <w:rPr>
                          <w:rFonts w:asciiTheme="majorBidi" w:hAnsiTheme="majorBidi" w:cstheme="majorBidi"/>
                          <w:sz w:val="24"/>
                          <w:szCs w:val="24"/>
                          <w:lang w:val="en-US"/>
                        </w:rPr>
                      </w:pPr>
                      <w:r w:rsidRPr="009756DC">
                        <w:rPr>
                          <w:rFonts w:asciiTheme="majorBidi" w:hAnsiTheme="majorBidi" w:cstheme="majorBidi"/>
                          <w:sz w:val="24"/>
                          <w:szCs w:val="24"/>
                          <w:lang w:val="en-US"/>
                        </w:rPr>
                        <w:t>A republic is a regime that is ruled by the multitude.</w:t>
                      </w:r>
                    </w:p>
                    <w:p w:rsidR="006B2408" w:rsidRPr="009756DC" w:rsidRDefault="002D1473" w:rsidP="006B2408">
                      <w:pPr>
                        <w:pStyle w:val="Paragraphedeliste"/>
                        <w:numPr>
                          <w:ilvl w:val="0"/>
                          <w:numId w:val="7"/>
                        </w:numPr>
                        <w:rPr>
                          <w:rFonts w:asciiTheme="majorBidi" w:hAnsiTheme="majorBidi" w:cstheme="majorBidi"/>
                          <w:sz w:val="24"/>
                          <w:szCs w:val="24"/>
                          <w:lang w:val="en-US"/>
                        </w:rPr>
                      </w:pPr>
                      <w:r w:rsidRPr="009756DC">
                        <w:rPr>
                          <w:rFonts w:asciiTheme="majorBidi" w:hAnsiTheme="majorBidi" w:cstheme="majorBidi"/>
                          <w:sz w:val="24"/>
                          <w:szCs w:val="24"/>
                          <w:lang w:val="en-US"/>
                        </w:rPr>
                        <w:t>A tyranny is a regime that is ruled by one</w:t>
                      </w:r>
                    </w:p>
                    <w:p w:rsidR="002D1473" w:rsidRPr="009756DC" w:rsidRDefault="002D1473" w:rsidP="006B2408">
                      <w:pPr>
                        <w:pStyle w:val="Paragraphedeliste"/>
                        <w:numPr>
                          <w:ilvl w:val="0"/>
                          <w:numId w:val="7"/>
                        </w:numPr>
                        <w:rPr>
                          <w:rFonts w:asciiTheme="majorBidi" w:hAnsiTheme="majorBidi" w:cstheme="majorBidi"/>
                          <w:sz w:val="24"/>
                          <w:szCs w:val="24"/>
                          <w:lang w:val="en-US"/>
                        </w:rPr>
                      </w:pPr>
                      <w:r w:rsidRPr="009756DC">
                        <w:rPr>
                          <w:rFonts w:asciiTheme="majorBidi" w:hAnsiTheme="majorBidi" w:cstheme="majorBidi"/>
                          <w:sz w:val="24"/>
                          <w:szCs w:val="24"/>
                          <w:lang w:val="en-US"/>
                        </w:rPr>
                        <w:t>An oligarchy is a regime that is ruled by few</w:t>
                      </w:r>
                    </w:p>
                    <w:p w:rsidR="002D1473" w:rsidRPr="009756DC" w:rsidRDefault="002D1473" w:rsidP="006B2408">
                      <w:pPr>
                        <w:pStyle w:val="Paragraphedeliste"/>
                        <w:numPr>
                          <w:ilvl w:val="0"/>
                          <w:numId w:val="7"/>
                        </w:numPr>
                        <w:rPr>
                          <w:rFonts w:asciiTheme="majorBidi" w:hAnsiTheme="majorBidi" w:cstheme="majorBidi"/>
                          <w:sz w:val="24"/>
                          <w:szCs w:val="24"/>
                          <w:lang w:val="en-US"/>
                        </w:rPr>
                      </w:pPr>
                      <w:r w:rsidRPr="009756DC">
                        <w:rPr>
                          <w:rFonts w:asciiTheme="majorBidi" w:hAnsiTheme="majorBidi" w:cstheme="majorBidi"/>
                          <w:sz w:val="24"/>
                          <w:szCs w:val="24"/>
                          <w:lang w:val="en-US"/>
                        </w:rPr>
                        <w:t xml:space="preserve">A democracy is a regime that is ruled by the </w:t>
                      </w:r>
                      <w:r w:rsidR="009756DC" w:rsidRPr="009756DC">
                        <w:rPr>
                          <w:rFonts w:asciiTheme="majorBidi" w:hAnsiTheme="majorBidi" w:cstheme="majorBidi"/>
                          <w:sz w:val="24"/>
                          <w:szCs w:val="24"/>
                          <w:lang w:val="en-US"/>
                        </w:rPr>
                        <w:t>multitude.</w:t>
                      </w:r>
                    </w:p>
                    <w:p w:rsidR="009756DC" w:rsidRPr="009756DC" w:rsidRDefault="009756DC" w:rsidP="009756DC">
                      <w:pPr>
                        <w:pStyle w:val="Paragraphedeliste"/>
                        <w:ind w:firstLine="0"/>
                        <w:rPr>
                          <w:rFonts w:asciiTheme="majorBidi" w:hAnsiTheme="majorBidi" w:cstheme="majorBidi"/>
                          <w:sz w:val="24"/>
                          <w:szCs w:val="24"/>
                          <w:lang w:val="en-US"/>
                        </w:rPr>
                      </w:pPr>
                    </w:p>
                    <w:p w:rsidR="009756DC" w:rsidRPr="009756DC" w:rsidRDefault="009756DC" w:rsidP="009756DC">
                      <w:pPr>
                        <w:pStyle w:val="Paragraphedeliste"/>
                        <w:ind w:firstLine="0"/>
                        <w:rPr>
                          <w:rFonts w:asciiTheme="majorBidi" w:hAnsiTheme="majorBidi" w:cstheme="majorBidi"/>
                          <w:color w:val="FFFFFF" w:themeColor="background1"/>
                          <w:sz w:val="24"/>
                          <w:szCs w:val="24"/>
                          <w:u w:val="single"/>
                          <w:lang w:val="en-US"/>
                        </w:rPr>
                      </w:pPr>
                      <w:r w:rsidRPr="009756DC">
                        <w:rPr>
                          <w:rFonts w:asciiTheme="majorBidi" w:hAnsiTheme="majorBidi" w:cstheme="majorBidi"/>
                          <w:color w:val="FFFFFF" w:themeColor="background1"/>
                          <w:sz w:val="24"/>
                          <w:szCs w:val="24"/>
                          <w:u w:val="single"/>
                          <w:lang w:val="en-US"/>
                        </w:rPr>
                        <w:t xml:space="preserve">Source: </w:t>
                      </w:r>
                    </w:p>
                    <w:p w:rsidR="009756DC" w:rsidRPr="009756DC" w:rsidRDefault="009756DC" w:rsidP="009756DC">
                      <w:pPr>
                        <w:pStyle w:val="Paragraphedeliste"/>
                        <w:ind w:firstLine="0"/>
                        <w:rPr>
                          <w:rFonts w:asciiTheme="majorBidi" w:hAnsiTheme="majorBidi" w:cstheme="majorBidi"/>
                          <w:color w:val="FFFFFF" w:themeColor="background1"/>
                          <w:sz w:val="24"/>
                          <w:szCs w:val="24"/>
                          <w:lang w:val="en-US"/>
                        </w:rPr>
                      </w:pPr>
                      <w:r w:rsidRPr="009756DC">
                        <w:rPr>
                          <w:rFonts w:asciiTheme="majorBidi" w:hAnsiTheme="majorBidi" w:cstheme="majorBidi"/>
                          <w:color w:val="FFFFFF" w:themeColor="background1"/>
                          <w:sz w:val="24"/>
                          <w:szCs w:val="24"/>
                          <w:lang w:val="en-US"/>
                        </w:rPr>
                        <w:t xml:space="preserve">“Thomas Aquinas: Political Philosophy”, </w:t>
                      </w:r>
                    </w:p>
                    <w:p w:rsidR="009756DC" w:rsidRPr="009756DC" w:rsidRDefault="009756DC" w:rsidP="009756DC">
                      <w:pPr>
                        <w:pStyle w:val="Paragraphedeliste"/>
                        <w:ind w:firstLine="0"/>
                        <w:rPr>
                          <w:rFonts w:asciiTheme="majorBidi" w:hAnsiTheme="majorBidi" w:cstheme="majorBidi"/>
                          <w:color w:val="FFFFFF" w:themeColor="background1"/>
                          <w:sz w:val="24"/>
                          <w:szCs w:val="24"/>
                          <w:lang w:val="en-US"/>
                        </w:rPr>
                      </w:pPr>
                      <w:r w:rsidRPr="009756DC">
                        <w:rPr>
                          <w:rFonts w:asciiTheme="majorBidi" w:hAnsiTheme="majorBidi" w:cstheme="majorBidi"/>
                          <w:color w:val="FFFFFF" w:themeColor="background1"/>
                          <w:sz w:val="24"/>
                          <w:szCs w:val="24"/>
                          <w:lang w:val="en-US"/>
                        </w:rPr>
                        <w:t xml:space="preserve"> </w:t>
                      </w:r>
                      <w:hyperlink r:id="rId7" w:history="1">
                        <w:r w:rsidRPr="009756DC">
                          <w:rPr>
                            <w:rStyle w:val="Lienhypertexte"/>
                            <w:rFonts w:asciiTheme="majorBidi" w:hAnsiTheme="majorBidi" w:cstheme="majorBidi"/>
                            <w:color w:val="FFFFFF" w:themeColor="background1"/>
                            <w:sz w:val="24"/>
                            <w:szCs w:val="24"/>
                            <w:lang w:val="en-US"/>
                          </w:rPr>
                          <w:t>https://iep.utm.edu/thomas-aquinas-political-philosophy/</w:t>
                        </w:r>
                      </w:hyperlink>
                    </w:p>
                    <w:p w:rsidR="009756DC" w:rsidRPr="009756DC" w:rsidRDefault="009756DC" w:rsidP="009756DC">
                      <w:pPr>
                        <w:pStyle w:val="Paragraphedeliste"/>
                        <w:ind w:firstLine="0"/>
                        <w:rPr>
                          <w:rFonts w:asciiTheme="majorBidi" w:hAnsiTheme="majorBidi" w:cstheme="majorBidi"/>
                          <w:color w:val="FFFFFF" w:themeColor="background1"/>
                          <w:sz w:val="24"/>
                          <w:szCs w:val="24"/>
                          <w:lang w:val="en-US"/>
                        </w:rPr>
                      </w:pPr>
                      <w:bookmarkStart w:id="1" w:name="_GoBack"/>
                      <w:bookmarkEnd w:id="1"/>
                    </w:p>
                  </w:txbxContent>
                </v:textbox>
              </v:shape>
            </w:pict>
          </mc:Fallback>
        </mc:AlternateContent>
      </w:r>
      <w:r>
        <w:rPr>
          <w:rFonts w:asciiTheme="majorBidi" w:hAnsiTheme="majorBidi" w:cstheme="majorBidi"/>
          <w:b/>
          <w:bCs/>
          <w:noProof/>
          <w:sz w:val="32"/>
          <w:szCs w:val="32"/>
          <w:lang w:eastAsia="fr-FR"/>
        </w:rPr>
        <mc:AlternateContent>
          <mc:Choice Requires="wps">
            <w:drawing>
              <wp:anchor distT="0" distB="0" distL="114300" distR="114300" simplePos="0" relativeHeight="251661312" behindDoc="0" locked="0" layoutInCell="1" allowOverlap="1" wp14:anchorId="748ABCA4" wp14:editId="0973D2AC">
                <wp:simplePos x="0" y="0"/>
                <wp:positionH relativeFrom="column">
                  <wp:posOffset>1343791</wp:posOffset>
                </wp:positionH>
                <wp:positionV relativeFrom="paragraph">
                  <wp:posOffset>88828</wp:posOffset>
                </wp:positionV>
                <wp:extent cx="3228975" cy="1095375"/>
                <wp:effectExtent l="76200" t="38100" r="104775" b="123825"/>
                <wp:wrapNone/>
                <wp:docPr id="42" name="Rogner un rectangle avec un coin diagonal 42"/>
                <wp:cNvGraphicFramePr/>
                <a:graphic xmlns:a="http://schemas.openxmlformats.org/drawingml/2006/main">
                  <a:graphicData uri="http://schemas.microsoft.com/office/word/2010/wordprocessingShape">
                    <wps:wsp>
                      <wps:cNvSpPr/>
                      <wps:spPr>
                        <a:xfrm>
                          <a:off x="0" y="0"/>
                          <a:ext cx="3228975" cy="1095375"/>
                        </a:xfrm>
                        <a:prstGeom prst="snip2Diag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9479B" w:rsidRPr="00E015F6" w:rsidRDefault="0019479B" w:rsidP="0019479B">
                            <w:pPr>
                              <w:ind w:firstLine="0"/>
                              <w:jc w:val="center"/>
                              <w:rPr>
                                <w:rFonts w:asciiTheme="majorBidi" w:hAnsiTheme="majorBidi" w:cstheme="majorBidi"/>
                                <w:sz w:val="32"/>
                                <w:szCs w:val="32"/>
                                <w:lang w:val="en-US"/>
                              </w:rPr>
                            </w:pPr>
                            <w:r w:rsidRPr="00E015F6">
                              <w:rPr>
                                <w:rFonts w:asciiTheme="majorBidi" w:hAnsiTheme="majorBidi" w:cstheme="majorBidi"/>
                                <w:sz w:val="32"/>
                                <w:szCs w:val="32"/>
                                <w:lang w:val="en-US"/>
                              </w:rPr>
                              <w:t>Thomas Aquinas political philosophy</w:t>
                            </w:r>
                          </w:p>
                          <w:p w:rsidR="0019479B" w:rsidRDefault="0019479B" w:rsidP="001947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gner un rectangle avec un coin diagonal 42" o:spid="_x0000_s1027" style="position:absolute;left:0;text-align:left;margin-left:105.8pt;margin-top:7pt;width:254.25pt;height:86.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228975,1095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" adj="-11796480,,5400" path="m,l3046409,r182566,182566l3228975,1095375r,l182566,1095375,,912809,,xe" fillcolor="#2c5d98" stroked="f">
                <v:fill color2="#3a7ccb" rotate="t" angle="180" colors="0 #2c5d98;52429f #3c7bc7;1 #3a7ccb" focus="100%" type="gradient">
                  <o:fill v:ext="view" type="gradientUnscaled"/>
                </v:fill>
                <v:stroke joinstyle="miter"/>
                <v:shadow on="t" color="black" opacity="22937f" origin=",.5" offset="0,.63889mm"/>
                <v:formulas/>
                <v:path arrowok="t" o:connecttype="custom" o:connectlocs="0,0;3046409,0;3228975,182566;3228975,1095375;3228975,1095375;182566,1095375;0,912809;0,0" o:connectangles="0,0,0,0,0,0,0,0" textboxrect="0,0,3228975,1095375"/>
                <v:textbox>
                  <w:txbxContent>
                    <w:p w:rsidR="0019479B" w:rsidRPr="00E015F6" w:rsidRDefault="0019479B" w:rsidP="0019479B">
                      <w:pPr>
                        <w:ind w:firstLine="0"/>
                        <w:jc w:val="center"/>
                        <w:rPr>
                          <w:rFonts w:asciiTheme="majorBidi" w:hAnsiTheme="majorBidi" w:cstheme="majorBidi"/>
                          <w:sz w:val="32"/>
                          <w:szCs w:val="32"/>
                          <w:lang w:val="en-US"/>
                        </w:rPr>
                      </w:pPr>
                      <w:r w:rsidRPr="00E015F6">
                        <w:rPr>
                          <w:rFonts w:asciiTheme="majorBidi" w:hAnsiTheme="majorBidi" w:cstheme="majorBidi"/>
                          <w:sz w:val="32"/>
                          <w:szCs w:val="32"/>
                          <w:lang w:val="en-US"/>
                        </w:rPr>
                        <w:t>Thomas Aquinas political philosophy</w:t>
                      </w:r>
                    </w:p>
                    <w:p w:rsidR="0019479B" w:rsidRDefault="0019479B" w:rsidP="0019479B">
                      <w:pPr>
                        <w:jc w:val="center"/>
                      </w:pPr>
                    </w:p>
                  </w:txbxContent>
                </v:textbox>
              </v:shape>
            </w:pict>
          </mc:Fallback>
        </mc:AlternateContent>
      </w:r>
    </w:p>
    <w:sectPr w:rsidR="00C70141" w:rsidRPr="001947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C0E32"/>
    <w:multiLevelType w:val="hybridMultilevel"/>
    <w:tmpl w:val="7FB6F48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B07769B"/>
    <w:multiLevelType w:val="hybridMultilevel"/>
    <w:tmpl w:val="AF749A9C"/>
    <w:lvl w:ilvl="0" w:tplc="3580C9EA">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
    <w:nsid w:val="33E92B02"/>
    <w:multiLevelType w:val="hybridMultilevel"/>
    <w:tmpl w:val="6824915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3AEA730E"/>
    <w:multiLevelType w:val="hybridMultilevel"/>
    <w:tmpl w:val="87DEF27E"/>
    <w:lvl w:ilvl="0" w:tplc="60DEA7B0">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
    <w:nsid w:val="48C27A17"/>
    <w:multiLevelType w:val="hybridMultilevel"/>
    <w:tmpl w:val="B186E7D8"/>
    <w:lvl w:ilvl="0" w:tplc="3A96DF6C">
      <w:start w:val="1"/>
      <w:numFmt w:val="bullet"/>
      <w:lvlText w:val="-"/>
      <w:lvlJc w:val="left"/>
      <w:pPr>
        <w:ind w:left="1429" w:hanging="360"/>
      </w:pPr>
      <w:rPr>
        <w:rFonts w:ascii="Times New Roman" w:eastAsiaTheme="minorHAnsi"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nsid w:val="6B1F4DBE"/>
    <w:multiLevelType w:val="hybridMultilevel"/>
    <w:tmpl w:val="8542C33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A474DC0"/>
    <w:multiLevelType w:val="hybridMultilevel"/>
    <w:tmpl w:val="0352C4FA"/>
    <w:lvl w:ilvl="0" w:tplc="040C0009">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79B"/>
    <w:rsid w:val="001013C4"/>
    <w:rsid w:val="0019479B"/>
    <w:rsid w:val="002D1473"/>
    <w:rsid w:val="006B2408"/>
    <w:rsid w:val="008B46B3"/>
    <w:rsid w:val="009756DC"/>
    <w:rsid w:val="00A22184"/>
    <w:rsid w:val="00BB2472"/>
    <w:rsid w:val="00C70141"/>
    <w:rsid w:val="00EF09A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7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09AC"/>
    <w:pPr>
      <w:ind w:left="720"/>
      <w:contextualSpacing/>
    </w:pPr>
  </w:style>
  <w:style w:type="character" w:styleId="Lienhypertexte">
    <w:name w:val="Hyperlink"/>
    <w:basedOn w:val="Policepardfaut"/>
    <w:uiPriority w:val="99"/>
    <w:unhideWhenUsed/>
    <w:rsid w:val="009756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7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09AC"/>
    <w:pPr>
      <w:ind w:left="720"/>
      <w:contextualSpacing/>
    </w:pPr>
  </w:style>
  <w:style w:type="character" w:styleId="Lienhypertexte">
    <w:name w:val="Hyperlink"/>
    <w:basedOn w:val="Policepardfaut"/>
    <w:uiPriority w:val="99"/>
    <w:unhideWhenUsed/>
    <w:rsid w:val="009756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ep.utm.edu/thomas-aquinas-political-philosoph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ep.utm.edu/thomas-aquinas-political-philosoph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1</Words>
  <Characters>11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2023-12-09T23:35:00Z</dcterms:created>
  <dcterms:modified xsi:type="dcterms:W3CDTF">2023-12-11T18:49:00Z</dcterms:modified>
</cp:coreProperties>
</file>