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36" w:rsidRPr="00217E63" w:rsidRDefault="00D94836" w:rsidP="00D94836">
      <w:pPr>
        <w:rPr>
          <w:rFonts w:ascii="Simplified Arabic" w:hAnsi="Simplified Arabic" w:cs="Simplified Arabic"/>
          <w:b/>
          <w:bCs/>
          <w:color w:val="C00000"/>
          <w:sz w:val="32"/>
          <w:szCs w:val="32"/>
          <w:rtl/>
        </w:rPr>
      </w:pPr>
      <w:r w:rsidRPr="00217E63">
        <w:rPr>
          <w:rFonts w:ascii="Simplified Arabic" w:hAnsi="Simplified Arabic" w:cs="Simplified Arabic" w:hint="cs"/>
          <w:b/>
          <w:bCs/>
          <w:color w:val="C00000"/>
          <w:sz w:val="32"/>
          <w:szCs w:val="32"/>
          <w:rtl/>
        </w:rPr>
        <w:t xml:space="preserve">ثامنا: </w:t>
      </w:r>
      <w:r w:rsidRPr="00217E63">
        <w:rPr>
          <w:rFonts w:ascii="Simplified Arabic" w:hAnsi="Simplified Arabic" w:cs="Simplified Arabic"/>
          <w:b/>
          <w:bCs/>
          <w:color w:val="C00000"/>
          <w:sz w:val="32"/>
          <w:szCs w:val="32"/>
          <w:rtl/>
        </w:rPr>
        <w:t>المراجع المعتمدة</w:t>
      </w:r>
      <w:r w:rsidRPr="00217E63">
        <w:rPr>
          <w:rFonts w:ascii="Simplified Arabic" w:hAnsi="Simplified Arabic" w:cs="Simplified Arabic" w:hint="cs"/>
          <w:b/>
          <w:bCs/>
          <w:color w:val="C00000"/>
          <w:sz w:val="32"/>
          <w:szCs w:val="32"/>
          <w:rtl/>
        </w:rPr>
        <w:t>:</w:t>
      </w:r>
    </w:p>
    <w:p w:rsidR="00D94836" w:rsidRPr="00217E63" w:rsidRDefault="00D94836" w:rsidP="00D94836">
      <w:pPr>
        <w:rPr>
          <w:rFonts w:ascii="Simplified Arabic" w:hAnsi="Simplified Arabic" w:cs="Simplified Arabic"/>
          <w:b/>
          <w:bCs/>
          <w:sz w:val="32"/>
          <w:szCs w:val="32"/>
          <w:rtl/>
        </w:rPr>
      </w:pPr>
      <w:r w:rsidRPr="00217E63">
        <w:rPr>
          <w:rFonts w:ascii="Simplified Arabic" w:hAnsi="Simplified Arabic" w:cs="Simplified Arabic" w:hint="cs"/>
          <w:b/>
          <w:bCs/>
          <w:sz w:val="32"/>
          <w:szCs w:val="32"/>
          <w:rtl/>
        </w:rPr>
        <w:t>يتم الاستعانة عند تدريس مقياس القانون الدستوري بطائفة واسعة من المراجع تنقسم إلى مراجع متخصصة وأخرى عامة، كما تتضمن مراجع ومصادر حديثة وأخرى لزال استعمالها رائجا في مجال الدراسات الدستورية والسياسية.</w:t>
      </w:r>
    </w:p>
    <w:p w:rsidR="00D94836" w:rsidRPr="00217E63" w:rsidRDefault="00D94836" w:rsidP="00D94836">
      <w:pPr>
        <w:rPr>
          <w:rFonts w:ascii="Simplified Arabic" w:hAnsi="Simplified Arabic" w:cs="Simplified Arabic"/>
          <w:sz w:val="32"/>
          <w:szCs w:val="32"/>
          <w:rtl/>
        </w:rPr>
      </w:pPr>
      <w:r w:rsidRPr="00217E63">
        <w:rPr>
          <w:rFonts w:ascii="Simplified Arabic" w:hAnsi="Simplified Arabic" w:cs="Simplified Arabic" w:hint="cs"/>
          <w:sz w:val="32"/>
          <w:szCs w:val="32"/>
          <w:rtl/>
        </w:rPr>
        <w:t>-السعيد بوشعير : القانون الدستوري والنظم السياسية، الجزء الأول والثاني، يحتوي على النظم السياسية، طرق ممارسة السلطة، أسس الأنظمة السياسية وتطبيقاتها، عن ديوان المطبوعات الجامعية.</w:t>
      </w:r>
    </w:p>
    <w:p w:rsidR="00D94836" w:rsidRPr="00217E63" w:rsidRDefault="00D94836" w:rsidP="00D94836">
      <w:pPr>
        <w:rPr>
          <w:rFonts w:ascii="Simplified Arabic" w:hAnsi="Simplified Arabic" w:cs="Simplified Arabic"/>
          <w:sz w:val="32"/>
          <w:szCs w:val="32"/>
          <w:rtl/>
        </w:rPr>
      </w:pPr>
      <w:r w:rsidRPr="00217E63">
        <w:rPr>
          <w:rFonts w:ascii="Simplified Arabic" w:hAnsi="Simplified Arabic" w:cs="Simplified Arabic" w:hint="cs"/>
          <w:sz w:val="32"/>
          <w:szCs w:val="32"/>
          <w:rtl/>
        </w:rPr>
        <w:t>-فوزي أوصديق: الوافي في شرح القانون الدستوري، نظرية الدولة، الجزء الأول، -الأمين شريط: الوجيز في القانون الدستوري والمؤسسات، ديوان المطبوعات الجامعية 2005.</w:t>
      </w:r>
    </w:p>
    <w:p w:rsidR="00D94836" w:rsidRPr="00217E63" w:rsidRDefault="00D94836" w:rsidP="00D94836">
      <w:pPr>
        <w:rPr>
          <w:rFonts w:ascii="Simplified Arabic" w:hAnsi="Simplified Arabic" w:cs="Simplified Arabic"/>
          <w:sz w:val="32"/>
          <w:szCs w:val="32"/>
          <w:rtl/>
        </w:rPr>
      </w:pPr>
      <w:r w:rsidRPr="00217E63">
        <w:rPr>
          <w:rFonts w:ascii="Simplified Arabic" w:hAnsi="Simplified Arabic" w:cs="Simplified Arabic" w:hint="cs"/>
          <w:sz w:val="32"/>
          <w:szCs w:val="32"/>
          <w:rtl/>
        </w:rPr>
        <w:t xml:space="preserve">-عبد الله بوقفة: الوجيز في القانون الدستوري، نشأة، فقها، تشريع، دار الهدى الجزائر. </w:t>
      </w:r>
    </w:p>
    <w:p w:rsidR="00D94836" w:rsidRPr="00217E63" w:rsidRDefault="00D94836" w:rsidP="00D94836">
      <w:pPr>
        <w:rPr>
          <w:rFonts w:ascii="Simplified Arabic" w:hAnsi="Simplified Arabic" w:cs="Simplified Arabic"/>
          <w:sz w:val="32"/>
          <w:szCs w:val="32"/>
          <w:rtl/>
        </w:rPr>
      </w:pPr>
      <w:r w:rsidRPr="00217E63">
        <w:rPr>
          <w:rFonts w:ascii="Simplified Arabic" w:hAnsi="Simplified Arabic" w:cs="Simplified Arabic" w:hint="cs"/>
          <w:sz w:val="32"/>
          <w:szCs w:val="32"/>
          <w:rtl/>
        </w:rPr>
        <w:t>-بودة محمد: مؤسسة الوزارة الأولى في النظام السياسي، دراسة مقارنة، رسالة ماجستير بكلية الحقوق والعلوم السياسي جامعة وهران 1999.</w:t>
      </w:r>
    </w:p>
    <w:p w:rsidR="00D94836" w:rsidRPr="00217E63" w:rsidRDefault="00D94836" w:rsidP="00D94836">
      <w:pPr>
        <w:rPr>
          <w:rFonts w:ascii="Simplified Arabic" w:hAnsi="Simplified Arabic" w:cs="Simplified Arabic"/>
          <w:sz w:val="32"/>
          <w:szCs w:val="32"/>
          <w:rtl/>
        </w:rPr>
      </w:pPr>
      <w:r w:rsidRPr="00217E63">
        <w:rPr>
          <w:rFonts w:ascii="Simplified Arabic" w:hAnsi="Simplified Arabic" w:cs="Simplified Arabic" w:hint="cs"/>
          <w:sz w:val="32"/>
          <w:szCs w:val="32"/>
          <w:rtl/>
        </w:rPr>
        <w:t>- بودة محمد: سلطة الوزير الأول التنظيمية، رسالة دكتوراه في القانون العام بكلية الحقوق والعلوم السياسية جامعة محمد بن أحمد وهران 2.</w:t>
      </w:r>
    </w:p>
    <w:p w:rsidR="00D94836" w:rsidRPr="00217E63" w:rsidRDefault="00D94836" w:rsidP="00D94836">
      <w:pPr>
        <w:rPr>
          <w:rStyle w:val="Accentuation"/>
          <w:rFonts w:ascii="Simplified Arabic" w:hAnsi="Simplified Arabic" w:cs="Simplified Arabic"/>
          <w:i w:val="0"/>
          <w:iCs w:val="0"/>
          <w:sz w:val="28"/>
          <w:szCs w:val="28"/>
          <w:rtl/>
        </w:rPr>
      </w:pPr>
      <w:r w:rsidRPr="00217E63">
        <w:rPr>
          <w:rFonts w:ascii="Simplified Arabic" w:hAnsi="Simplified Arabic" w:cs="Simplified Arabic" w:hint="cs"/>
          <w:sz w:val="32"/>
          <w:szCs w:val="32"/>
          <w:rtl/>
        </w:rPr>
        <w:t xml:space="preserve">المقالات المتخصصة في القانون الدستوري قام بنشرها استاذ المقياس في اطار </w:t>
      </w:r>
      <w:r w:rsidRPr="00217E63">
        <w:rPr>
          <w:rFonts w:ascii="Simplified Arabic" w:hAnsi="Simplified Arabic" w:cs="Simplified Arabic" w:hint="cs"/>
          <w:sz w:val="32"/>
          <w:szCs w:val="32"/>
          <w:rtl/>
          <w:lang w:bidi="ar-DZ"/>
        </w:rPr>
        <w:t>أبحاثه الأكاديمية ودراساته العلمية</w:t>
      </w:r>
      <w:r w:rsidRPr="00217E63">
        <w:rPr>
          <w:rFonts w:ascii="Simplified Arabic" w:hAnsi="Simplified Arabic" w:cs="Simplified Arabic" w:hint="cs"/>
          <w:sz w:val="32"/>
          <w:szCs w:val="32"/>
          <w:u w:val="single"/>
          <w:rtl/>
          <w:lang w:bidi="ar-DZ"/>
        </w:rPr>
        <w:t xml:space="preserve"> </w:t>
      </w:r>
      <w:r w:rsidRPr="00217E63">
        <w:rPr>
          <w:rFonts w:ascii="Simplified Arabic" w:hAnsi="Simplified Arabic" w:cs="Simplified Arabic" w:hint="cs"/>
          <w:sz w:val="32"/>
          <w:szCs w:val="32"/>
          <w:rtl/>
        </w:rPr>
        <w:t>بقصد الاستعانة بها من طلبة الكلية تم ترتيبها وعرضها على الطلبة بحسب أهميتها لطالب السنة الأولى حقوق، وليس بالنظر الى تواريخ نشرها وصدورها:</w:t>
      </w:r>
    </w:p>
    <w:p w:rsidR="00D94836" w:rsidRDefault="00D94836" w:rsidP="00D94836">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w:t>
      </w:r>
      <w:r w:rsidRPr="005473B8">
        <w:rPr>
          <w:rFonts w:ascii="Simplified Arabic" w:hAnsi="Simplified Arabic" w:cs="Simplified Arabic"/>
          <w:b/>
          <w:bCs/>
          <w:sz w:val="28"/>
          <w:szCs w:val="28"/>
          <w:rtl/>
          <w:lang w:bidi="ar-DZ"/>
        </w:rPr>
        <w:t>تاريخ الوزارة الأولى في النظام السياسي الجزائري</w:t>
      </w:r>
      <w:r w:rsidRPr="005473B8">
        <w:rPr>
          <w:rFonts w:ascii="Simplified Arabic" w:hAnsi="Simplified Arabic" w:cs="Simplified Arabic"/>
          <w:sz w:val="28"/>
          <w:szCs w:val="28"/>
          <w:rtl/>
          <w:lang w:bidi="ar-DZ"/>
        </w:rPr>
        <w:t xml:space="preserve">، مجلة العلوم السياسية والقانون </w:t>
      </w:r>
      <w:r w:rsidRPr="005473B8">
        <w:rPr>
          <w:rFonts w:ascii="Simplified Arabic" w:hAnsi="Simplified Arabic" w:cs="Simplified Arabic"/>
          <w:b/>
          <w:bCs/>
          <w:sz w:val="28"/>
          <w:szCs w:val="28"/>
          <w:rtl/>
          <w:lang w:bidi="ar-DZ"/>
        </w:rPr>
        <w:t>بألمانيا</w:t>
      </w:r>
      <w:r w:rsidRPr="005473B8">
        <w:rPr>
          <w:rFonts w:ascii="Simplified Arabic" w:hAnsi="Simplified Arabic" w:cs="Simplified Arabic"/>
          <w:sz w:val="28"/>
          <w:szCs w:val="28"/>
          <w:rtl/>
          <w:lang w:bidi="ar-DZ"/>
        </w:rPr>
        <w:t>، 2019 ، المركز الديمقراطي العربي للدراسات الإستراتجية والسياسية والاقتصادية، ع 18، المجلد 3 ، 2019.</w:t>
      </w:r>
    </w:p>
    <w:p w:rsidR="00D94836" w:rsidRPr="00676A38" w:rsidRDefault="00D94836" w:rsidP="00D94836">
      <w:pPr>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Pr="00676A38">
        <w:rPr>
          <w:rFonts w:ascii="Simplified Arabic" w:hAnsi="Simplified Arabic" w:cs="Simplified Arabic"/>
          <w:b/>
          <w:bCs/>
          <w:sz w:val="28"/>
          <w:szCs w:val="28"/>
          <w:rtl/>
          <w:lang w:bidi="ar-DZ"/>
        </w:rPr>
        <w:t>قواعد تحرير النصوص القانونية وضوابط صحتها</w:t>
      </w:r>
      <w:r w:rsidRPr="00676A38">
        <w:rPr>
          <w:rFonts w:ascii="Simplified Arabic" w:hAnsi="Simplified Arabic" w:cs="Simplified Arabic"/>
          <w:sz w:val="28"/>
          <w:szCs w:val="28"/>
          <w:rtl/>
          <w:lang w:bidi="ar-DZ"/>
        </w:rPr>
        <w:t xml:space="preserve">، مجلة الجامعة، جامعة </w:t>
      </w:r>
      <w:r>
        <w:rPr>
          <w:rFonts w:ascii="Simplified Arabic" w:hAnsi="Simplified Arabic" w:cs="Simplified Arabic" w:hint="cs"/>
          <w:sz w:val="28"/>
          <w:szCs w:val="28"/>
          <w:rtl/>
          <w:lang w:bidi="ar-DZ"/>
        </w:rPr>
        <w:t xml:space="preserve">وهران 02، </w:t>
      </w:r>
      <w:r w:rsidRPr="00676A38">
        <w:rPr>
          <w:rFonts w:ascii="Simplified Arabic" w:hAnsi="Simplified Arabic" w:cs="Simplified Arabic"/>
          <w:sz w:val="28"/>
          <w:szCs w:val="28"/>
          <w:rtl/>
          <w:lang w:bidi="ar-DZ"/>
        </w:rPr>
        <w:t>محمد بن أحمد وهران</w:t>
      </w:r>
      <w:r>
        <w:rPr>
          <w:rFonts w:ascii="Simplified Arabic" w:hAnsi="Simplified Arabic" w:cs="Simplified Arabic" w:hint="cs"/>
          <w:sz w:val="28"/>
          <w:szCs w:val="28"/>
          <w:rtl/>
          <w:lang w:bidi="ar-DZ"/>
        </w:rPr>
        <w:t>، 30 جوان</w:t>
      </w:r>
      <w:r w:rsidRPr="00676A38">
        <w:rPr>
          <w:rFonts w:ascii="Simplified Arabic" w:hAnsi="Simplified Arabic" w:cs="Simplified Arabic"/>
          <w:sz w:val="28"/>
          <w:szCs w:val="28"/>
          <w:rtl/>
          <w:lang w:bidi="ar-DZ"/>
        </w:rPr>
        <w:t xml:space="preserve"> ، 2018</w:t>
      </w:r>
      <w:r>
        <w:rPr>
          <w:rFonts w:ascii="Simplified Arabic" w:hAnsi="Simplified Arabic" w:cs="Simplified Arabic" w:hint="cs"/>
          <w:sz w:val="28"/>
          <w:szCs w:val="28"/>
          <w:rtl/>
          <w:lang w:bidi="ar-DZ"/>
        </w:rPr>
        <w:t>، المجلد الثالث، ع 03، ص 39 إلى 62.</w:t>
      </w:r>
    </w:p>
    <w:p w:rsidR="00D94836" w:rsidRPr="00676A38" w:rsidRDefault="00D94836" w:rsidP="00D94836">
      <w:pPr>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Pr="00676A38">
        <w:rPr>
          <w:rFonts w:ascii="Simplified Arabic" w:hAnsi="Simplified Arabic" w:cs="Simplified Arabic"/>
          <w:b/>
          <w:bCs/>
          <w:sz w:val="28"/>
          <w:szCs w:val="28"/>
          <w:rtl/>
          <w:lang w:bidi="ar-DZ"/>
        </w:rPr>
        <w:t xml:space="preserve">آثر </w:t>
      </w:r>
      <w:r>
        <w:rPr>
          <w:rFonts w:ascii="Simplified Arabic" w:hAnsi="Simplified Arabic" w:cs="Simplified Arabic" w:hint="cs"/>
          <w:b/>
          <w:bCs/>
          <w:sz w:val="28"/>
          <w:szCs w:val="28"/>
          <w:rtl/>
          <w:lang w:bidi="ar-DZ"/>
        </w:rPr>
        <w:t xml:space="preserve">الإصلاحات السياسية على بنية السلطة التنفيذية في دول المغرب العربي، </w:t>
      </w:r>
      <w:r w:rsidRPr="009C014D">
        <w:rPr>
          <w:rFonts w:ascii="Simplified Arabic" w:hAnsi="Simplified Arabic" w:cs="Simplified Arabic" w:hint="cs"/>
          <w:sz w:val="28"/>
          <w:szCs w:val="28"/>
          <w:rtl/>
          <w:lang w:bidi="ar-DZ"/>
        </w:rPr>
        <w:t>هيئة المجلس الدستوري</w:t>
      </w:r>
      <w:r>
        <w:rPr>
          <w:rFonts w:ascii="Simplified Arabic" w:hAnsi="Simplified Arabic" w:cs="Simplified Arabic" w:hint="cs"/>
          <w:b/>
          <w:bCs/>
          <w:sz w:val="28"/>
          <w:szCs w:val="28"/>
          <w:rtl/>
          <w:lang w:bidi="ar-DZ"/>
        </w:rPr>
        <w:t>، مجلة المجلس الدستوري، ع 12، سنة 2019.</w:t>
      </w:r>
    </w:p>
    <w:p w:rsidR="00D94836" w:rsidRDefault="00D94836" w:rsidP="00D94836">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770AC4">
        <w:rPr>
          <w:rFonts w:ascii="Simplified Arabic" w:hAnsi="Simplified Arabic" w:cs="Simplified Arabic"/>
          <w:b/>
          <w:bCs/>
          <w:sz w:val="28"/>
          <w:szCs w:val="28"/>
          <w:rtl/>
          <w:lang w:bidi="ar-DZ"/>
        </w:rPr>
        <w:t>جدلية العلاقة بين السلطات الثلاث في حماية الحقوق والحريات</w:t>
      </w:r>
      <w:r w:rsidRPr="00676A38">
        <w:rPr>
          <w:rFonts w:ascii="Simplified Arabic" w:hAnsi="Simplified Arabic" w:cs="Simplified Arabic"/>
          <w:sz w:val="28"/>
          <w:szCs w:val="28"/>
          <w:rtl/>
          <w:lang w:bidi="ar-DZ"/>
        </w:rPr>
        <w:t xml:space="preserve">، مجلة القانون والمجتمع ، العدد الخامس 05 ، الجامعة الإفريقية أحمد دراية، أدرار 2016 .  </w:t>
      </w:r>
    </w:p>
    <w:p w:rsidR="00D94836" w:rsidRDefault="00D94836" w:rsidP="00D94836">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676A38">
        <w:rPr>
          <w:rFonts w:ascii="Simplified Arabic" w:hAnsi="Simplified Arabic" w:cs="Simplified Arabic"/>
          <w:b/>
          <w:bCs/>
          <w:sz w:val="28"/>
          <w:szCs w:val="28"/>
          <w:rtl/>
          <w:lang w:bidi="ar-DZ"/>
        </w:rPr>
        <w:t xml:space="preserve">أعمال الحكومة </w:t>
      </w:r>
      <w:r>
        <w:rPr>
          <w:rFonts w:ascii="Simplified Arabic" w:hAnsi="Simplified Arabic" w:cs="Simplified Arabic" w:hint="cs"/>
          <w:b/>
          <w:bCs/>
          <w:sz w:val="28"/>
          <w:szCs w:val="28"/>
          <w:rtl/>
          <w:lang w:bidi="ar-DZ"/>
        </w:rPr>
        <w:t>وإشكالية الحق في التقاضي</w:t>
      </w:r>
      <w:r w:rsidRPr="00676A38">
        <w:rPr>
          <w:rFonts w:ascii="Simplified Arabic" w:hAnsi="Simplified Arabic" w:cs="Simplified Arabic"/>
          <w:sz w:val="28"/>
          <w:szCs w:val="28"/>
          <w:rtl/>
          <w:lang w:bidi="ar-DZ"/>
        </w:rPr>
        <w:t>، مجلة كلية الحقوق، ال</w:t>
      </w:r>
      <w:r>
        <w:rPr>
          <w:rFonts w:ascii="Simplified Arabic" w:hAnsi="Simplified Arabic" w:cs="Simplified Arabic" w:hint="cs"/>
          <w:sz w:val="28"/>
          <w:szCs w:val="28"/>
          <w:rtl/>
          <w:lang w:bidi="ar-DZ"/>
        </w:rPr>
        <w:t xml:space="preserve">مجلد </w:t>
      </w:r>
      <w:r w:rsidRPr="00676A38">
        <w:rPr>
          <w:rFonts w:ascii="Simplified Arabic" w:hAnsi="Simplified Arabic" w:cs="Simplified Arabic"/>
          <w:sz w:val="28"/>
          <w:szCs w:val="28"/>
          <w:rtl/>
          <w:lang w:bidi="ar-DZ"/>
        </w:rPr>
        <w:t xml:space="preserve">السابع 07 ، </w:t>
      </w:r>
      <w:r>
        <w:rPr>
          <w:rFonts w:ascii="Simplified Arabic" w:hAnsi="Simplified Arabic" w:cs="Simplified Arabic" w:hint="cs"/>
          <w:sz w:val="28"/>
          <w:szCs w:val="28"/>
          <w:rtl/>
          <w:lang w:bidi="ar-DZ"/>
        </w:rPr>
        <w:t xml:space="preserve">العدد الثالث </w:t>
      </w:r>
      <w:r w:rsidRPr="00676A38">
        <w:rPr>
          <w:rFonts w:ascii="Simplified Arabic" w:hAnsi="Simplified Arabic" w:cs="Simplified Arabic"/>
          <w:sz w:val="28"/>
          <w:szCs w:val="28"/>
          <w:rtl/>
          <w:lang w:bidi="ar-DZ"/>
        </w:rPr>
        <w:t>جامعة وهران</w:t>
      </w:r>
      <w:r>
        <w:rPr>
          <w:rFonts w:ascii="Simplified Arabic" w:hAnsi="Simplified Arabic" w:cs="Simplified Arabic" w:hint="cs"/>
          <w:sz w:val="28"/>
          <w:szCs w:val="28"/>
          <w:rtl/>
          <w:lang w:bidi="ar-DZ"/>
        </w:rPr>
        <w:t xml:space="preserve"> ديسمبر</w:t>
      </w:r>
      <w:r w:rsidRPr="00676A38">
        <w:rPr>
          <w:rFonts w:ascii="Simplified Arabic" w:hAnsi="Simplified Arabic" w:cs="Simplified Arabic"/>
          <w:sz w:val="28"/>
          <w:szCs w:val="28"/>
          <w:rtl/>
          <w:lang w:bidi="ar-DZ"/>
        </w:rPr>
        <w:t xml:space="preserve"> 201</w:t>
      </w:r>
      <w:r>
        <w:rPr>
          <w:rFonts w:ascii="Simplified Arabic" w:hAnsi="Simplified Arabic" w:cs="Simplified Arabic" w:hint="cs"/>
          <w:sz w:val="28"/>
          <w:szCs w:val="28"/>
          <w:rtl/>
          <w:lang w:bidi="ar-DZ"/>
        </w:rPr>
        <w:t>5</w:t>
      </w:r>
      <w:r w:rsidRPr="00676A38">
        <w:rPr>
          <w:rFonts w:ascii="Simplified Arabic" w:hAnsi="Simplified Arabic" w:cs="Simplified Arabic"/>
          <w:sz w:val="28"/>
          <w:szCs w:val="28"/>
          <w:rtl/>
          <w:lang w:bidi="ar-DZ"/>
        </w:rPr>
        <w:t xml:space="preserve"> ، الجزائر .</w:t>
      </w:r>
    </w:p>
    <w:p w:rsidR="00D94836" w:rsidRDefault="00D94836" w:rsidP="00D94836">
      <w:pPr>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Pr="00FE491D">
        <w:rPr>
          <w:rFonts w:ascii="Simplified Arabic" w:hAnsi="Simplified Arabic" w:cs="Simplified Arabic" w:hint="cs"/>
          <w:b/>
          <w:bCs/>
          <w:sz w:val="28"/>
          <w:szCs w:val="28"/>
          <w:rtl/>
          <w:lang w:bidi="ar-DZ"/>
        </w:rPr>
        <w:t>ملاحظات قانونية عن دواعي التعديل الدستوري 2008-19</w:t>
      </w:r>
      <w:r>
        <w:rPr>
          <w:rFonts w:ascii="Simplified Arabic" w:hAnsi="Simplified Arabic" w:cs="Simplified Arabic" w:hint="cs"/>
          <w:sz w:val="28"/>
          <w:szCs w:val="28"/>
          <w:rtl/>
          <w:lang w:bidi="ar-DZ"/>
        </w:rPr>
        <w:t xml:space="preserve"> ، مجلة </w:t>
      </w:r>
      <w:r w:rsidRPr="00FE491D">
        <w:rPr>
          <w:rFonts w:ascii="Simplified Arabic" w:hAnsi="Simplified Arabic" w:cs="Simplified Arabic" w:hint="cs"/>
          <w:b/>
          <w:bCs/>
          <w:sz w:val="28"/>
          <w:szCs w:val="28"/>
          <w:rtl/>
          <w:lang w:bidi="ar-DZ"/>
        </w:rPr>
        <w:t>حوليات كلية الحقوق</w:t>
      </w:r>
      <w:r>
        <w:rPr>
          <w:rFonts w:ascii="Simplified Arabic" w:hAnsi="Simplified Arabic" w:cs="Simplified Arabic" w:hint="cs"/>
          <w:sz w:val="28"/>
          <w:szCs w:val="28"/>
          <w:rtl/>
          <w:lang w:bidi="ar-DZ"/>
        </w:rPr>
        <w:t xml:space="preserve"> جامعة محمد بن أحمد وهران 02، سنة 2013.</w:t>
      </w:r>
    </w:p>
    <w:p w:rsidR="00D94836" w:rsidRDefault="00D94836" w:rsidP="00D94836">
      <w:pPr>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w:t>
      </w:r>
      <w:r w:rsidRPr="00676A38">
        <w:rPr>
          <w:rFonts w:ascii="Simplified Arabic" w:hAnsi="Simplified Arabic" w:cs="Simplified Arabic"/>
          <w:sz w:val="28"/>
          <w:szCs w:val="28"/>
          <w:rtl/>
          <w:lang w:bidi="ar-DZ"/>
        </w:rPr>
        <w:t>ا</w:t>
      </w:r>
      <w:r w:rsidRPr="00FE491D">
        <w:rPr>
          <w:rFonts w:ascii="Simplified Arabic" w:hAnsi="Simplified Arabic" w:cs="Simplified Arabic"/>
          <w:b/>
          <w:bCs/>
          <w:sz w:val="28"/>
          <w:szCs w:val="28"/>
          <w:rtl/>
          <w:lang w:bidi="ar-DZ"/>
        </w:rPr>
        <w:t>لمادة 85-02 من الدستور الجزائري</w:t>
      </w:r>
      <w:r w:rsidRPr="00676A38">
        <w:rPr>
          <w:rFonts w:ascii="Simplified Arabic" w:hAnsi="Simplified Arabic" w:cs="Simplified Arabic"/>
          <w:sz w:val="28"/>
          <w:szCs w:val="28"/>
          <w:rtl/>
          <w:lang w:bidi="ar-DZ"/>
        </w:rPr>
        <w:t xml:space="preserve"> ، العدد الثالث </w:t>
      </w:r>
      <w:r w:rsidRPr="00FE491D">
        <w:rPr>
          <w:rFonts w:ascii="Simplified Arabic" w:hAnsi="Simplified Arabic" w:cs="Simplified Arabic"/>
          <w:b/>
          <w:bCs/>
          <w:sz w:val="28"/>
          <w:szCs w:val="28"/>
          <w:rtl/>
          <w:lang w:bidi="ar-DZ"/>
        </w:rPr>
        <w:t>من مجلة فكر 2013 ، المغرب</w:t>
      </w:r>
      <w:r w:rsidRPr="00676A38">
        <w:rPr>
          <w:rFonts w:ascii="Simplified Arabic" w:hAnsi="Simplified Arabic" w:cs="Simplified Arabic"/>
          <w:sz w:val="28"/>
          <w:szCs w:val="28"/>
          <w:rtl/>
          <w:lang w:bidi="ar-DZ"/>
        </w:rPr>
        <w:t xml:space="preserve">. </w:t>
      </w:r>
    </w:p>
    <w:p w:rsidR="00D94836" w:rsidRPr="00676A38" w:rsidRDefault="00D94836" w:rsidP="00D94836">
      <w:pPr>
        <w:rPr>
          <w:rFonts w:ascii="Simplified Arabic" w:hAnsi="Simplified Arabic" w:cs="Simplified Arabic"/>
          <w:b/>
          <w:bCs/>
          <w:sz w:val="28"/>
          <w:szCs w:val="28"/>
        </w:rPr>
      </w:pPr>
      <w:r>
        <w:rPr>
          <w:rFonts w:ascii="Simplified Arabic" w:hAnsi="Simplified Arabic" w:cs="Simplified Arabic" w:hint="cs"/>
          <w:b/>
          <w:sz w:val="28"/>
          <w:szCs w:val="28"/>
          <w:rtl/>
        </w:rPr>
        <w:t>-</w:t>
      </w:r>
      <w:r w:rsidRPr="00676A38">
        <w:rPr>
          <w:rFonts w:ascii="Simplified Arabic" w:hAnsi="Simplified Arabic" w:cs="Simplified Arabic"/>
          <w:b/>
          <w:sz w:val="28"/>
          <w:szCs w:val="28"/>
          <w:rtl/>
        </w:rPr>
        <w:t xml:space="preserve">مقال بعنوان </w:t>
      </w:r>
      <w:r w:rsidRPr="00676A38">
        <w:rPr>
          <w:rFonts w:ascii="Simplified Arabic" w:hAnsi="Simplified Arabic" w:cs="Simplified Arabic"/>
          <w:bCs/>
          <w:sz w:val="28"/>
          <w:szCs w:val="28"/>
          <w:rtl/>
        </w:rPr>
        <w:t>ضوابط حالة الطوارئ الصحية في النظام القانوني</w:t>
      </w:r>
      <w:r w:rsidRPr="00676A38">
        <w:rPr>
          <w:rFonts w:ascii="Simplified Arabic" w:hAnsi="Simplified Arabic" w:cs="Simplified Arabic"/>
          <w:b/>
          <w:sz w:val="28"/>
          <w:szCs w:val="28"/>
          <w:rtl/>
        </w:rPr>
        <w:t xml:space="preserve">، ع 34، الجزء الثالث 3،  سبتمبر 2020 ، </w:t>
      </w:r>
      <w:r w:rsidRPr="00676A38">
        <w:rPr>
          <w:rFonts w:ascii="Simplified Arabic" w:hAnsi="Simplified Arabic" w:cs="Simplified Arabic"/>
          <w:bCs/>
          <w:sz w:val="28"/>
          <w:szCs w:val="28"/>
          <w:rtl/>
        </w:rPr>
        <w:t>مجلة جامعة حوليات الجزائر1</w:t>
      </w:r>
      <w:r w:rsidRPr="00676A38">
        <w:rPr>
          <w:rFonts w:ascii="Simplified Arabic" w:hAnsi="Simplified Arabic" w:cs="Simplified Arabic"/>
          <w:b/>
          <w:sz w:val="28"/>
          <w:szCs w:val="28"/>
          <w:rtl/>
        </w:rPr>
        <w:t>.</w:t>
      </w:r>
    </w:p>
    <w:p w:rsidR="00D94836" w:rsidRDefault="00D94836" w:rsidP="00D94836">
      <w:pPr>
        <w:rPr>
          <w:rStyle w:val="Accentuation"/>
          <w:rFonts w:ascii="Simplified Arabic" w:hAnsi="Simplified Arabic" w:cs="Simplified Arabic"/>
          <w:i w:val="0"/>
          <w:iCs w:val="0"/>
          <w:sz w:val="28"/>
          <w:szCs w:val="28"/>
          <w:rtl/>
        </w:rPr>
      </w:pPr>
      <w:r>
        <w:rPr>
          <w:rStyle w:val="Accentuation"/>
          <w:rFonts w:ascii="Simplified Arabic" w:hAnsi="Simplified Arabic" w:cs="Simplified Arabic" w:hint="cs"/>
          <w:sz w:val="28"/>
          <w:szCs w:val="28"/>
          <w:rtl/>
        </w:rPr>
        <w:t>-</w:t>
      </w:r>
      <w:r w:rsidRPr="00676A38">
        <w:rPr>
          <w:rStyle w:val="Accentuation"/>
          <w:rFonts w:ascii="Simplified Arabic" w:hAnsi="Simplified Arabic" w:cs="Simplified Arabic"/>
          <w:sz w:val="28"/>
          <w:szCs w:val="28"/>
          <w:rtl/>
        </w:rPr>
        <w:t>مقال</w:t>
      </w:r>
      <w:r>
        <w:rPr>
          <w:rStyle w:val="Accentuation"/>
          <w:rFonts w:ascii="Simplified Arabic" w:hAnsi="Simplified Arabic" w:cs="Simplified Arabic" w:hint="cs"/>
          <w:sz w:val="28"/>
          <w:szCs w:val="28"/>
          <w:rtl/>
        </w:rPr>
        <w:t xml:space="preserve"> بعنوان </w:t>
      </w:r>
      <w:r w:rsidRPr="00676A38">
        <w:rPr>
          <w:rStyle w:val="Accentuation"/>
          <w:rFonts w:ascii="Simplified Arabic" w:hAnsi="Simplified Arabic" w:cs="Simplified Arabic"/>
          <w:b/>
          <w:bCs/>
          <w:sz w:val="28"/>
          <w:szCs w:val="28"/>
          <w:rtl/>
        </w:rPr>
        <w:t>آليات تفعيل حقوق المرأة السياسية في النظام القانوني، دراسة مقارنة</w:t>
      </w:r>
      <w:r w:rsidRPr="00676A38">
        <w:rPr>
          <w:rStyle w:val="Accentuation"/>
          <w:rFonts w:ascii="Simplified Arabic" w:hAnsi="Simplified Arabic" w:cs="Simplified Arabic"/>
          <w:sz w:val="28"/>
          <w:szCs w:val="28"/>
          <w:rtl/>
        </w:rPr>
        <w:t xml:space="preserve">، </w:t>
      </w:r>
      <w:r w:rsidRPr="00676A38">
        <w:rPr>
          <w:rStyle w:val="Accentuation"/>
          <w:rFonts w:ascii="Simplified Arabic" w:hAnsi="Simplified Arabic" w:cs="Simplified Arabic"/>
          <w:b/>
          <w:bCs/>
          <w:sz w:val="28"/>
          <w:szCs w:val="28"/>
          <w:rtl/>
        </w:rPr>
        <w:t>مجلة الاجتهاد القضائي،</w:t>
      </w:r>
      <w:r w:rsidRPr="00676A38">
        <w:rPr>
          <w:rStyle w:val="Accentuation"/>
          <w:rFonts w:ascii="Simplified Arabic" w:hAnsi="Simplified Arabic" w:cs="Simplified Arabic"/>
          <w:sz w:val="28"/>
          <w:szCs w:val="28"/>
          <w:rtl/>
        </w:rPr>
        <w:t xml:space="preserve"> مخبر آثر الاجتهاد القضائي على حركة التشريع، المجلد 13، العدد 2، </w:t>
      </w:r>
      <w:r w:rsidRPr="00676A38">
        <w:rPr>
          <w:rStyle w:val="Accentuation"/>
          <w:rFonts w:ascii="Simplified Arabic" w:hAnsi="Simplified Arabic" w:cs="Simplified Arabic"/>
          <w:b/>
          <w:bCs/>
          <w:sz w:val="28"/>
          <w:szCs w:val="28"/>
          <w:rtl/>
        </w:rPr>
        <w:t>أكتوبر 2021</w:t>
      </w:r>
      <w:r w:rsidRPr="00676A38">
        <w:rPr>
          <w:rStyle w:val="Accentuation"/>
          <w:rFonts w:ascii="Simplified Arabic" w:hAnsi="Simplified Arabic" w:cs="Simplified Arabic"/>
          <w:sz w:val="28"/>
          <w:szCs w:val="28"/>
          <w:rtl/>
        </w:rPr>
        <w:t xml:space="preserve">، جامعة محمد خيضر </w:t>
      </w:r>
      <w:r w:rsidRPr="00676A38">
        <w:rPr>
          <w:rStyle w:val="Accentuation"/>
          <w:rFonts w:ascii="Simplified Arabic" w:hAnsi="Simplified Arabic" w:cs="Simplified Arabic"/>
          <w:b/>
          <w:bCs/>
          <w:sz w:val="28"/>
          <w:szCs w:val="28"/>
          <w:rtl/>
        </w:rPr>
        <w:t>بسكرة</w:t>
      </w:r>
      <w:r w:rsidRPr="00676A38">
        <w:rPr>
          <w:rStyle w:val="Accentuation"/>
          <w:rFonts w:ascii="Simplified Arabic" w:hAnsi="Simplified Arabic" w:cs="Simplified Arabic"/>
          <w:sz w:val="28"/>
          <w:szCs w:val="28"/>
          <w:rtl/>
        </w:rPr>
        <w:t>.</w:t>
      </w:r>
    </w:p>
    <w:p w:rsidR="00D94836" w:rsidRDefault="00D94836" w:rsidP="00D94836">
      <w:pPr>
        <w:rPr>
          <w:rFonts w:ascii="Simplified Arabic" w:hAnsi="Simplified Arabic" w:cs="Simplified Arabic"/>
          <w:b/>
          <w:bCs/>
          <w:sz w:val="28"/>
          <w:szCs w:val="28"/>
          <w:rtl/>
        </w:rPr>
      </w:pPr>
      <w:r w:rsidRPr="005473B8">
        <w:rPr>
          <w:rFonts w:ascii="Simplified Arabic" w:hAnsi="Simplified Arabic" w:cs="Simplified Arabic" w:hint="cs"/>
          <w:b/>
          <w:bCs/>
          <w:sz w:val="28"/>
          <w:szCs w:val="28"/>
          <w:rtl/>
          <w:lang w:bidi="ar-DZ"/>
        </w:rPr>
        <w:t>-</w:t>
      </w:r>
      <w:r>
        <w:rPr>
          <w:rStyle w:val="Accentuation"/>
          <w:rFonts w:ascii="Simplified Arabic" w:hAnsi="Simplified Arabic" w:cs="Simplified Arabic" w:hint="cs"/>
          <w:b/>
          <w:bCs/>
          <w:sz w:val="28"/>
          <w:szCs w:val="28"/>
          <w:rtl/>
        </w:rPr>
        <w:t xml:space="preserve">فاعلية التحكيم في فض المنازعات الاستثمارية وتطبيقاته في الجزائر،  </w:t>
      </w:r>
      <w:r>
        <w:rPr>
          <w:rStyle w:val="Accentuation"/>
          <w:rFonts w:ascii="Simplified Arabic" w:hAnsi="Simplified Arabic" w:cs="Simplified Arabic" w:hint="cs"/>
          <w:sz w:val="28"/>
          <w:szCs w:val="28"/>
          <w:rtl/>
        </w:rPr>
        <w:t xml:space="preserve">مجلة البحوث القانونية الاقتصادية آفلو الأغواط ، المجلد الخامس، ع 02، ص 389، يونيو </w:t>
      </w:r>
      <w:r w:rsidRPr="001F7043">
        <w:rPr>
          <w:rStyle w:val="Accentuation"/>
          <w:rFonts w:ascii="Simplified Arabic" w:hAnsi="Simplified Arabic" w:cs="Simplified Arabic" w:hint="cs"/>
          <w:sz w:val="28"/>
          <w:szCs w:val="28"/>
          <w:rtl/>
        </w:rPr>
        <w:t>2022</w:t>
      </w:r>
      <w:r>
        <w:rPr>
          <w:rStyle w:val="Accentuation"/>
          <w:rFonts w:ascii="Simplified Arabic" w:hAnsi="Simplified Arabic" w:cs="Simplified Arabic" w:hint="cs"/>
          <w:b/>
          <w:bCs/>
          <w:sz w:val="28"/>
          <w:szCs w:val="28"/>
          <w:rtl/>
        </w:rPr>
        <w:t>.</w:t>
      </w:r>
    </w:p>
    <w:p w:rsidR="00D94836" w:rsidRDefault="00D94836" w:rsidP="00D94836">
      <w:pPr>
        <w:rPr>
          <w:rFonts w:ascii="Simplified Arabic" w:hAnsi="Simplified Arabic" w:cs="Simplified Arabic"/>
          <w:sz w:val="28"/>
          <w:szCs w:val="28"/>
          <w:rtl/>
          <w:lang w:bidi="ar-DZ"/>
        </w:rPr>
      </w:pPr>
      <w:r>
        <w:rPr>
          <w:rStyle w:val="Accentuation"/>
          <w:rFonts w:ascii="Simplified Arabic" w:hAnsi="Simplified Arabic" w:cs="Simplified Arabic" w:hint="cs"/>
          <w:sz w:val="28"/>
          <w:szCs w:val="28"/>
          <w:rtl/>
        </w:rPr>
        <w:lastRenderedPageBreak/>
        <w:t>-</w:t>
      </w:r>
      <w:r w:rsidRPr="00676A38">
        <w:rPr>
          <w:rStyle w:val="Accentuation"/>
          <w:rFonts w:ascii="Simplified Arabic" w:hAnsi="Simplified Arabic" w:cs="Simplified Arabic"/>
          <w:sz w:val="28"/>
          <w:szCs w:val="28"/>
          <w:rtl/>
        </w:rPr>
        <w:t xml:space="preserve">مقال في مجلة دولية حول: </w:t>
      </w:r>
      <w:r w:rsidRPr="00676A38">
        <w:rPr>
          <w:rStyle w:val="Accentuation"/>
          <w:rFonts w:ascii="Simplified Arabic" w:hAnsi="Simplified Arabic" w:cs="Simplified Arabic"/>
          <w:b/>
          <w:bCs/>
          <w:sz w:val="28"/>
          <w:szCs w:val="28"/>
          <w:rtl/>
        </w:rPr>
        <w:t>مفهوم سلطات ضبط قواعد التجارة الالكترونية وفلسفتها في النظام القانوني</w:t>
      </w:r>
      <w:r w:rsidRPr="00676A38">
        <w:rPr>
          <w:rStyle w:val="Accentuation"/>
          <w:rFonts w:ascii="Simplified Arabic" w:hAnsi="Simplified Arabic" w:cs="Simplified Arabic"/>
          <w:sz w:val="28"/>
          <w:szCs w:val="28"/>
          <w:rtl/>
        </w:rPr>
        <w:t xml:space="preserve">، </w:t>
      </w:r>
      <w:r w:rsidRPr="00676A38">
        <w:rPr>
          <w:rStyle w:val="Accentuation"/>
          <w:rFonts w:ascii="Simplified Arabic" w:hAnsi="Simplified Arabic" w:cs="Simplified Arabic"/>
          <w:b/>
          <w:bCs/>
          <w:sz w:val="28"/>
          <w:szCs w:val="28"/>
          <w:rtl/>
        </w:rPr>
        <w:t>مجلة كلية القانون الكويتية العالمية</w:t>
      </w:r>
      <w:r w:rsidRPr="00676A38">
        <w:rPr>
          <w:rStyle w:val="Accentuation"/>
          <w:rFonts w:ascii="Simplified Arabic" w:hAnsi="Simplified Arabic" w:cs="Simplified Arabic"/>
          <w:b/>
          <w:bCs/>
          <w:sz w:val="28"/>
          <w:szCs w:val="28"/>
          <w:lang w:bidi="ar-DZ"/>
        </w:rPr>
        <w:t xml:space="preserve">Kilaw </w:t>
      </w:r>
      <w:r w:rsidRPr="00676A38">
        <w:rPr>
          <w:rStyle w:val="Accentuation"/>
          <w:rFonts w:ascii="Simplified Arabic" w:hAnsi="Simplified Arabic" w:cs="Simplified Arabic"/>
          <w:sz w:val="28"/>
          <w:szCs w:val="28"/>
          <w:rtl/>
        </w:rPr>
        <w:t xml:space="preserve"> ، السنة التاسعة، العدد 33 رجب 1442، يونيو 2021، الترقيم الدولي 2237-2410. </w:t>
      </w:r>
    </w:p>
    <w:p w:rsidR="00D94836" w:rsidRDefault="00D94836" w:rsidP="00D94836">
      <w:pPr>
        <w:rPr>
          <w:rStyle w:val="Accentuation"/>
          <w:rFonts w:ascii="Simplified Arabic" w:hAnsi="Simplified Arabic" w:cs="Simplified Arabic"/>
          <w:b/>
          <w:bCs/>
          <w:i w:val="0"/>
          <w:iCs w:val="0"/>
          <w:sz w:val="28"/>
          <w:szCs w:val="28"/>
          <w:rtl/>
        </w:rPr>
      </w:pPr>
      <w:r>
        <w:rPr>
          <w:rFonts w:ascii="Simplified Arabic" w:hAnsi="Simplified Arabic" w:cs="Simplified Arabic" w:hint="cs"/>
          <w:sz w:val="28"/>
          <w:szCs w:val="28"/>
          <w:rtl/>
          <w:lang w:bidi="ar-DZ"/>
        </w:rPr>
        <w:t>-</w:t>
      </w:r>
      <w:r w:rsidRPr="00676A38">
        <w:rPr>
          <w:rFonts w:ascii="Simplified Arabic" w:hAnsi="Simplified Arabic" w:cs="Simplified Arabic"/>
          <w:sz w:val="28"/>
          <w:szCs w:val="28"/>
          <w:rtl/>
          <w:lang w:bidi="ar-DZ"/>
        </w:rPr>
        <w:t xml:space="preserve">مقال </w:t>
      </w:r>
      <w:r>
        <w:rPr>
          <w:rFonts w:ascii="Simplified Arabic" w:hAnsi="Simplified Arabic" w:cs="Simplified Arabic" w:hint="cs"/>
          <w:sz w:val="28"/>
          <w:szCs w:val="28"/>
          <w:rtl/>
          <w:lang w:bidi="ar-DZ"/>
        </w:rPr>
        <w:t xml:space="preserve">موسوم ب: </w:t>
      </w:r>
      <w:r w:rsidRPr="00676A38">
        <w:rPr>
          <w:rStyle w:val="Accentuation"/>
          <w:rFonts w:ascii="Simplified Arabic" w:hAnsi="Simplified Arabic" w:cs="Simplified Arabic"/>
          <w:b/>
          <w:bCs/>
          <w:sz w:val="28"/>
          <w:szCs w:val="28"/>
          <w:rtl/>
        </w:rPr>
        <w:t>إشكالات تجزئة الأراضي الفلاحية، مجلة دراسات وأبحاث</w:t>
      </w:r>
      <w:r w:rsidRPr="00676A38">
        <w:rPr>
          <w:rStyle w:val="Accentuation"/>
          <w:rFonts w:ascii="Simplified Arabic" w:hAnsi="Simplified Arabic" w:cs="Simplified Arabic"/>
          <w:sz w:val="28"/>
          <w:szCs w:val="28"/>
          <w:rtl/>
        </w:rPr>
        <w:t>، مجلة دورية علمية دولية محكمة، المجلة العربية في العلوم الإنسانية والاجتماعية،</w:t>
      </w:r>
      <w:r w:rsidRPr="00676A38">
        <w:rPr>
          <w:rStyle w:val="Accentuation"/>
          <w:rFonts w:ascii="Simplified Arabic" w:hAnsi="Simplified Arabic" w:cs="Simplified Arabic"/>
          <w:b/>
          <w:bCs/>
          <w:sz w:val="28"/>
          <w:szCs w:val="28"/>
          <w:rtl/>
        </w:rPr>
        <w:t xml:space="preserve"> مجلد 13، ع 4، </w:t>
      </w:r>
      <w:r w:rsidRPr="00676A38">
        <w:rPr>
          <w:rStyle w:val="Accentuation"/>
          <w:rFonts w:ascii="Simplified Arabic" w:hAnsi="Simplified Arabic" w:cs="Simplified Arabic"/>
          <w:sz w:val="28"/>
          <w:szCs w:val="28"/>
          <w:rtl/>
        </w:rPr>
        <w:t>جامعة زيان عاشور</w:t>
      </w:r>
      <w:r w:rsidRPr="00676A38">
        <w:rPr>
          <w:rStyle w:val="Accentuation"/>
          <w:rFonts w:ascii="Simplified Arabic" w:hAnsi="Simplified Arabic" w:cs="Simplified Arabic"/>
          <w:b/>
          <w:bCs/>
          <w:sz w:val="28"/>
          <w:szCs w:val="28"/>
          <w:rtl/>
        </w:rPr>
        <w:t xml:space="preserve"> الجلفة، يوليو 2021.</w:t>
      </w:r>
      <w:r w:rsidRPr="00676A38">
        <w:rPr>
          <w:rStyle w:val="Accentuation"/>
          <w:rFonts w:ascii="Simplified Arabic" w:hAnsi="Simplified Arabic" w:cs="Simplified Arabic"/>
          <w:sz w:val="28"/>
          <w:szCs w:val="28"/>
          <w:rtl/>
        </w:rPr>
        <w:t xml:space="preserve"> </w:t>
      </w:r>
    </w:p>
    <w:p w:rsidR="00D94836" w:rsidRDefault="00D94836" w:rsidP="00D94836">
      <w:pPr>
        <w:rPr>
          <w:rFonts w:ascii="Simplified Arabic" w:hAnsi="Simplified Arabic" w:cs="Simplified Arabic"/>
          <w:sz w:val="28"/>
          <w:szCs w:val="28"/>
          <w:rtl/>
          <w:lang w:bidi="ar-DZ"/>
        </w:rPr>
      </w:pPr>
      <w:r w:rsidRPr="004077C9">
        <w:rPr>
          <w:rStyle w:val="Accentuation"/>
          <w:rFonts w:ascii="Simplified Arabic" w:hAnsi="Simplified Arabic" w:cs="Simplified Arabic" w:hint="cs"/>
          <w:b/>
          <w:bCs/>
          <w:sz w:val="28"/>
          <w:szCs w:val="28"/>
          <w:rtl/>
        </w:rPr>
        <w:t>-</w:t>
      </w:r>
      <w:r w:rsidRPr="005473B8">
        <w:rPr>
          <w:rStyle w:val="Accentuation"/>
          <w:rFonts w:ascii="Simplified Arabic" w:hAnsi="Simplified Arabic" w:cs="Simplified Arabic"/>
          <w:b/>
          <w:bCs/>
          <w:sz w:val="28"/>
          <w:szCs w:val="28"/>
          <w:rtl/>
        </w:rPr>
        <w:t>حق الطفل في التعليم الالكتروني</w:t>
      </w:r>
      <w:r w:rsidRPr="00676A38">
        <w:rPr>
          <w:rStyle w:val="Accentuation"/>
          <w:rFonts w:ascii="Simplified Arabic" w:hAnsi="Simplified Arabic" w:cs="Simplified Arabic"/>
          <w:sz w:val="28"/>
          <w:szCs w:val="28"/>
          <w:rtl/>
        </w:rPr>
        <w:t xml:space="preserve"> وضوابط حمايته من مخاطر المعلوماتية، </w:t>
      </w:r>
      <w:r w:rsidRPr="00676A38">
        <w:rPr>
          <w:rStyle w:val="Accentuation"/>
          <w:rFonts w:ascii="Simplified Arabic" w:hAnsi="Simplified Arabic" w:cs="Simplified Arabic"/>
          <w:b/>
          <w:bCs/>
          <w:sz w:val="28"/>
          <w:szCs w:val="28"/>
          <w:rtl/>
        </w:rPr>
        <w:t>بحوليات كلية الحقوق والعلوم السياسية</w:t>
      </w:r>
      <w:r w:rsidRPr="00676A38">
        <w:rPr>
          <w:rStyle w:val="Accentuation"/>
          <w:rFonts w:ascii="Simplified Arabic" w:hAnsi="Simplified Arabic" w:cs="Simplified Arabic"/>
          <w:sz w:val="28"/>
          <w:szCs w:val="28"/>
          <w:rtl/>
        </w:rPr>
        <w:t>، المجلد 10، العدد الأول 2018  .</w:t>
      </w:r>
      <w:r w:rsidRPr="00676A38">
        <w:rPr>
          <w:rFonts w:ascii="Simplified Arabic" w:hAnsi="Simplified Arabic" w:cs="Simplified Arabic"/>
          <w:sz w:val="28"/>
          <w:szCs w:val="28"/>
          <w:rtl/>
          <w:lang w:bidi="ar-DZ"/>
        </w:rPr>
        <w:t xml:space="preserve"> </w:t>
      </w:r>
    </w:p>
    <w:p w:rsidR="00D94836" w:rsidRDefault="00D94836" w:rsidP="00D94836">
      <w:pPr>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-ر</w:t>
      </w:r>
      <w:r w:rsidRPr="00FA3086">
        <w:rPr>
          <w:rFonts w:ascii="Simplified Arabic" w:hAnsi="Simplified Arabic" w:cs="Simplified Arabic" w:hint="cs"/>
          <w:b/>
          <w:bCs/>
          <w:sz w:val="28"/>
          <w:szCs w:val="28"/>
          <w:rtl/>
          <w:lang w:bidi="ar-DZ"/>
        </w:rPr>
        <w:t>قابة مجلس المحاسبة على المخالفات المالية المرتكبة في تسيير الميزانية العامة</w:t>
      </w:r>
      <w:r>
        <w:rPr>
          <w:rFonts w:ascii="Simplified Arabic" w:hAnsi="Simplified Arabic" w:cs="Simplified Arabic" w:hint="cs"/>
          <w:sz w:val="28"/>
          <w:szCs w:val="28"/>
          <w:rtl/>
          <w:lang w:bidi="ar-DZ"/>
        </w:rPr>
        <w:t xml:space="preserve"> والمالية، دراسة مقارنة بين القانونين الجزائري والفرنسي، </w:t>
      </w:r>
      <w:r w:rsidRPr="00FA3086">
        <w:rPr>
          <w:rFonts w:ascii="Simplified Arabic" w:hAnsi="Simplified Arabic" w:cs="Simplified Arabic" w:hint="cs"/>
          <w:b/>
          <w:bCs/>
          <w:sz w:val="28"/>
          <w:szCs w:val="28"/>
          <w:rtl/>
          <w:lang w:bidi="ar-DZ"/>
        </w:rPr>
        <w:t>مجلة القانون والعلوم السياسية</w:t>
      </w:r>
      <w:r>
        <w:rPr>
          <w:rFonts w:ascii="Simplified Arabic" w:hAnsi="Simplified Arabic" w:cs="Simplified Arabic" w:hint="cs"/>
          <w:sz w:val="28"/>
          <w:szCs w:val="28"/>
          <w:rtl/>
          <w:lang w:bidi="ar-DZ"/>
        </w:rPr>
        <w:t xml:space="preserve"> بالمركز الجامعي صالحي أحمد النعامة، ع 07 يناير 2018.</w:t>
      </w:r>
    </w:p>
    <w:p w:rsidR="00D94836" w:rsidRDefault="00D94836" w:rsidP="00D94836">
      <w:pPr>
        <w:tabs>
          <w:tab w:val="left" w:pos="84"/>
        </w:tabs>
        <w:spacing w:line="360" w:lineRule="auto"/>
        <w:ind w:left="139" w:hanging="989"/>
        <w:contextualSpacing/>
        <w:rPr>
          <w:rStyle w:val="Accentuation"/>
          <w:rFonts w:ascii="Simplified Arabic" w:hAnsi="Simplified Arabic" w:cs="Simplified Arabic" w:hint="cs"/>
          <w:i w:val="0"/>
          <w:iCs w:val="0"/>
          <w:sz w:val="28"/>
          <w:szCs w:val="28"/>
          <w:rtl/>
        </w:rPr>
      </w:pPr>
      <w:r>
        <w:rPr>
          <w:rFonts w:ascii="Simplified Arabic" w:hAnsi="Simplified Arabic" w:cs="Simplified Arabic" w:hint="cs"/>
          <w:b/>
          <w:bCs/>
          <w:sz w:val="28"/>
          <w:szCs w:val="28"/>
          <w:rtl/>
          <w:lang w:bidi="ar-DZ"/>
        </w:rPr>
        <w:t xml:space="preserve">         -</w:t>
      </w:r>
      <w:r w:rsidRPr="00676A38">
        <w:rPr>
          <w:rFonts w:ascii="Simplified Arabic" w:hAnsi="Simplified Arabic" w:cs="Simplified Arabic"/>
          <w:b/>
          <w:bCs/>
          <w:sz w:val="28"/>
          <w:szCs w:val="28"/>
          <w:rtl/>
          <w:lang w:bidi="ar-DZ"/>
        </w:rPr>
        <w:t>كتاب جماعي بمليزيا</w:t>
      </w:r>
      <w:r w:rsidRPr="00676A38">
        <w:rPr>
          <w:rFonts w:ascii="Simplified Arabic" w:hAnsi="Simplified Arabic" w:cs="Simplified Arabic"/>
          <w:sz w:val="28"/>
          <w:szCs w:val="28"/>
          <w:rtl/>
          <w:lang w:bidi="ar-DZ"/>
        </w:rPr>
        <w:t xml:space="preserve"> بترقيم دولي: </w:t>
      </w:r>
      <w:r w:rsidRPr="00676A38">
        <w:rPr>
          <w:rFonts w:ascii="Simplified Arabic" w:hAnsi="Simplified Arabic" w:cs="Simplified Arabic"/>
          <w:b/>
          <w:bCs/>
          <w:sz w:val="28"/>
          <w:szCs w:val="28"/>
          <w:rtl/>
          <w:lang w:bidi="ar-DZ"/>
        </w:rPr>
        <w:t>إشكالية تناقل السلطة السياسية في الفقه الشرعي</w:t>
      </w:r>
      <w:r w:rsidRPr="00676A38">
        <w:rPr>
          <w:rFonts w:ascii="Simplified Arabic" w:hAnsi="Simplified Arabic" w:cs="Simplified Arabic"/>
          <w:sz w:val="28"/>
          <w:szCs w:val="28"/>
          <w:rtl/>
          <w:lang w:bidi="ar-DZ"/>
        </w:rPr>
        <w:t xml:space="preserve">، </w:t>
      </w:r>
      <w:r w:rsidRPr="00D6297C">
        <w:rPr>
          <w:rFonts w:ascii="Simplified Arabic" w:hAnsi="Simplified Arabic" w:cs="Simplified Arabic" w:hint="cs"/>
          <w:b/>
          <w:bCs/>
          <w:sz w:val="28"/>
          <w:szCs w:val="28"/>
          <w:rtl/>
          <w:lang w:bidi="ar-DZ"/>
        </w:rPr>
        <w:t>ص 456</w:t>
      </w:r>
      <w:r>
        <w:rPr>
          <w:rFonts w:ascii="Simplified Arabic" w:hAnsi="Simplified Arabic" w:cs="Simplified Arabic" w:hint="cs"/>
          <w:sz w:val="28"/>
          <w:szCs w:val="28"/>
          <w:rtl/>
          <w:lang w:bidi="ar-DZ"/>
        </w:rPr>
        <w:t xml:space="preserve"> إلى 473 </w:t>
      </w:r>
      <w:r w:rsidRPr="00676A38">
        <w:rPr>
          <w:rFonts w:ascii="Simplified Arabic" w:hAnsi="Simplified Arabic" w:cs="Simplified Arabic"/>
          <w:sz w:val="28"/>
          <w:szCs w:val="28"/>
          <w:rtl/>
          <w:lang w:bidi="ar-DZ"/>
        </w:rPr>
        <w:t xml:space="preserve">تحت إشراف كلية الشريعة والقانون،  </w:t>
      </w:r>
      <w:r w:rsidRPr="00676A38">
        <w:rPr>
          <w:rFonts w:ascii="Simplified Arabic" w:hAnsi="Simplified Arabic" w:cs="Simplified Arabic"/>
          <w:sz w:val="28"/>
          <w:szCs w:val="28"/>
          <w:lang w:bidi="ar-DZ"/>
        </w:rPr>
        <w:t>http://dsl.usim.edu.my</w:t>
      </w:r>
      <w:r w:rsidRPr="00676A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 xml:space="preserve">نوفمبر </w:t>
      </w:r>
      <w:r w:rsidRPr="00676A38">
        <w:rPr>
          <w:rFonts w:ascii="Simplified Arabic" w:hAnsi="Simplified Arabic" w:cs="Simplified Arabic"/>
          <w:sz w:val="28"/>
          <w:szCs w:val="28"/>
          <w:rtl/>
          <w:lang w:bidi="ar-DZ"/>
        </w:rPr>
        <w:t>2019</w:t>
      </w:r>
      <w:r w:rsidRPr="00676A38">
        <w:rPr>
          <w:rFonts w:ascii="Simplified Arabic" w:hAnsi="Simplified Arabic" w:cs="Simplified Arabic"/>
          <w:b/>
          <w:bCs/>
          <w:sz w:val="28"/>
          <w:szCs w:val="28"/>
          <w:rtl/>
          <w:lang w:bidi="ar-DZ"/>
        </w:rPr>
        <w:t>بماليزيا</w:t>
      </w:r>
      <w:r w:rsidRPr="00676A38">
        <w:rPr>
          <w:rFonts w:ascii="Simplified Arabic" w:hAnsi="Simplified Arabic" w:cs="Simplified Arabic"/>
          <w:sz w:val="28"/>
          <w:szCs w:val="28"/>
          <w:rtl/>
          <w:lang w:bidi="ar-DZ"/>
        </w:rPr>
        <w:t>.</w:t>
      </w:r>
      <w:r>
        <w:rPr>
          <w:rStyle w:val="Accentuation"/>
          <w:rFonts w:ascii="Simplified Arabic" w:hAnsi="Simplified Arabic" w:cs="Simplified Arabic" w:hint="cs"/>
          <w:sz w:val="28"/>
          <w:szCs w:val="28"/>
          <w:rtl/>
        </w:rPr>
        <w:t xml:space="preserve"> </w:t>
      </w:r>
    </w:p>
    <w:p w:rsidR="00D94836" w:rsidRDefault="00D94836" w:rsidP="00D94836">
      <w:pPr>
        <w:tabs>
          <w:tab w:val="left" w:pos="423"/>
        </w:tabs>
        <w:spacing w:line="360" w:lineRule="auto"/>
        <w:ind w:left="139" w:hanging="989"/>
        <w:contextualSpacing/>
        <w:rPr>
          <w:rFonts w:ascii="Simplified Arabic" w:hAnsi="Simplified Arabic" w:cs="Simplified Arabic"/>
          <w:b/>
          <w:bCs/>
          <w:color w:val="8DB3E2" w:themeColor="text2" w:themeTint="66"/>
          <w:sz w:val="32"/>
          <w:szCs w:val="32"/>
          <w:rtl/>
        </w:rPr>
      </w:pPr>
      <w:r>
        <w:rPr>
          <w:rStyle w:val="Accentuation"/>
          <w:rFonts w:ascii="Simplified Arabic" w:hAnsi="Simplified Arabic" w:cs="Simplified Arabic" w:hint="cs"/>
          <w:sz w:val="28"/>
          <w:szCs w:val="28"/>
          <w:rtl/>
        </w:rPr>
        <w:t xml:space="preserve">         - </w:t>
      </w:r>
      <w:r w:rsidRPr="00BE0C9F">
        <w:rPr>
          <w:rFonts w:ascii="Simplified Arabic" w:hAnsi="Simplified Arabic" w:cs="Simplified Arabic" w:hint="cs"/>
          <w:b/>
          <w:bCs/>
          <w:sz w:val="28"/>
          <w:szCs w:val="28"/>
          <w:rtl/>
          <w:lang w:bidi="ar-DZ"/>
        </w:rPr>
        <w:t xml:space="preserve">كتاب جماعي حول </w:t>
      </w:r>
      <w:r w:rsidRPr="00676A38">
        <w:rPr>
          <w:rFonts w:ascii="Simplified Arabic" w:hAnsi="Simplified Arabic" w:cs="Simplified Arabic"/>
          <w:b/>
          <w:bCs/>
          <w:color w:val="000000"/>
          <w:sz w:val="28"/>
          <w:szCs w:val="28"/>
          <w:rtl/>
        </w:rPr>
        <w:t xml:space="preserve">الهجرة واللجوء في المنطقة العربية، الواقع والتحديات والحلول، </w:t>
      </w:r>
      <w:r w:rsidRPr="00676A38">
        <w:rPr>
          <w:rFonts w:ascii="Simplified Arabic" w:hAnsi="Simplified Arabic" w:cs="Simplified Arabic"/>
          <w:color w:val="000000"/>
          <w:sz w:val="28"/>
          <w:szCs w:val="28"/>
          <w:rtl/>
        </w:rPr>
        <w:t>بمداخلة معنونة</w:t>
      </w:r>
      <w:r w:rsidRPr="00676A38">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rPr>
        <w:t>إ</w:t>
      </w:r>
      <w:r w:rsidRPr="00676A38">
        <w:rPr>
          <w:rFonts w:ascii="Simplified Arabic" w:hAnsi="Simplified Arabic" w:cs="Simplified Arabic" w:hint="cs"/>
          <w:b/>
          <w:bCs/>
          <w:color w:val="000000"/>
          <w:sz w:val="28"/>
          <w:szCs w:val="28"/>
          <w:rtl/>
        </w:rPr>
        <w:t>شكالية</w:t>
      </w:r>
      <w:r w:rsidRPr="00676A38">
        <w:rPr>
          <w:rFonts w:ascii="Simplified Arabic" w:hAnsi="Simplified Arabic" w:cs="Simplified Arabic"/>
          <w:b/>
          <w:bCs/>
          <w:color w:val="000000"/>
          <w:sz w:val="28"/>
          <w:szCs w:val="28"/>
          <w:rtl/>
        </w:rPr>
        <w:t xml:space="preserve"> حق اللجوء الإنساني وضوابطه في النظام القانوني الوطني والدولي، </w:t>
      </w:r>
      <w:r w:rsidRPr="00676A38">
        <w:rPr>
          <w:rFonts w:ascii="Simplified Arabic" w:hAnsi="Simplified Arabic" w:cs="Simplified Arabic"/>
          <w:color w:val="000000"/>
          <w:sz w:val="28"/>
          <w:szCs w:val="28"/>
          <w:rtl/>
        </w:rPr>
        <w:t>من تنظيم الشبكة الدولية لدراسة المجتمعات العربية</w:t>
      </w:r>
      <w:r>
        <w:rPr>
          <w:rFonts w:ascii="Simplified Arabic" w:hAnsi="Simplified Arabic" w:cs="Simplified Arabic" w:hint="cs"/>
          <w:b/>
          <w:bCs/>
          <w:color w:val="000000"/>
          <w:sz w:val="28"/>
          <w:szCs w:val="28"/>
          <w:rtl/>
        </w:rPr>
        <w:t xml:space="preserve"> ايناس</w:t>
      </w:r>
      <w:r w:rsidRPr="00676A38">
        <w:rPr>
          <w:rFonts w:ascii="Simplified Arabic" w:hAnsi="Simplified Arabic" w:cs="Simplified Arabic"/>
          <w:b/>
          <w:bCs/>
          <w:color w:val="000000"/>
          <w:sz w:val="28"/>
          <w:szCs w:val="28"/>
          <w:rtl/>
        </w:rPr>
        <w:t xml:space="preserve">، لبنان </w:t>
      </w:r>
      <w:r w:rsidRPr="00676A38">
        <w:rPr>
          <w:rFonts w:ascii="Simplified Arabic" w:hAnsi="Simplified Arabic" w:cs="Simplified Arabic"/>
          <w:color w:val="000000"/>
          <w:sz w:val="28"/>
          <w:szCs w:val="28"/>
          <w:rtl/>
        </w:rPr>
        <w:t>بالتعاون مع الجمعية العلمية اليمنية للإدارة التعليمية ومركز الهجرة واللاجئين</w:t>
      </w:r>
      <w:r w:rsidRPr="00676A38">
        <w:rPr>
          <w:rFonts w:ascii="Simplified Arabic" w:hAnsi="Simplified Arabic" w:cs="Simplified Arabic"/>
          <w:b/>
          <w:bCs/>
          <w:color w:val="000000"/>
          <w:sz w:val="28"/>
          <w:szCs w:val="28"/>
          <w:rtl/>
        </w:rPr>
        <w:t xml:space="preserve"> بجامعة </w:t>
      </w:r>
      <w:r>
        <w:rPr>
          <w:rFonts w:ascii="Simplified Arabic" w:hAnsi="Simplified Arabic" w:cs="Simplified Arabic" w:hint="cs"/>
          <w:b/>
          <w:bCs/>
          <w:color w:val="000000"/>
          <w:sz w:val="28"/>
          <w:szCs w:val="28"/>
          <w:rtl/>
        </w:rPr>
        <w:t xml:space="preserve">الرازي </w:t>
      </w:r>
      <w:r w:rsidRPr="00676A38">
        <w:rPr>
          <w:rFonts w:ascii="Simplified Arabic" w:hAnsi="Simplified Arabic" w:cs="Simplified Arabic"/>
          <w:b/>
          <w:bCs/>
          <w:color w:val="000000"/>
          <w:sz w:val="28"/>
          <w:szCs w:val="28"/>
          <w:rtl/>
        </w:rPr>
        <w:t>صنعاء</w:t>
      </w:r>
      <w:r>
        <w:rPr>
          <w:rFonts w:ascii="Simplified Arabic" w:hAnsi="Simplified Arabic" w:cs="Simplified Arabic" w:hint="cs"/>
          <w:b/>
          <w:bCs/>
          <w:color w:val="000000"/>
          <w:sz w:val="28"/>
          <w:szCs w:val="28"/>
          <w:rtl/>
        </w:rPr>
        <w:t>، ومركز دراسات اللاجئين والنازحين والهجرة القسرية بجامعة اليرموك بالأردن</w:t>
      </w:r>
      <w:r w:rsidRPr="00676A38">
        <w:rPr>
          <w:rFonts w:ascii="Simplified Arabic" w:hAnsi="Simplified Arabic" w:cs="Simplified Arabic"/>
          <w:b/>
          <w:bCs/>
          <w:color w:val="000000"/>
          <w:sz w:val="28"/>
          <w:szCs w:val="28"/>
          <w:rtl/>
        </w:rPr>
        <w:t xml:space="preserve"> بتاريخ </w:t>
      </w:r>
      <w:r>
        <w:rPr>
          <w:rFonts w:ascii="Simplified Arabic" w:hAnsi="Simplified Arabic" w:cs="Simplified Arabic" w:hint="cs"/>
          <w:b/>
          <w:bCs/>
          <w:color w:val="000000"/>
          <w:sz w:val="28"/>
          <w:szCs w:val="28"/>
          <w:rtl/>
        </w:rPr>
        <w:t>26</w:t>
      </w:r>
      <w:r w:rsidRPr="00676A38">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rPr>
        <w:t>27</w:t>
      </w:r>
      <w:r w:rsidRPr="00676A38">
        <w:rPr>
          <w:rFonts w:ascii="Simplified Arabic" w:hAnsi="Simplified Arabic" w:cs="Simplified Arabic"/>
          <w:b/>
          <w:bCs/>
          <w:color w:val="000000"/>
          <w:sz w:val="28"/>
          <w:szCs w:val="28"/>
          <w:rtl/>
        </w:rPr>
        <w:t xml:space="preserve"> ديسمبر 2021 </w:t>
      </w:r>
      <w:r w:rsidRPr="00676A38">
        <w:rPr>
          <w:rFonts w:ascii="Simplified Arabic" w:hAnsi="Simplified Arabic" w:cs="Simplified Arabic"/>
          <w:color w:val="000000"/>
          <w:sz w:val="28"/>
          <w:szCs w:val="28"/>
          <w:rtl/>
        </w:rPr>
        <w:t>عبر منصة زووم.</w:t>
      </w:r>
      <w:r w:rsidRPr="00676A38">
        <w:rPr>
          <w:rStyle w:val="Accentuation"/>
          <w:rFonts w:ascii="Simplified Arabic" w:hAnsi="Simplified Arabic" w:cs="Simplified Arabic"/>
          <w:b/>
          <w:bCs/>
          <w:sz w:val="28"/>
          <w:szCs w:val="28"/>
          <w:rtl/>
        </w:rPr>
        <w:t xml:space="preserve"> </w:t>
      </w:r>
    </w:p>
    <w:p w:rsidR="00D94836" w:rsidRPr="00A32067" w:rsidRDefault="00D94836" w:rsidP="00D94836">
      <w:pPr>
        <w:tabs>
          <w:tab w:val="left" w:pos="423"/>
        </w:tabs>
        <w:spacing w:line="360" w:lineRule="auto"/>
        <w:ind w:left="139" w:hanging="989"/>
        <w:contextualSpacing/>
        <w:rPr>
          <w:rFonts w:ascii="Simplified Arabic" w:hAnsi="Simplified Arabic" w:cs="Simplified Arabic"/>
          <w:b/>
          <w:bCs/>
          <w:color w:val="C00000"/>
          <w:sz w:val="32"/>
          <w:szCs w:val="32"/>
          <w:rtl/>
        </w:rPr>
      </w:pPr>
      <w:r w:rsidRPr="00A32067">
        <w:rPr>
          <w:rFonts w:ascii="Simplified Arabic" w:hAnsi="Simplified Arabic" w:cs="Simplified Arabic" w:hint="cs"/>
          <w:b/>
          <w:bCs/>
          <w:color w:val="C00000"/>
          <w:sz w:val="32"/>
          <w:szCs w:val="32"/>
          <w:rtl/>
        </w:rPr>
        <w:lastRenderedPageBreak/>
        <w:t xml:space="preserve">     -الاستعانة بالنصوص القانونية والوثائق السياسية: </w:t>
      </w:r>
      <w:r w:rsidRPr="00C47E13">
        <w:rPr>
          <w:rFonts w:ascii="Simplified Arabic" w:hAnsi="Simplified Arabic" w:cs="Simplified Arabic" w:hint="cs"/>
          <w:b/>
          <w:bCs/>
          <w:sz w:val="32"/>
          <w:szCs w:val="32"/>
          <w:rtl/>
        </w:rPr>
        <w:t>هذه العملية لا تتم إلا من خلال حث الطالب على الحصول على بطاقة الطالب للتمكن من اقتناء الكتب والمجلات ومزاولة دراسته في ظروف جيدة، دون الاستغناء عن منحه أهم العناوين الالكترونية والروابط الشبكية في اقتناء المراجع بشتى صيغها سواء من خلال البوابة الالكترونية للجمهورية الجزائرية عند الاستعانة بالنصوص القانونية والجرائد الرسمية.</w:t>
      </w:r>
    </w:p>
    <w:p w:rsidR="00D94836" w:rsidRDefault="00D94836" w:rsidP="00D94836">
      <w:pPr>
        <w:tabs>
          <w:tab w:val="left" w:pos="423"/>
        </w:tabs>
        <w:spacing w:line="360" w:lineRule="auto"/>
        <w:ind w:left="139" w:hanging="989"/>
        <w:contextualSpacing/>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D07166">
        <w:rPr>
          <w:rFonts w:ascii="Simplified Arabic" w:hAnsi="Simplified Arabic" w:cs="Simplified Arabic" w:hint="cs"/>
          <w:b/>
          <w:bCs/>
          <w:sz w:val="32"/>
          <w:szCs w:val="32"/>
          <w:rtl/>
        </w:rPr>
        <w:t>جميع وثائق الدستور الجزائري بدء بدستور 1963 الى غاية آخر تعديل دستوري 2020.</w:t>
      </w:r>
    </w:p>
    <w:p w:rsidR="00D94836" w:rsidRPr="00D07166" w:rsidRDefault="00D94836" w:rsidP="00D94836">
      <w:pPr>
        <w:tabs>
          <w:tab w:val="left" w:pos="423"/>
        </w:tabs>
        <w:spacing w:line="360" w:lineRule="auto"/>
        <w:ind w:left="139" w:hanging="989"/>
        <w:contextualSpacing/>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-القوانين العضوية المتعلقة بتشريعات الانتخابات وتنظيم المؤسسات العامة.</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نماذج عن نصوص قانونية ووثائق ادارية:</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 نصوص قانونية:</w:t>
      </w:r>
    </w:p>
    <w:p w:rsidR="00D94836" w:rsidRPr="00C15F8D" w:rsidRDefault="00D94836" w:rsidP="00D94836">
      <w:pP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شكل الجريدة الرسمية ، العدد يتضمن ما يلي :</w:t>
      </w:r>
    </w:p>
    <w:p w:rsidR="00D94836" w:rsidRPr="00C15F8D" w:rsidRDefault="00D94836" w:rsidP="00D94836">
      <w:pP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 xml:space="preserve">رقم العدد: 45  </w:t>
      </w:r>
    </w:p>
    <w:p w:rsidR="00D94836" w:rsidRPr="00973D9C" w:rsidRDefault="00D94836" w:rsidP="00D94836">
      <w:pPr>
        <w:rPr>
          <w:rFonts w:ascii="Simplified Arabic" w:hAnsi="Simplified Arabic" w:cs="Simplified Arabic"/>
          <w:sz w:val="28"/>
          <w:szCs w:val="28"/>
          <w:rtl/>
          <w:lang w:bidi="ar-DZ"/>
        </w:rPr>
      </w:pPr>
      <w:r w:rsidRPr="00973D9C">
        <w:rPr>
          <w:rFonts w:ascii="Simplified Arabic" w:hAnsi="Simplified Arabic" w:cs="Simplified Arabic" w:hint="cs"/>
          <w:sz w:val="28"/>
          <w:szCs w:val="28"/>
          <w:rtl/>
          <w:lang w:bidi="ar-DZ"/>
        </w:rPr>
        <w:t xml:space="preserve">ختم الدولة التاريخ     </w:t>
      </w:r>
      <w:r>
        <w:rPr>
          <w:rFonts w:ascii="Simplified Arabic" w:hAnsi="Simplified Arabic" w:cs="Simplified Arabic" w:hint="cs"/>
          <w:sz w:val="28"/>
          <w:szCs w:val="28"/>
          <w:rtl/>
          <w:lang w:bidi="ar-DZ"/>
        </w:rPr>
        <w:t xml:space="preserve">     </w:t>
      </w:r>
      <w:r w:rsidRPr="00973D9C">
        <w:rPr>
          <w:rFonts w:ascii="Simplified Arabic" w:hAnsi="Simplified Arabic" w:cs="Simplified Arabic" w:hint="cs"/>
          <w:sz w:val="28"/>
          <w:szCs w:val="28"/>
          <w:rtl/>
          <w:lang w:bidi="ar-DZ"/>
        </w:rPr>
        <w:t>الثلاثاء01 الربيع الثاني عام  1439 الموافق 19 ديسمبر 2017 م</w:t>
      </w:r>
    </w:p>
    <w:p w:rsidR="00D94836" w:rsidRPr="00C15F8D" w:rsidRDefault="00D94836" w:rsidP="00D94836">
      <w:pP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 xml:space="preserve">                    الجمهورية الجزائرية الديمقراطية الشعبية</w:t>
      </w:r>
    </w:p>
    <w:p w:rsidR="00D94836" w:rsidRPr="00C15F8D" w:rsidRDefault="00D94836" w:rsidP="00D94836">
      <w:pPr>
        <w:rPr>
          <w:rFonts w:ascii="Andalus" w:hAnsi="Andalus" w:cs="Andalus"/>
          <w:sz w:val="56"/>
          <w:szCs w:val="56"/>
          <w:rtl/>
          <w:lang w:bidi="ar-DZ"/>
        </w:rPr>
      </w:pPr>
      <w:r w:rsidRPr="00C15F8D">
        <w:rPr>
          <w:rFonts w:ascii="Andalus" w:hAnsi="Andalus" w:cs="Andalus"/>
          <w:sz w:val="56"/>
          <w:szCs w:val="56"/>
          <w:rtl/>
          <w:lang w:bidi="ar-DZ"/>
        </w:rPr>
        <w:t xml:space="preserve">                    الجريدة الرسمية </w:t>
      </w:r>
    </w:p>
    <w:p w:rsidR="00D94836" w:rsidRPr="00C15F8D" w:rsidRDefault="00D94836" w:rsidP="00D94836">
      <w:pPr>
        <w:jc w:val="cente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lastRenderedPageBreak/>
        <w:t>أنواع النصوص: اتفاقيات دولية،قوانين،مراسيم،قرارات                          وآراء،مقررات،مناشير،اعلانات وبلاغات</w:t>
      </w:r>
    </w:p>
    <w:p w:rsidR="00D94836" w:rsidRDefault="00D94836" w:rsidP="00D94836">
      <w:pPr>
        <w:jc w:val="center"/>
        <w:rPr>
          <w:rFonts w:ascii="Simplified Arabic" w:hAnsi="Simplified Arabic" w:cs="Simplified Arabic"/>
          <w:sz w:val="32"/>
          <w:szCs w:val="32"/>
          <w:rtl/>
          <w:lang w:bidi="ar-DZ"/>
        </w:rPr>
      </w:pPr>
    </w:p>
    <w:p w:rsidR="00D94836" w:rsidRPr="00C15F8D" w:rsidRDefault="00D94836" w:rsidP="00D94836">
      <w:pPr>
        <w:jc w:val="center"/>
        <w:rPr>
          <w:rFonts w:ascii="Simplified Arabic" w:hAnsi="Simplified Arabic" w:cs="Simplified Arabic"/>
          <w:sz w:val="32"/>
          <w:szCs w:val="32"/>
          <w:rtl/>
          <w:lang w:bidi="ar-DZ"/>
        </w:rPr>
      </w:pPr>
    </w:p>
    <w:p w:rsidR="00D94836" w:rsidRPr="00C15F8D" w:rsidRDefault="00D94836" w:rsidP="00D94836">
      <w:pPr>
        <w:jc w:val="cente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الاشتراك السنوي مقدر ب1070 دج للنسخة الأصلية</w:t>
      </w:r>
    </w:p>
    <w:p w:rsidR="00D94836" w:rsidRPr="00C15F8D" w:rsidRDefault="00D94836" w:rsidP="00D94836">
      <w:pPr>
        <w:jc w:val="cente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و2140 دج النسخة الأصلية وترجمتها</w:t>
      </w:r>
    </w:p>
    <w:p w:rsidR="00D94836" w:rsidRDefault="00D94836" w:rsidP="00D94836">
      <w:pPr>
        <w:jc w:val="center"/>
        <w:rPr>
          <w:rFonts w:ascii="Simplified Arabic" w:hAnsi="Simplified Arabic" w:cs="Simplified Arabic"/>
          <w:sz w:val="32"/>
          <w:szCs w:val="32"/>
          <w:rtl/>
          <w:lang w:bidi="ar-DZ"/>
        </w:rPr>
      </w:pPr>
      <w:r w:rsidRPr="00C15F8D">
        <w:rPr>
          <w:rFonts w:ascii="Simplified Arabic" w:hAnsi="Simplified Arabic" w:cs="Simplified Arabic" w:hint="cs"/>
          <w:sz w:val="32"/>
          <w:szCs w:val="32"/>
          <w:rtl/>
          <w:lang w:bidi="ar-DZ"/>
        </w:rPr>
        <w:t>ثمن النسخة الأصلية50. 13 دج</w:t>
      </w:r>
    </w:p>
    <w:p w:rsidR="00D94836" w:rsidRPr="00C15F8D" w:rsidRDefault="00D94836" w:rsidP="00D94836">
      <w:pPr>
        <w:jc w:val="center"/>
        <w:rPr>
          <w:rFonts w:ascii="Simplified Arabic" w:hAnsi="Simplified Arabic" w:cs="Simplified Arabic"/>
          <w:sz w:val="32"/>
          <w:szCs w:val="32"/>
          <w:rtl/>
          <w:lang w:bidi="ar-DZ"/>
        </w:rPr>
      </w:pPr>
    </w:p>
    <w:p w:rsidR="00D94836" w:rsidRPr="00C15F8D" w:rsidRDefault="00D94836" w:rsidP="00D94836">
      <w:pPr>
        <w:jc w:val="center"/>
        <w:rPr>
          <w:rFonts w:ascii="Simplified Arabic" w:hAnsi="Simplified Arabic" w:cs="Simplified Arabic"/>
          <w:sz w:val="32"/>
          <w:szCs w:val="32"/>
          <w:rtl/>
        </w:rPr>
      </w:pPr>
      <w:r w:rsidRPr="00C15F8D">
        <w:rPr>
          <w:rFonts w:ascii="Simplified Arabic" w:hAnsi="Simplified Arabic" w:cs="Simplified Arabic" w:hint="cs"/>
          <w:sz w:val="32"/>
          <w:szCs w:val="32"/>
          <w:rtl/>
          <w:lang w:bidi="ar-DZ"/>
        </w:rPr>
        <w:t>العنوان الالكتروني للأمانة العامة للحكومة:</w:t>
      </w:r>
      <w:r w:rsidRPr="00C15F8D">
        <w:rPr>
          <w:rFonts w:ascii="Simplified Arabic" w:hAnsi="Simplified Arabic" w:cs="Simplified Arabic"/>
          <w:sz w:val="32"/>
          <w:szCs w:val="32"/>
        </w:rPr>
        <w:t xml:space="preserve"> WWW.JORADP.DZ</w:t>
      </w:r>
    </w:p>
    <w:p w:rsidR="00D94836" w:rsidRDefault="00D94836" w:rsidP="00D94836">
      <w:pPr>
        <w:rPr>
          <w:rFonts w:ascii="Simplified Arabic" w:hAnsi="Simplified Arabic" w:cs="Simplified Arabic"/>
          <w:sz w:val="32"/>
          <w:szCs w:val="32"/>
          <w:rtl/>
          <w:lang w:bidi="ar-DZ"/>
        </w:rPr>
      </w:pPr>
      <w:r w:rsidRPr="00BB1D29">
        <w:rPr>
          <w:rFonts w:ascii="Simplified Arabic" w:hAnsi="Simplified Arabic" w:cs="Simplified Arabic"/>
          <w:noProof/>
          <w:sz w:val="16"/>
          <w:szCs w:val="16"/>
          <w:rtl/>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2.9pt;margin-top:28.25pt;width:19.3pt;height:22.95pt;z-index:251660288" fillcolor="#9bbb59 [3206]" strokecolor="#f2f2f2 [3041]" strokeweight="3pt">
            <v:shadow on="t" type="perspective" color="#4e6128 [1606]" opacity=".5" offset="1pt" offset2="-1pt"/>
            <v:textbox style="layout-flow:vertical-ideographic"/>
            <w10:wrap anchorx="page"/>
          </v:shape>
        </w:pict>
      </w:r>
      <w:r>
        <w:rPr>
          <w:rFonts w:ascii="Simplified Arabic" w:hAnsi="Simplified Arabic" w:cs="Simplified Arabic" w:hint="cs"/>
          <w:b/>
          <w:bCs/>
          <w:sz w:val="32"/>
          <w:szCs w:val="32"/>
          <w:rtl/>
          <w:lang w:bidi="ar-DZ"/>
        </w:rPr>
        <w:t xml:space="preserve">1- مراحل </w:t>
      </w:r>
      <w:r w:rsidRPr="00085756">
        <w:rPr>
          <w:rFonts w:ascii="Simplified Arabic" w:hAnsi="Simplified Arabic" w:cs="Simplified Arabic" w:hint="cs"/>
          <w:b/>
          <w:bCs/>
          <w:sz w:val="32"/>
          <w:szCs w:val="32"/>
          <w:rtl/>
          <w:lang w:bidi="ar-DZ"/>
        </w:rPr>
        <w:t>إعداد مشروع قانون</w:t>
      </w:r>
      <w:r>
        <w:rPr>
          <w:rFonts w:ascii="Simplified Arabic" w:hAnsi="Simplified Arabic" w:cs="Simplified Arabic" w:hint="cs"/>
          <w:b/>
          <w:bCs/>
          <w:sz w:val="32"/>
          <w:szCs w:val="32"/>
          <w:rtl/>
          <w:lang w:bidi="ar-DZ"/>
        </w:rPr>
        <w:t xml:space="preserve">:  </w:t>
      </w:r>
      <w:r w:rsidRPr="008C753F">
        <w:rPr>
          <w:rFonts w:ascii="Simplified Arabic" w:hAnsi="Simplified Arabic" w:cs="Simplified Arabic" w:hint="cs"/>
          <w:sz w:val="32"/>
          <w:szCs w:val="32"/>
          <w:rtl/>
          <w:lang w:bidi="ar-DZ"/>
        </w:rPr>
        <w:t xml:space="preserve">اعداد دوائر الوزير الادارية التابعة للوزير المختص المشروع التمهيدي للقانون </w:t>
      </w:r>
    </w:p>
    <w:p w:rsidR="00D94836" w:rsidRPr="008C753F"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5" type="#_x0000_t67" style="position:absolute;left:0;text-align:left;margin-left:207.35pt;margin-top:20pt;width:19.3pt;height:22.95pt;z-index:251658240" adj="0,10800" fillcolor="#9bbb59 [3206]" strokecolor="#f2f2f2 [3041]" strokeweight="3pt">
            <v:shadow on="t" type="perspective" color="#4e6128 [1606]" opacity=".5" offset="1pt" offset2="-1pt"/>
            <v:textbox style="layout-flow:vertical-ideographic"/>
            <w10:wrap anchorx="page"/>
          </v:shape>
        </w:pict>
      </w:r>
      <w:r w:rsidRPr="008C753F">
        <w:rPr>
          <w:rFonts w:ascii="Simplified Arabic" w:hAnsi="Simplified Arabic" w:cs="Simplified Arabic" w:hint="cs"/>
          <w:sz w:val="32"/>
          <w:szCs w:val="32"/>
          <w:rtl/>
          <w:lang w:bidi="ar-DZ"/>
        </w:rPr>
        <w:t xml:space="preserve">ارسال المشروع التمهيدي الى أ ع للح </w:t>
      </w:r>
    </w:p>
    <w:p w:rsidR="00D94836"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27" type="#_x0000_t67" style="position:absolute;left:0;text-align:left;margin-left:249.35pt;margin-top:30.05pt;width:19.3pt;height:22.95pt;z-index:251658240" adj="0,10800" fillcolor="#9bbb59 [3206]" strokecolor="#f2f2f2 [3041]" strokeweight="3pt">
            <v:shadow on="t" type="perspective" color="#4e6128 [1606]" opacity=".5" offset="1pt" offset2="-1pt"/>
            <v:textbox style="layout-flow:vertical-ideographic"/>
            <w10:wrap anchorx="page"/>
          </v:shape>
        </w:pict>
      </w:r>
      <w:r w:rsidRPr="008C753F">
        <w:rPr>
          <w:rFonts w:ascii="Simplified Arabic" w:hAnsi="Simplified Arabic" w:cs="Simplified Arabic" w:hint="cs"/>
          <w:sz w:val="32"/>
          <w:szCs w:val="32"/>
          <w:rtl/>
          <w:lang w:bidi="ar-DZ"/>
        </w:rPr>
        <w:t xml:space="preserve">اجراء اجتماعات وزارية مشتركة </w:t>
      </w:r>
    </w:p>
    <w:p w:rsidR="00D94836" w:rsidRPr="008C753F"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3" type="#_x0000_t67" style="position:absolute;left:0;text-align:left;margin-left:268.65pt;margin-top:19.2pt;width:19.3pt;height:22.95pt;z-index:251658240" adj="0,10800" fillcolor="#9bbb59 [3206]" strokecolor="#f2f2f2 [3041]" strokeweight="3pt">
            <v:shadow on="t" type="perspective" color="#4e6128 [1606]" opacity=".5" offset="1pt" offset2="-1pt"/>
            <v:textbox style="layout-flow:vertical-ideographic"/>
            <w10:wrap anchorx="page"/>
          </v:shape>
        </w:pict>
      </w:r>
      <w:r w:rsidRPr="008C753F">
        <w:rPr>
          <w:rFonts w:ascii="Simplified Arabic" w:hAnsi="Simplified Arabic" w:cs="Simplified Arabic" w:hint="cs"/>
          <w:sz w:val="32"/>
          <w:szCs w:val="32"/>
          <w:rtl/>
          <w:lang w:bidi="ar-DZ"/>
        </w:rPr>
        <w:t xml:space="preserve">انشاء لجان وزارية مشتركة </w:t>
      </w:r>
    </w:p>
    <w:p w:rsidR="00D94836" w:rsidRPr="008C753F"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6" type="#_x0000_t67" style="position:absolute;left:0;text-align:left;margin-left:309.85pt;margin-top:18.1pt;width:19.3pt;height:22.95pt;z-index:251658240" adj="0,10800" fillcolor="#9bbb59 [3206]" strokecolor="#f2f2f2 [3041]" strokeweight="3pt">
            <v:shadow on="t" type="perspective" color="#4e6128 [1606]" opacity=".5" offset="1pt" offset2="-1pt"/>
            <v:textbox style="layout-flow:vertical-ideographic"/>
            <w10:wrap anchorx="page"/>
          </v:shape>
        </w:pict>
      </w:r>
      <w:r>
        <w:rPr>
          <w:rFonts w:ascii="Simplified Arabic" w:hAnsi="Simplified Arabic" w:cs="Simplified Arabic" w:hint="cs"/>
          <w:sz w:val="32"/>
          <w:szCs w:val="32"/>
          <w:rtl/>
          <w:lang w:bidi="ar-DZ"/>
        </w:rPr>
        <w:t xml:space="preserve"> </w:t>
      </w:r>
      <w:r w:rsidRPr="008C753F">
        <w:rPr>
          <w:rFonts w:ascii="Simplified Arabic" w:hAnsi="Simplified Arabic" w:cs="Simplified Arabic" w:hint="cs"/>
          <w:sz w:val="32"/>
          <w:szCs w:val="32"/>
          <w:rtl/>
          <w:lang w:bidi="ar-DZ"/>
        </w:rPr>
        <w:t>اجراء استشارات</w:t>
      </w:r>
      <w:r>
        <w:rPr>
          <w:rFonts w:ascii="Simplified Arabic" w:hAnsi="Simplified Arabic" w:cs="Simplified Arabic" w:hint="cs"/>
          <w:sz w:val="32"/>
          <w:szCs w:val="32"/>
          <w:rtl/>
          <w:lang w:bidi="ar-DZ"/>
        </w:rPr>
        <w:t xml:space="preserve"> </w:t>
      </w:r>
    </w:p>
    <w:p w:rsidR="00D94836" w:rsidRPr="008C753F"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7" type="#_x0000_t67" style="position:absolute;left:0;text-align:left;margin-left:278.15pt;margin-top:12.9pt;width:19.3pt;height:22.95pt;z-index:251658240" adj="0,10800" fillcolor="#9bbb59 [3206]" strokecolor="#f2f2f2 [3041]" strokeweight="3pt">
            <v:shadow on="t" type="perspective" color="#4e6128 [1606]" opacity=".5" offset="1pt" offset2="-1pt"/>
            <v:textbox style="layout-flow:vertical-ideographic"/>
            <w10:wrap anchorx="page"/>
          </v:shape>
        </w:pict>
      </w:r>
      <w:r w:rsidRPr="008C753F">
        <w:rPr>
          <w:rFonts w:ascii="Simplified Arabic" w:hAnsi="Simplified Arabic" w:cs="Simplified Arabic" w:hint="cs"/>
          <w:sz w:val="32"/>
          <w:szCs w:val="32"/>
          <w:rtl/>
          <w:lang w:bidi="ar-DZ"/>
        </w:rPr>
        <w:t>تحكيم مجلس الحكومة</w:t>
      </w:r>
      <w:r>
        <w:rPr>
          <w:rFonts w:ascii="Simplified Arabic" w:hAnsi="Simplified Arabic" w:cs="Simplified Arabic" w:hint="cs"/>
          <w:sz w:val="32"/>
          <w:szCs w:val="32"/>
          <w:rtl/>
          <w:lang w:bidi="ar-DZ"/>
        </w:rPr>
        <w:t xml:space="preserve">  </w:t>
      </w:r>
    </w:p>
    <w:p w:rsidR="00D94836"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28" type="#_x0000_t67" style="position:absolute;left:0;text-align:left;margin-left:278.15pt;margin-top:14.5pt;width:19.3pt;height:22.95pt;z-index:251658240" adj="0,10800" fillcolor="#9bbb59 [3206]" strokecolor="#f2f2f2 [3041]" strokeweight="3pt">
            <v:shadow on="t" type="perspective" color="#4e6128 [1606]" opacity=".5" offset="1pt" offset2="-1pt"/>
            <v:textbox style="layout-flow:vertical-ideographic"/>
            <w10:wrap anchorx="page"/>
          </v:shape>
        </w:pict>
      </w:r>
      <w:r w:rsidRPr="008C753F">
        <w:rPr>
          <w:rFonts w:ascii="Simplified Arabic" w:hAnsi="Simplified Arabic" w:cs="Simplified Arabic" w:hint="cs"/>
          <w:sz w:val="32"/>
          <w:szCs w:val="32"/>
          <w:rtl/>
          <w:lang w:bidi="ar-DZ"/>
        </w:rPr>
        <w:t>استشارة مجلس الدولة</w:t>
      </w:r>
      <w:r>
        <w:rPr>
          <w:rFonts w:ascii="Simplified Arabic" w:hAnsi="Simplified Arabic" w:cs="Simplified Arabic" w:hint="cs"/>
          <w:sz w:val="32"/>
          <w:szCs w:val="32"/>
          <w:rtl/>
          <w:lang w:bidi="ar-DZ"/>
        </w:rPr>
        <w:t xml:space="preserve">  </w:t>
      </w:r>
    </w:p>
    <w:p w:rsidR="00D94836" w:rsidRDefault="00D94836" w:rsidP="00D94836">
      <w:pPr>
        <w:rPr>
          <w:rFonts w:ascii="Simplified Arabic" w:hAnsi="Simplified Arabic" w:cs="Simplified Arabic"/>
          <w:sz w:val="32"/>
          <w:szCs w:val="32"/>
          <w:rtl/>
          <w:lang w:bidi="ar-DZ"/>
        </w:rPr>
      </w:pPr>
      <w:r w:rsidRPr="008C753F">
        <w:rPr>
          <w:rFonts w:ascii="Simplified Arabic" w:hAnsi="Simplified Arabic" w:cs="Simplified Arabic" w:hint="cs"/>
          <w:sz w:val="32"/>
          <w:szCs w:val="32"/>
          <w:rtl/>
          <w:lang w:bidi="ar-DZ"/>
        </w:rPr>
        <w:t>عرض مشروع القانون على مجلس الوزراء</w:t>
      </w:r>
    </w:p>
    <w:p w:rsidR="00D94836"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lastRenderedPageBreak/>
        <w:pict>
          <v:shape id="_x0000_s1029" type="#_x0000_t67" style="position:absolute;left:0;text-align:left;margin-left:278.15pt;margin-top:6.9pt;width:19.3pt;height:22.95pt;z-index:251658240" adj="0,10800" fillcolor="#9bbb59 [3206]" strokecolor="#f2f2f2 [3041]" strokeweight="3pt">
            <v:shadow on="t" type="perspective" color="#4e6128 [1606]" opacity=".5" offset="0" offset2="-3pt"/>
            <v:textbox style="layout-flow:vertical-ideographic"/>
            <w10:wrap anchorx="page"/>
          </v:shape>
        </w:pict>
      </w:r>
    </w:p>
    <w:p w:rsidR="00D94836" w:rsidRDefault="00D94836" w:rsidP="00D94836">
      <w:pPr>
        <w:rPr>
          <w:rFonts w:ascii="Simplified Arabic" w:hAnsi="Simplified Arabic" w:cs="Simplified Arabic"/>
          <w:sz w:val="32"/>
          <w:szCs w:val="32"/>
          <w:rtl/>
          <w:lang w:bidi="ar-DZ"/>
        </w:rPr>
      </w:pPr>
      <w:r w:rsidRPr="008C753F">
        <w:rPr>
          <w:rFonts w:ascii="Simplified Arabic" w:hAnsi="Simplified Arabic" w:cs="Simplified Arabic" w:hint="cs"/>
          <w:sz w:val="32"/>
          <w:szCs w:val="32"/>
          <w:rtl/>
          <w:lang w:bidi="ar-DZ"/>
        </w:rPr>
        <w:t>ايداع مشروع القانون مكتب م ش و</w:t>
      </w:r>
    </w:p>
    <w:p w:rsidR="00D94836"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0" type="#_x0000_t67" style="position:absolute;left:0;text-align:left;margin-left:290.55pt;margin-top:2.25pt;width:19.3pt;height:22.95pt;z-index:251658240" adj="0,10800" fillcolor="#9bbb59 [3206]" strokecolor="#f2f2f2 [3041]" strokeweight="3pt">
            <v:shadow on="t" type="perspective" color="#4e6128 [1606]" opacity=".5" offset="1pt" offset2="-1pt"/>
            <v:textbox style="layout-flow:vertical-ideographic"/>
            <w10:wrap anchorx="page"/>
          </v:shape>
        </w:pict>
      </w:r>
    </w:p>
    <w:p w:rsidR="00D94836" w:rsidRPr="008C753F" w:rsidRDefault="00D94836" w:rsidP="00D94836">
      <w:pPr>
        <w:rPr>
          <w:rFonts w:ascii="Simplified Arabic" w:hAnsi="Simplified Arabic" w:cs="Simplified Arabic"/>
          <w:sz w:val="32"/>
          <w:szCs w:val="32"/>
          <w:rtl/>
          <w:lang w:bidi="ar-DZ"/>
        </w:rPr>
      </w:pPr>
      <w:r w:rsidRPr="008C753F">
        <w:rPr>
          <w:rFonts w:ascii="Simplified Arabic" w:hAnsi="Simplified Arabic" w:cs="Simplified Arabic" w:hint="cs"/>
          <w:sz w:val="32"/>
          <w:szCs w:val="32"/>
          <w:rtl/>
          <w:lang w:bidi="ar-DZ"/>
        </w:rPr>
        <w:t xml:space="preserve">التصويت النيابي على النص </w:t>
      </w:r>
    </w:p>
    <w:p w:rsidR="00D94836"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1" type="#_x0000_t67" style="position:absolute;left:0;text-align:left;margin-left:287.95pt;margin-top:4.15pt;width:19.3pt;height:22.95pt;z-index:251658240" adj="0,10800" fillcolor="#9bbb59 [3206]" strokecolor="#f2f2f2 [3041]" strokeweight="3pt">
            <v:shadow on="t" type="perspective" color="#4e6128 [1606]" opacity=".5" offset="1pt" offset2="-1pt"/>
            <v:textbox style="layout-flow:vertical-ideographic"/>
            <w10:wrap anchorx="page"/>
          </v:shape>
        </w:pict>
      </w:r>
    </w:p>
    <w:p w:rsidR="00D94836" w:rsidRDefault="00D94836" w:rsidP="00D94836">
      <w:pPr>
        <w:rPr>
          <w:rFonts w:ascii="Simplified Arabic" w:hAnsi="Simplified Arabic" w:cs="Simplified Arabic"/>
          <w:sz w:val="32"/>
          <w:szCs w:val="32"/>
          <w:rtl/>
          <w:lang w:bidi="ar-DZ"/>
        </w:rPr>
      </w:pPr>
      <w:r w:rsidRPr="008C753F">
        <w:rPr>
          <w:rFonts w:ascii="Simplified Arabic" w:hAnsi="Simplified Arabic" w:cs="Simplified Arabic" w:hint="cs"/>
          <w:sz w:val="32"/>
          <w:szCs w:val="32"/>
          <w:rtl/>
          <w:lang w:bidi="ar-DZ"/>
        </w:rPr>
        <w:t>ايداع نفس المشروع مكتب مجلس الأمة</w:t>
      </w:r>
      <w:r>
        <w:rPr>
          <w:rFonts w:ascii="Simplified Arabic" w:hAnsi="Simplified Arabic" w:cs="Simplified Arabic" w:hint="cs"/>
          <w:sz w:val="32"/>
          <w:szCs w:val="32"/>
          <w:rtl/>
          <w:lang w:bidi="ar-DZ"/>
        </w:rPr>
        <w:t xml:space="preserve">        </w:t>
      </w:r>
    </w:p>
    <w:p w:rsidR="00D94836" w:rsidRDefault="00D94836" w:rsidP="00D94836">
      <w:pPr>
        <w:rPr>
          <w:rFonts w:ascii="Simplified Arabic" w:hAnsi="Simplified Arabic" w:cs="Simplified Arabic"/>
          <w:sz w:val="32"/>
          <w:szCs w:val="32"/>
          <w:rtl/>
        </w:rPr>
      </w:pPr>
      <w:r>
        <w:rPr>
          <w:rFonts w:ascii="Simplified Arabic" w:hAnsi="Simplified Arabic" w:cs="Simplified Arabic"/>
          <w:noProof/>
          <w:sz w:val="32"/>
          <w:szCs w:val="32"/>
          <w:rtl/>
          <w:lang w:val="en-US"/>
        </w:rPr>
        <w:pict>
          <v:shape id="_x0000_s1032" type="#_x0000_t67" style="position:absolute;left:0;text-align:left;margin-left:268.65pt;margin-top:7.15pt;width:19.3pt;height:31.25pt;z-index:251658240" adj="0,10800" fillcolor="#9bbb59 [3206]" strokecolor="#f2f2f2 [3041]" strokeweight="3pt">
            <v:shadow on="t" type="perspective" color="#4e6128 [1606]" opacity=".5" offset="1pt" offset2="-1pt"/>
            <v:textbox style="layout-flow:vertical-ideographic"/>
            <w10:wrap anchorx="page"/>
          </v:shape>
        </w:pict>
      </w:r>
    </w:p>
    <w:p w:rsidR="00D94836" w:rsidRDefault="00D94836" w:rsidP="00D94836">
      <w:pPr>
        <w:rPr>
          <w:rFonts w:ascii="Simplified Arabic" w:hAnsi="Simplified Arabic" w:cs="Simplified Arabic"/>
          <w:sz w:val="32"/>
          <w:szCs w:val="32"/>
          <w:rtl/>
        </w:rPr>
      </w:pPr>
    </w:p>
    <w:p w:rsidR="00D94836" w:rsidRPr="008C753F" w:rsidRDefault="00D94836" w:rsidP="00D94836">
      <w:pPr>
        <w:rPr>
          <w:rFonts w:ascii="Simplified Arabic" w:hAnsi="Simplified Arabic" w:cs="Simplified Arabic"/>
          <w:sz w:val="32"/>
          <w:szCs w:val="32"/>
          <w:rtl/>
          <w:lang w:bidi="ar-DZ"/>
        </w:rPr>
      </w:pPr>
      <w:r>
        <w:rPr>
          <w:rFonts w:ascii="Simplified Arabic" w:hAnsi="Simplified Arabic" w:cs="Simplified Arabic"/>
          <w:noProof/>
          <w:sz w:val="32"/>
          <w:szCs w:val="32"/>
          <w:rtl/>
          <w:lang w:val="en-US"/>
        </w:rPr>
        <w:pict>
          <v:shape id="_x0000_s1034" type="#_x0000_t67" style="position:absolute;left:0;text-align:left;margin-left:329.15pt;margin-top:13.25pt;width:19.3pt;height:22.95pt;z-index:251658240" adj="0,10800" fillcolor="#9bbb59 [3206]" strokecolor="#f2f2f2 [3041]" strokeweight="3pt">
            <v:shadow on="t" type="perspective" color="#4e6128 [1606]" opacity=".5" offset="1pt" offset2="-1pt"/>
            <v:textbox style="layout-flow:vertical-ideographic"/>
            <w10:wrap anchorx="page"/>
          </v:shape>
        </w:pict>
      </w:r>
      <w:r w:rsidRPr="00885446">
        <w:rPr>
          <w:rFonts w:ascii="Simplified Arabic" w:hAnsi="Simplified Arabic" w:cs="Simplified Arabic" w:hint="cs"/>
          <w:sz w:val="32"/>
          <w:szCs w:val="32"/>
          <w:rtl/>
          <w:lang w:bidi="ar-DZ"/>
        </w:rPr>
        <w:t xml:space="preserve"> </w:t>
      </w:r>
      <w:r w:rsidRPr="008C753F">
        <w:rPr>
          <w:rFonts w:ascii="Simplified Arabic" w:hAnsi="Simplified Arabic" w:cs="Simplified Arabic" w:hint="cs"/>
          <w:sz w:val="32"/>
          <w:szCs w:val="32"/>
          <w:rtl/>
          <w:lang w:bidi="ar-DZ"/>
        </w:rPr>
        <w:t>التصويت</w:t>
      </w:r>
      <w:r w:rsidRPr="005231E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D94836" w:rsidRPr="00647A1F" w:rsidRDefault="00D94836" w:rsidP="00D94836">
      <w:pPr>
        <w:rPr>
          <w:rFonts w:ascii="Simplified Arabic" w:hAnsi="Simplified Arabic" w:cs="Simplified Arabic"/>
          <w:sz w:val="28"/>
          <w:szCs w:val="28"/>
          <w:rtl/>
          <w:lang w:bidi="ar-DZ"/>
        </w:rPr>
      </w:pPr>
      <w:r w:rsidRPr="00647A1F">
        <w:rPr>
          <w:rFonts w:ascii="Simplified Arabic" w:hAnsi="Simplified Arabic" w:cs="Simplified Arabic" w:hint="cs"/>
          <w:sz w:val="28"/>
          <w:szCs w:val="28"/>
          <w:rtl/>
          <w:lang w:bidi="ar-DZ"/>
        </w:rPr>
        <w:t xml:space="preserve"> رأي المجلس الدستوري عند الاقتضاء بعد اخطاره  </w:t>
      </w:r>
    </w:p>
    <w:tbl>
      <w:tblPr>
        <w:tblStyle w:val="Grilledutableau"/>
        <w:bidiVisual/>
        <w:tblW w:w="0" w:type="auto"/>
        <w:tblLayout w:type="fixed"/>
        <w:tblLook w:val="04A0"/>
      </w:tblPr>
      <w:tblGrid>
        <w:gridCol w:w="7711"/>
      </w:tblGrid>
      <w:tr w:rsidR="00D94836" w:rsidRPr="00647A1F" w:rsidTr="00951012">
        <w:trPr>
          <w:trHeight w:val="848"/>
        </w:trPr>
        <w:tc>
          <w:tcPr>
            <w:tcW w:w="7711" w:type="dxa"/>
          </w:tcPr>
          <w:tbl>
            <w:tblPr>
              <w:tblStyle w:val="Grilledutableau"/>
              <w:bidiVisual/>
              <w:tblW w:w="8157" w:type="dxa"/>
              <w:tblLayout w:type="fixed"/>
              <w:tblLook w:val="04A0"/>
            </w:tblPr>
            <w:tblGrid>
              <w:gridCol w:w="2585"/>
              <w:gridCol w:w="1802"/>
              <w:gridCol w:w="3770"/>
            </w:tblGrid>
            <w:tr w:rsidR="00D94836" w:rsidRPr="00647A1F" w:rsidTr="00951012">
              <w:trPr>
                <w:trHeight w:val="848"/>
              </w:trPr>
              <w:tc>
                <w:tcPr>
                  <w:tcW w:w="2585" w:type="dxa"/>
                </w:tcPr>
                <w:p w:rsidR="00D94836" w:rsidRPr="00647A1F" w:rsidRDefault="00D94836" w:rsidP="00951012">
                  <w:pPr>
                    <w:rPr>
                      <w:rFonts w:ascii="Simplified Arabic" w:hAnsi="Simplified Arabic" w:cs="Simplified Arabic"/>
                      <w:sz w:val="28"/>
                      <w:szCs w:val="28"/>
                      <w:rtl/>
                      <w:lang w:bidi="ar-DZ"/>
                    </w:rPr>
                  </w:pPr>
                  <w:r w:rsidRPr="00647A1F">
                    <w:rPr>
                      <w:rFonts w:ascii="Simplified Arabic" w:hAnsi="Simplified Arabic" w:cs="Simplified Arabic" w:hint="cs"/>
                      <w:sz w:val="28"/>
                      <w:szCs w:val="28"/>
                      <w:rtl/>
                      <w:lang w:bidi="ar-DZ"/>
                    </w:rPr>
                    <w:t xml:space="preserve"> مطابقة تامة    </w:t>
                  </w:r>
                </w:p>
              </w:tc>
              <w:tc>
                <w:tcPr>
                  <w:tcW w:w="1802" w:type="dxa"/>
                </w:tcPr>
                <w:p w:rsidR="00D94836" w:rsidRPr="00647A1F" w:rsidRDefault="00D94836" w:rsidP="00951012">
                  <w:pPr>
                    <w:rPr>
                      <w:rFonts w:ascii="Simplified Arabic" w:hAnsi="Simplified Arabic" w:cs="Simplified Arabic"/>
                      <w:sz w:val="28"/>
                      <w:szCs w:val="28"/>
                      <w:rtl/>
                      <w:lang w:bidi="ar-DZ"/>
                    </w:rPr>
                  </w:pPr>
                  <w:r w:rsidRPr="00647A1F">
                    <w:rPr>
                      <w:rFonts w:ascii="Simplified Arabic" w:hAnsi="Simplified Arabic" w:cs="Simplified Arabic" w:hint="cs"/>
                      <w:sz w:val="28"/>
                      <w:szCs w:val="28"/>
                      <w:rtl/>
                      <w:lang w:bidi="ar-DZ"/>
                    </w:rPr>
                    <w:t xml:space="preserve">مطابقة جزئية      </w:t>
                  </w:r>
                </w:p>
              </w:tc>
              <w:tc>
                <w:tcPr>
                  <w:tcW w:w="3770" w:type="dxa"/>
                </w:tcPr>
                <w:p w:rsidR="00D94836" w:rsidRPr="00647A1F" w:rsidRDefault="00D94836" w:rsidP="00951012">
                  <w:pPr>
                    <w:rPr>
                      <w:rFonts w:ascii="Simplified Arabic" w:hAnsi="Simplified Arabic" w:cs="Simplified Arabic"/>
                      <w:sz w:val="28"/>
                      <w:szCs w:val="28"/>
                      <w:rtl/>
                      <w:lang w:bidi="ar-DZ"/>
                    </w:rPr>
                  </w:pPr>
                  <w:r w:rsidRPr="00647A1F">
                    <w:rPr>
                      <w:rFonts w:ascii="Simplified Arabic" w:hAnsi="Simplified Arabic" w:cs="Simplified Arabic" w:hint="cs"/>
                      <w:sz w:val="28"/>
                      <w:szCs w:val="28"/>
                      <w:rtl/>
                      <w:lang w:bidi="ar-DZ"/>
                    </w:rPr>
                    <w:t>رفض يترتب عنه الغاء مشروع النص</w:t>
                  </w:r>
                </w:p>
              </w:tc>
            </w:tr>
          </w:tbl>
          <w:p w:rsidR="00D94836" w:rsidRPr="00647A1F" w:rsidRDefault="00D94836" w:rsidP="00951012">
            <w:pPr>
              <w:rPr>
                <w:rFonts w:ascii="Simplified Arabic" w:hAnsi="Simplified Arabic" w:cs="Simplified Arabic"/>
                <w:sz w:val="28"/>
                <w:szCs w:val="28"/>
                <w:rtl/>
                <w:lang w:bidi="ar-DZ"/>
              </w:rPr>
            </w:pPr>
          </w:p>
        </w:tc>
      </w:tr>
      <w:tr w:rsidR="00D94836" w:rsidRPr="00647A1F" w:rsidTr="00951012">
        <w:trPr>
          <w:trHeight w:val="1214"/>
        </w:trPr>
        <w:tc>
          <w:tcPr>
            <w:tcW w:w="7711" w:type="dxa"/>
          </w:tcPr>
          <w:tbl>
            <w:tblPr>
              <w:tblStyle w:val="Grilledutableau"/>
              <w:bidiVisual/>
              <w:tblW w:w="0" w:type="auto"/>
              <w:tblLayout w:type="fixed"/>
              <w:tblLook w:val="04A0"/>
            </w:tblPr>
            <w:tblGrid>
              <w:gridCol w:w="2585"/>
              <w:gridCol w:w="1810"/>
            </w:tblGrid>
            <w:tr w:rsidR="00D94836" w:rsidRPr="00647A1F" w:rsidTr="00951012">
              <w:trPr>
                <w:trHeight w:val="1115"/>
              </w:trPr>
              <w:tc>
                <w:tcPr>
                  <w:tcW w:w="2585" w:type="dxa"/>
                </w:tcPr>
                <w:p w:rsidR="00D94836" w:rsidRPr="00647A1F" w:rsidRDefault="00D94836" w:rsidP="00951012">
                  <w:pPr>
                    <w:rPr>
                      <w:rFonts w:ascii="Simplified Arabic" w:hAnsi="Simplified Arabic" w:cs="Simplified Arabic"/>
                      <w:sz w:val="28"/>
                      <w:szCs w:val="28"/>
                      <w:rtl/>
                      <w:lang w:bidi="ar-DZ"/>
                    </w:rPr>
                  </w:pPr>
                  <w:r w:rsidRPr="00647A1F">
                    <w:rPr>
                      <w:rFonts w:ascii="Simplified Arabic" w:hAnsi="Simplified Arabic" w:cs="Simplified Arabic" w:hint="cs"/>
                      <w:sz w:val="28"/>
                      <w:szCs w:val="28"/>
                      <w:rtl/>
                      <w:lang w:bidi="ar-DZ"/>
                    </w:rPr>
                    <w:t>اصدار رئيس الجمهورية للنص</w:t>
                  </w:r>
                </w:p>
                <w:p w:rsidR="00D94836" w:rsidRPr="00647A1F" w:rsidRDefault="00D94836" w:rsidP="00951012">
                  <w:pPr>
                    <w:rPr>
                      <w:rFonts w:ascii="Simplified Arabic" w:hAnsi="Simplified Arabic" w:cs="Simplified Arabic"/>
                      <w:sz w:val="28"/>
                      <w:szCs w:val="28"/>
                      <w:rtl/>
                      <w:lang w:bidi="ar-DZ"/>
                    </w:rPr>
                  </w:pPr>
                </w:p>
              </w:tc>
              <w:tc>
                <w:tcPr>
                  <w:tcW w:w="1810" w:type="dxa"/>
                </w:tcPr>
                <w:p w:rsidR="00D94836" w:rsidRPr="00647A1F" w:rsidRDefault="00D94836" w:rsidP="00951012">
                  <w:pPr>
                    <w:rPr>
                      <w:rFonts w:ascii="Simplified Arabic" w:hAnsi="Simplified Arabic" w:cs="Simplified Arabic"/>
                      <w:sz w:val="28"/>
                      <w:szCs w:val="28"/>
                      <w:lang w:bidi="ar-DZ"/>
                    </w:rPr>
                  </w:pPr>
                  <w:r w:rsidRPr="00647A1F">
                    <w:rPr>
                      <w:rFonts w:ascii="Simplified Arabic" w:hAnsi="Simplified Arabic" w:cs="Simplified Arabic" w:hint="cs"/>
                      <w:sz w:val="28"/>
                      <w:szCs w:val="28"/>
                      <w:rtl/>
                      <w:lang w:bidi="ar-DZ"/>
                    </w:rPr>
                    <w:t>الغاء الأحكام غير الدستورية</w:t>
                  </w:r>
                </w:p>
              </w:tc>
            </w:tr>
          </w:tbl>
          <w:p w:rsidR="00D94836" w:rsidRPr="00647A1F" w:rsidRDefault="00D94836" w:rsidP="00951012">
            <w:pPr>
              <w:rPr>
                <w:rFonts w:ascii="Simplified Arabic" w:hAnsi="Simplified Arabic" w:cs="Simplified Arabic"/>
                <w:sz w:val="28"/>
                <w:szCs w:val="28"/>
                <w:rtl/>
                <w:lang w:bidi="ar-DZ"/>
              </w:rPr>
            </w:pPr>
          </w:p>
        </w:tc>
      </w:tr>
    </w:tbl>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8C753F">
        <w:rPr>
          <w:rFonts w:ascii="Simplified Arabic" w:hAnsi="Simplified Arabic" w:cs="Simplified Arabic" w:hint="cs"/>
          <w:sz w:val="32"/>
          <w:szCs w:val="32"/>
          <w:rtl/>
          <w:lang w:bidi="ar-DZ"/>
        </w:rPr>
        <w:t>النشر في الجريدة الرسمية</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نموذج النصوص التشريعية والتنظيمية</w:t>
      </w:r>
    </w:p>
    <w:tbl>
      <w:tblPr>
        <w:tblStyle w:val="Grilledutableau"/>
        <w:bidiVisual/>
        <w:tblW w:w="0" w:type="auto"/>
        <w:tblLook w:val="04A0"/>
      </w:tblPr>
      <w:tblGrid>
        <w:gridCol w:w="8522"/>
      </w:tblGrid>
      <w:tr w:rsidR="00D94836" w:rsidTr="00951012">
        <w:tc>
          <w:tcPr>
            <w:tcW w:w="8522" w:type="dxa"/>
          </w:tcPr>
          <w:p w:rsidR="00D94836" w:rsidRPr="00647A1F" w:rsidRDefault="00D94836" w:rsidP="00951012">
            <w:pPr>
              <w:rPr>
                <w:rFonts w:ascii="Simplified Arabic" w:hAnsi="Simplified Arabic" w:cs="Simplified Arabic"/>
                <w:b/>
                <w:bCs/>
                <w:sz w:val="28"/>
                <w:szCs w:val="28"/>
                <w:rtl/>
                <w:lang w:bidi="ar-DZ"/>
              </w:rPr>
            </w:pPr>
            <w:r w:rsidRPr="00647A1F">
              <w:rPr>
                <w:rFonts w:ascii="Simplified Arabic" w:hAnsi="Simplified Arabic" w:cs="Simplified Arabic" w:hint="cs"/>
                <w:b/>
                <w:bCs/>
                <w:sz w:val="28"/>
                <w:szCs w:val="28"/>
                <w:rtl/>
                <w:lang w:bidi="ar-DZ"/>
              </w:rPr>
              <w:t xml:space="preserve">                   العنوان الكامل</w:t>
            </w:r>
          </w:p>
        </w:tc>
      </w:tr>
      <w:tr w:rsidR="00D94836" w:rsidTr="00951012">
        <w:tc>
          <w:tcPr>
            <w:tcW w:w="8522" w:type="dxa"/>
          </w:tcPr>
          <w:p w:rsidR="00D94836" w:rsidRPr="00647A1F" w:rsidRDefault="00D94836" w:rsidP="00951012">
            <w:pPr>
              <w:rPr>
                <w:rFonts w:ascii="Simplified Arabic" w:hAnsi="Simplified Arabic" w:cs="Simplified Arabic"/>
                <w:b/>
                <w:bCs/>
                <w:sz w:val="28"/>
                <w:szCs w:val="28"/>
                <w:rtl/>
                <w:lang w:bidi="ar-DZ"/>
              </w:rPr>
            </w:pPr>
            <w:r w:rsidRPr="00647A1F">
              <w:rPr>
                <w:rFonts w:ascii="Simplified Arabic" w:hAnsi="Simplified Arabic" w:cs="Simplified Arabic" w:hint="cs"/>
                <w:b/>
                <w:bCs/>
                <w:sz w:val="28"/>
                <w:szCs w:val="28"/>
                <w:rtl/>
                <w:lang w:bidi="ar-DZ"/>
              </w:rPr>
              <w:t xml:space="preserve">-درجة النص </w:t>
            </w:r>
          </w:p>
          <w:p w:rsidR="00D94836" w:rsidRPr="00647A1F" w:rsidRDefault="00D94836" w:rsidP="00951012">
            <w:pPr>
              <w:rPr>
                <w:rFonts w:ascii="Simplified Arabic" w:hAnsi="Simplified Arabic" w:cs="Simplified Arabic"/>
                <w:b/>
                <w:bCs/>
                <w:sz w:val="28"/>
                <w:szCs w:val="28"/>
                <w:rtl/>
                <w:lang w:bidi="ar-DZ"/>
              </w:rPr>
            </w:pPr>
            <w:r w:rsidRPr="00647A1F">
              <w:rPr>
                <w:rFonts w:ascii="Simplified Arabic" w:hAnsi="Simplified Arabic" w:cs="Simplified Arabic" w:hint="cs"/>
                <w:b/>
                <w:bCs/>
                <w:sz w:val="28"/>
                <w:szCs w:val="28"/>
                <w:rtl/>
                <w:lang w:bidi="ar-DZ"/>
              </w:rPr>
              <w:t xml:space="preserve">-رقم النص </w:t>
            </w:r>
          </w:p>
          <w:p w:rsidR="00D94836" w:rsidRPr="00647A1F" w:rsidRDefault="00D94836" w:rsidP="00951012">
            <w:pPr>
              <w:rPr>
                <w:rFonts w:ascii="Simplified Arabic" w:hAnsi="Simplified Arabic" w:cs="Simplified Arabic"/>
                <w:b/>
                <w:bCs/>
                <w:sz w:val="28"/>
                <w:szCs w:val="28"/>
                <w:rtl/>
                <w:lang w:bidi="ar-DZ"/>
              </w:rPr>
            </w:pPr>
            <w:r w:rsidRPr="00647A1F">
              <w:rPr>
                <w:rFonts w:ascii="Simplified Arabic" w:hAnsi="Simplified Arabic" w:cs="Simplified Arabic" w:hint="cs"/>
                <w:b/>
                <w:bCs/>
                <w:sz w:val="28"/>
                <w:szCs w:val="28"/>
                <w:rtl/>
                <w:lang w:bidi="ar-DZ"/>
              </w:rPr>
              <w:t xml:space="preserve">-تاريخ النص </w:t>
            </w:r>
          </w:p>
          <w:p w:rsidR="00D94836" w:rsidRPr="00647A1F" w:rsidRDefault="00D94836" w:rsidP="00951012">
            <w:pPr>
              <w:rPr>
                <w:rFonts w:ascii="Simplified Arabic" w:hAnsi="Simplified Arabic" w:cs="Simplified Arabic"/>
                <w:b/>
                <w:bCs/>
                <w:sz w:val="28"/>
                <w:szCs w:val="28"/>
                <w:rtl/>
                <w:lang w:bidi="ar-DZ"/>
              </w:rPr>
            </w:pPr>
            <w:r w:rsidRPr="00647A1F">
              <w:rPr>
                <w:rFonts w:ascii="Simplified Arabic" w:hAnsi="Simplified Arabic" w:cs="Simplified Arabic" w:hint="cs"/>
                <w:b/>
                <w:bCs/>
                <w:sz w:val="28"/>
                <w:szCs w:val="28"/>
                <w:rtl/>
                <w:lang w:bidi="ar-DZ"/>
              </w:rPr>
              <w:lastRenderedPageBreak/>
              <w:t>-عنوان النص</w:t>
            </w:r>
          </w:p>
        </w:tc>
      </w:tr>
    </w:tbl>
    <w:p w:rsidR="00D94836" w:rsidRDefault="00D94836" w:rsidP="00D94836">
      <w:pPr>
        <w:rPr>
          <w:rFonts w:ascii="Simplified Arabic" w:hAnsi="Simplified Arabic" w:cs="Simplified Arabic"/>
          <w:b/>
          <w:bCs/>
          <w:sz w:val="32"/>
          <w:szCs w:val="32"/>
          <w:rtl/>
          <w:lang w:bidi="ar-DZ"/>
        </w:rPr>
      </w:pPr>
    </w:p>
    <w:tbl>
      <w:tblPr>
        <w:tblStyle w:val="Grilledutableau"/>
        <w:bidiVisual/>
        <w:tblW w:w="0" w:type="auto"/>
        <w:tblLook w:val="04A0"/>
      </w:tblPr>
      <w:tblGrid>
        <w:gridCol w:w="8522"/>
      </w:tblGrid>
      <w:tr w:rsidR="00D94836" w:rsidTr="00951012">
        <w:tc>
          <w:tcPr>
            <w:tcW w:w="8522"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CB40C8">
              <w:rPr>
                <w:rFonts w:ascii="Simplified Arabic" w:hAnsi="Simplified Arabic" w:cs="Simplified Arabic" w:hint="cs"/>
                <w:b/>
                <w:bCs/>
                <w:sz w:val="28"/>
                <w:szCs w:val="28"/>
                <w:rtl/>
                <w:lang w:bidi="ar-DZ"/>
              </w:rPr>
              <w:t>الديباجة والتمهيد</w:t>
            </w:r>
          </w:p>
        </w:tc>
      </w:tr>
      <w:tr w:rsidR="00D94836" w:rsidTr="00951012">
        <w:tc>
          <w:tcPr>
            <w:tcW w:w="8522" w:type="dxa"/>
          </w:tcPr>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 xml:space="preserve">-السلطة صاحبة النص </w:t>
            </w:r>
          </w:p>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-السلطة المقترحة أو التي قامت باعداد التقرير لاتخاد النص</w:t>
            </w:r>
          </w:p>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 xml:space="preserve">-المقتضيات </w:t>
            </w:r>
          </w:p>
          <w:p w:rsidR="00D94836" w:rsidRPr="00085756" w:rsidRDefault="00D94836" w:rsidP="00951012">
            <w:pPr>
              <w:rPr>
                <w:rFonts w:ascii="Simplified Arabic" w:hAnsi="Simplified Arabic" w:cs="Simplified Arabic"/>
                <w:b/>
                <w:bCs/>
                <w:sz w:val="32"/>
                <w:szCs w:val="32"/>
                <w:rtl/>
                <w:lang w:bidi="ar-DZ"/>
              </w:rPr>
            </w:pPr>
            <w:r w:rsidRPr="00CB40C8">
              <w:rPr>
                <w:rFonts w:ascii="Simplified Arabic" w:hAnsi="Simplified Arabic" w:cs="Simplified Arabic" w:hint="cs"/>
                <w:b/>
                <w:bCs/>
                <w:sz w:val="28"/>
                <w:szCs w:val="28"/>
                <w:rtl/>
                <w:lang w:bidi="ar-DZ"/>
              </w:rPr>
              <w:t>-الاستشارات</w:t>
            </w:r>
          </w:p>
          <w:p w:rsidR="00D94836" w:rsidRDefault="00D94836" w:rsidP="00951012">
            <w:pPr>
              <w:rPr>
                <w:rFonts w:ascii="Simplified Arabic" w:hAnsi="Simplified Arabic" w:cs="Simplified Arabic"/>
                <w:b/>
                <w:bCs/>
                <w:sz w:val="32"/>
                <w:szCs w:val="32"/>
                <w:rtl/>
                <w:lang w:bidi="ar-DZ"/>
              </w:rPr>
            </w:pPr>
          </w:p>
        </w:tc>
      </w:tr>
    </w:tbl>
    <w:tbl>
      <w:tblPr>
        <w:tblStyle w:val="Grilledutableau"/>
        <w:tblpPr w:leftFromText="180" w:rightFromText="180" w:horzAnchor="margin" w:tblpY="720"/>
        <w:bidiVisual/>
        <w:tblW w:w="0" w:type="auto"/>
        <w:tblLook w:val="04A0"/>
      </w:tblPr>
      <w:tblGrid>
        <w:gridCol w:w="8522"/>
      </w:tblGrid>
      <w:tr w:rsidR="00D94836" w:rsidTr="00951012">
        <w:tc>
          <w:tcPr>
            <w:tcW w:w="8522"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بالنسبة للقانون</w:t>
            </w:r>
          </w:p>
        </w:tc>
      </w:tr>
      <w:tr w:rsidR="00D94836" w:rsidTr="00951012">
        <w:tc>
          <w:tcPr>
            <w:tcW w:w="8522" w:type="dxa"/>
          </w:tcPr>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-وبعد رأي مجلس الدولة</w:t>
            </w:r>
          </w:p>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-وبعد مصادقة البرلمان</w:t>
            </w:r>
          </w:p>
          <w:p w:rsidR="00D94836" w:rsidRPr="00CB40C8" w:rsidRDefault="00D94836" w:rsidP="00951012">
            <w:pPr>
              <w:rPr>
                <w:rFonts w:ascii="Simplified Arabic" w:hAnsi="Simplified Arabic" w:cs="Simplified Arabic"/>
                <w:b/>
                <w:bCs/>
                <w:sz w:val="28"/>
                <w:szCs w:val="28"/>
                <w:rtl/>
                <w:lang w:bidi="ar-DZ"/>
              </w:rPr>
            </w:pPr>
            <w:r w:rsidRPr="00CB40C8">
              <w:rPr>
                <w:rFonts w:ascii="Simplified Arabic" w:hAnsi="Simplified Arabic" w:cs="Simplified Arabic" w:hint="cs"/>
                <w:b/>
                <w:bCs/>
                <w:sz w:val="28"/>
                <w:szCs w:val="28"/>
                <w:rtl/>
                <w:lang w:bidi="ar-DZ"/>
              </w:rPr>
              <w:t>-وبعد الأخد برأي المجلس الدستوري</w:t>
            </w:r>
          </w:p>
          <w:p w:rsidR="00D94836" w:rsidRDefault="00D94836" w:rsidP="00951012">
            <w:pPr>
              <w:rPr>
                <w:rFonts w:ascii="Simplified Arabic" w:hAnsi="Simplified Arabic" w:cs="Simplified Arabic"/>
                <w:b/>
                <w:bCs/>
                <w:sz w:val="32"/>
                <w:szCs w:val="32"/>
                <w:rtl/>
                <w:lang w:bidi="ar-DZ"/>
              </w:rPr>
            </w:pPr>
            <w:r w:rsidRPr="00CB40C8">
              <w:rPr>
                <w:rFonts w:ascii="Simplified Arabic" w:hAnsi="Simplified Arabic" w:cs="Simplified Arabic" w:hint="cs"/>
                <w:b/>
                <w:bCs/>
                <w:sz w:val="28"/>
                <w:szCs w:val="28"/>
                <w:rtl/>
                <w:lang w:bidi="ar-DZ"/>
              </w:rPr>
              <w:t>-يصدر القانون العضوي التالي نصه</w:t>
            </w:r>
          </w:p>
        </w:tc>
      </w:tr>
    </w:tbl>
    <w:tbl>
      <w:tblPr>
        <w:tblpPr w:leftFromText="180" w:rightFromText="180" w:vertAnchor="page" w:horzAnchor="page" w:tblpX="4919" w:tblpY="649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D94836" w:rsidTr="00951012">
        <w:trPr>
          <w:trHeight w:val="897"/>
        </w:trPr>
        <w:tc>
          <w:tcPr>
            <w:tcW w:w="4111"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بالنسبة للنص التنظيمي والفردي</w:t>
            </w:r>
          </w:p>
        </w:tc>
      </w:tr>
      <w:tr w:rsidR="00D94836" w:rsidTr="00951012">
        <w:trPr>
          <w:trHeight w:val="897"/>
        </w:trPr>
        <w:tc>
          <w:tcPr>
            <w:tcW w:w="4111"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يرسم ما يأتي </w:t>
            </w:r>
          </w:p>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يقرر ما يأتي</w:t>
            </w:r>
          </w:p>
        </w:tc>
      </w:tr>
    </w:tbl>
    <w:p w:rsidR="00D94836" w:rsidRDefault="00D94836" w:rsidP="00D94836">
      <w:pPr>
        <w:rPr>
          <w:rFonts w:ascii="Simplified Arabic" w:hAnsi="Simplified Arabic" w:cs="Simplified Arabic"/>
          <w:b/>
          <w:bCs/>
          <w:sz w:val="32"/>
          <w:szCs w:val="32"/>
          <w:rtl/>
          <w:lang w:bidi="ar-DZ"/>
        </w:rPr>
      </w:pPr>
    </w:p>
    <w:tbl>
      <w:tblPr>
        <w:tblStyle w:val="Grilledutableau"/>
        <w:bidiVisual/>
        <w:tblW w:w="0" w:type="auto"/>
        <w:tblLook w:val="04A0"/>
      </w:tblPr>
      <w:tblGrid>
        <w:gridCol w:w="8522"/>
      </w:tblGrid>
      <w:tr w:rsidR="00D94836" w:rsidTr="00951012">
        <w:tc>
          <w:tcPr>
            <w:tcW w:w="8522"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أحكام النص </w:t>
            </w:r>
          </w:p>
        </w:tc>
      </w:tr>
    </w:tbl>
    <w:p w:rsidR="00D94836" w:rsidRDefault="00D94836" w:rsidP="00D94836">
      <w:pPr>
        <w:rPr>
          <w:rFonts w:ascii="Simplified Arabic" w:hAnsi="Simplified Arabic" w:cs="Simplified Arabic"/>
          <w:b/>
          <w:bCs/>
          <w:sz w:val="32"/>
          <w:szCs w:val="32"/>
          <w:rtl/>
          <w:lang w:bidi="ar-DZ"/>
        </w:rPr>
      </w:pPr>
    </w:p>
    <w:p w:rsidR="00D94836" w:rsidRDefault="00D94836" w:rsidP="00D94836">
      <w:pPr>
        <w:rPr>
          <w:rFonts w:ascii="Simplified Arabic" w:hAnsi="Simplified Arabic" w:cs="Simplified Arabic"/>
          <w:b/>
          <w:bCs/>
          <w:sz w:val="32"/>
          <w:szCs w:val="32"/>
          <w:rtl/>
          <w:lang w:bidi="ar-DZ"/>
        </w:rPr>
      </w:pPr>
    </w:p>
    <w:p w:rsidR="00D94836" w:rsidRDefault="00D94836" w:rsidP="00D94836">
      <w:pPr>
        <w:rPr>
          <w:rFonts w:ascii="Simplified Arabic" w:hAnsi="Simplified Arabic" w:cs="Simplified Arabic"/>
          <w:b/>
          <w:bCs/>
          <w:sz w:val="32"/>
          <w:szCs w:val="32"/>
          <w:rtl/>
          <w:lang w:bidi="ar-DZ"/>
        </w:rPr>
      </w:pPr>
    </w:p>
    <w:p w:rsidR="00D94836" w:rsidRDefault="00D94836" w:rsidP="00D94836">
      <w:pPr>
        <w:rPr>
          <w:rFonts w:ascii="Simplified Arabic" w:hAnsi="Simplified Arabic" w:cs="Simplified Arabic"/>
          <w:b/>
          <w:bCs/>
          <w:sz w:val="32"/>
          <w:szCs w:val="32"/>
          <w:rtl/>
          <w:lang w:bidi="ar-DZ"/>
        </w:rPr>
      </w:pP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المادة الأولى </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الكتاب الأول</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المادة الثانية </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الفصل الأول </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القسم الأول </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القسم الثاني</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المادة ..</w:t>
      </w:r>
    </w:p>
    <w:p w:rsidR="00D94836" w:rsidRDefault="00D94836" w:rsidP="00D9483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المادة ...</w:t>
      </w:r>
    </w:p>
    <w:tbl>
      <w:tblPr>
        <w:tblStyle w:val="Grilledutableau"/>
        <w:bidiVisual/>
        <w:tblW w:w="0" w:type="auto"/>
        <w:tblLook w:val="04A0"/>
      </w:tblPr>
      <w:tblGrid>
        <w:gridCol w:w="4261"/>
        <w:gridCol w:w="4261"/>
      </w:tblGrid>
      <w:tr w:rsidR="00D94836" w:rsidTr="00951012">
        <w:tc>
          <w:tcPr>
            <w:tcW w:w="4261"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مكان التوقيع والتاريخ              </w:t>
            </w:r>
          </w:p>
        </w:tc>
        <w:tc>
          <w:tcPr>
            <w:tcW w:w="4261" w:type="dxa"/>
          </w:tcPr>
          <w:p w:rsidR="00D94836" w:rsidRDefault="00D94836" w:rsidP="00951012">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التوقيع</w:t>
            </w:r>
          </w:p>
        </w:tc>
      </w:tr>
    </w:tbl>
    <w:p w:rsidR="00D94836" w:rsidRDefault="00D94836" w:rsidP="00D94836">
      <w:pPr>
        <w:rPr>
          <w:rFonts w:ascii="Simplified Arabic" w:hAnsi="Simplified Arabic" w:cs="Simplified Arabic"/>
          <w:sz w:val="28"/>
          <w:szCs w:val="28"/>
          <w:rtl/>
        </w:rPr>
      </w:pPr>
    </w:p>
    <w:p w:rsidR="00D94836" w:rsidRDefault="00D94836" w:rsidP="00D94836">
      <w:pPr>
        <w:rPr>
          <w:rFonts w:ascii="Simplified Arabic" w:hAnsi="Simplified Arabic" w:cs="Simplified Arabic"/>
          <w:b/>
          <w:bCs/>
          <w:sz w:val="28"/>
          <w:szCs w:val="28"/>
          <w:rtl/>
        </w:rPr>
      </w:pPr>
      <w:r>
        <w:rPr>
          <w:rFonts w:ascii="Simplified Arabic" w:hAnsi="Simplified Arabic" w:cs="Simplified Arabic" w:hint="cs"/>
          <w:b/>
          <w:bCs/>
          <w:sz w:val="32"/>
          <w:szCs w:val="32"/>
          <w:rtl/>
        </w:rPr>
        <w:t>1</w:t>
      </w:r>
      <w:r w:rsidRPr="00CB2965">
        <w:rPr>
          <w:rFonts w:ascii="Simplified Arabic" w:hAnsi="Simplified Arabic" w:cs="Simplified Arabic" w:hint="cs"/>
          <w:b/>
          <w:bCs/>
          <w:sz w:val="32"/>
          <w:szCs w:val="32"/>
          <w:rtl/>
        </w:rPr>
        <w:t>-</w:t>
      </w:r>
      <w:r>
        <w:rPr>
          <w:rFonts w:ascii="Simplified Arabic" w:hAnsi="Simplified Arabic" w:cs="Simplified Arabic" w:hint="cs"/>
          <w:b/>
          <w:bCs/>
          <w:sz w:val="28"/>
          <w:szCs w:val="28"/>
          <w:rtl/>
        </w:rPr>
        <w:t xml:space="preserve"> نماذج النص الدستوري وتبويبه:  دستور الجمهورية الجزائرية الديمقراطية الشعبية ، قانون رقم 16-01 المؤرخ 07 مارس 2016 ، ج ر رقم 14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 xml:space="preserve">الديباجة                    </w:t>
      </w:r>
      <w:r>
        <w:rPr>
          <w:rFonts w:ascii="Simplified Arabic" w:hAnsi="Simplified Arabic" w:cs="Simplified Arabic" w:hint="cs"/>
          <w:sz w:val="28"/>
          <w:szCs w:val="28"/>
          <w:rtl/>
        </w:rPr>
        <w:t xml:space="preserve">ص 01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اﻟﺒـــﺎب اﻷّول : اﻟﻤﺒﺎدئ اﻟﻌﺎّﻣﺔ اّﻟﺘﻲ ﺗﺤﻜ</w:t>
      </w:r>
      <w:r w:rsidRPr="002249C8">
        <w:rPr>
          <w:rFonts w:ascii="Simplified Arabic" w:hAnsi="Simplified Arabic" w:cs="Traditional Arabic"/>
          <w:sz w:val="28"/>
          <w:szCs w:val="28"/>
          <w:rtl/>
        </w:rPr>
        <w:t>ﻢ</w:t>
      </w:r>
      <w:r w:rsidRPr="002249C8">
        <w:rPr>
          <w:rFonts w:ascii="Simplified Arabic" w:hAnsi="Simplified Arabic" w:cs="Simplified Arabic"/>
          <w:sz w:val="28"/>
          <w:szCs w:val="28"/>
          <w:rtl/>
        </w:rPr>
        <w:t xml:space="preserve"> اﻟﻤﺠﺘﻤﻊ اﻟﺠ</w:t>
      </w:r>
      <w:r w:rsidRPr="002249C8">
        <w:rPr>
          <w:rFonts w:ascii="Simplified Arabic" w:hAnsi="Simplified Arabic" w:cs="Traditional Arabic"/>
          <w:sz w:val="28"/>
          <w:szCs w:val="28"/>
          <w:rtl/>
        </w:rPr>
        <w:t>ﺰ</w:t>
      </w:r>
      <w:r w:rsidRPr="002249C8">
        <w:rPr>
          <w:rFonts w:ascii="Simplified Arabic" w:hAnsi="Simplified Arabic" w:cs="Simplified Arabic"/>
          <w:sz w:val="28"/>
          <w:szCs w:val="28"/>
          <w:rtl/>
        </w:rPr>
        <w:t>اﺋ</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249C8">
        <w:rPr>
          <w:rFonts w:ascii="Simplified Arabic" w:hAnsi="Simplified Arabic" w:cs="Simplified Arabic"/>
          <w:sz w:val="28"/>
          <w:szCs w:val="28"/>
          <w:rtl/>
        </w:rPr>
        <w:t xml:space="preserve">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اﻷّول   :اﻟﺠ</w:t>
      </w:r>
      <w:r w:rsidRPr="002249C8">
        <w:rPr>
          <w:rFonts w:ascii="Simplified Arabic" w:hAnsi="Simplified Arabic" w:cs="Traditional Arabic"/>
          <w:sz w:val="28"/>
          <w:szCs w:val="28"/>
          <w:rtl/>
        </w:rPr>
        <w:t>ﺰ</w:t>
      </w:r>
      <w:r w:rsidRPr="002249C8">
        <w:rPr>
          <w:rFonts w:ascii="Simplified Arabic" w:hAnsi="Simplified Arabic" w:cs="Simplified Arabic"/>
          <w:sz w:val="28"/>
          <w:szCs w:val="28"/>
          <w:rtl/>
        </w:rPr>
        <w:t>اﺋــ</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 xml:space="preserve">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3   إﻟﻰ 7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اﻟّﺜﺎﻧﻲ : اﻟّﺸﻌـ</w:t>
      </w:r>
      <w:r w:rsidRPr="002249C8">
        <w:rPr>
          <w:rFonts w:ascii="Simplified Arabic" w:hAnsi="Simplified Arabic" w:cs="Traditional Arabic"/>
          <w:sz w:val="28"/>
          <w:szCs w:val="28"/>
          <w:rtl/>
        </w:rPr>
        <w:t>ﺐ</w:t>
      </w:r>
      <w:r>
        <w:rPr>
          <w:rFonts w:ascii="Simplified Arabic" w:hAnsi="Simplified Arabic" w:cs="Simplified Arabic" w:hint="cs"/>
          <w:sz w:val="28"/>
          <w:szCs w:val="28"/>
          <w:rtl/>
        </w:rPr>
        <w:t>:</w:t>
      </w:r>
      <w:r w:rsidRPr="002249C8">
        <w:rPr>
          <w:rFonts w:ascii="Simplified Arabic" w:hAnsi="Simplified Arabic" w:cs="Simplified Arabic"/>
          <w:sz w:val="28"/>
          <w:szCs w:val="28"/>
          <w:rtl/>
        </w:rPr>
        <w:t xml:space="preserve">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4   إﻟﻰ  12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اﻟّﺜﺎﻟ</w:t>
      </w:r>
      <w:r w:rsidRPr="002249C8">
        <w:rPr>
          <w:rFonts w:ascii="Simplified Arabic" w:hAnsi="Simplified Arabic" w:cs="Traditional Arabic"/>
          <w:sz w:val="28"/>
          <w:szCs w:val="28"/>
          <w:rtl/>
        </w:rPr>
        <w:t>ﺚ</w:t>
      </w:r>
      <w:r w:rsidRPr="002249C8">
        <w:rPr>
          <w:rFonts w:ascii="Simplified Arabic" w:hAnsi="Simplified Arabic" w:cs="Simplified Arabic"/>
          <w:sz w:val="28"/>
          <w:szCs w:val="28"/>
          <w:rtl/>
        </w:rPr>
        <w:t xml:space="preserve"> : اﻟّ</w:t>
      </w:r>
      <w:r w:rsidRPr="002249C8">
        <w:rPr>
          <w:rFonts w:ascii="Simplified Arabic" w:hAnsi="Simplified Arabic" w:cs="Traditional Arabic"/>
          <w:sz w:val="28"/>
          <w:szCs w:val="28"/>
          <w:rtl/>
        </w:rPr>
        <w:t>ﺪ</w:t>
      </w:r>
      <w:r w:rsidRPr="002249C8">
        <w:rPr>
          <w:rFonts w:ascii="Simplified Arabic" w:hAnsi="Simplified Arabic" w:cs="Simplified Arabic"/>
          <w:sz w:val="28"/>
          <w:szCs w:val="28"/>
          <w:rtl/>
        </w:rPr>
        <w:t>وﻟــــﺔ</w:t>
      </w:r>
      <w:r>
        <w:rPr>
          <w:rFonts w:ascii="Simplified Arabic" w:hAnsi="Simplified Arabic" w:cs="Simplified Arabic" w:hint="cs"/>
          <w:sz w:val="28"/>
          <w:szCs w:val="28"/>
          <w:rtl/>
        </w:rPr>
        <w:t>:</w:t>
      </w:r>
      <w:r w:rsidRPr="002249C8">
        <w:rPr>
          <w:rFonts w:ascii="Simplified Arabic" w:hAnsi="Simplified Arabic" w:cs="Simplified Arabic"/>
          <w:sz w:val="28"/>
          <w:szCs w:val="28"/>
          <w:rtl/>
        </w:rPr>
        <w:t xml:space="preserve">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5   إﻟﻰ  </w:t>
      </w:r>
      <w:r>
        <w:rPr>
          <w:rFonts w:ascii="Simplified Arabic" w:hAnsi="Simplified Arabic" w:cs="Simplified Arabic" w:hint="cs"/>
          <w:sz w:val="28"/>
          <w:szCs w:val="28"/>
          <w:rtl/>
        </w:rPr>
        <w:t>31</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lastRenderedPageBreak/>
        <w:t>اﻟﻔـﺼــﻞ اﻟّ</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اﺑـﻊ : اﻟﺤﻘ</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ق واﻟﺤّ</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ﻳﺎت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32   إﻟﻰ 74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اﻟﺨﺎﻣ</w:t>
      </w:r>
      <w:r w:rsidRPr="002249C8">
        <w:rPr>
          <w:rFonts w:ascii="Simplified Arabic" w:hAnsi="Simplified Arabic" w:cs="Traditional Arabic"/>
          <w:sz w:val="28"/>
          <w:szCs w:val="28"/>
          <w:rtl/>
        </w:rPr>
        <w:t>ﺲ</w:t>
      </w:r>
      <w:r w:rsidRPr="002249C8">
        <w:rPr>
          <w:rFonts w:ascii="Simplified Arabic" w:hAnsi="Simplified Arabic" w:cs="Simplified Arabic"/>
          <w:sz w:val="28"/>
          <w:szCs w:val="28"/>
          <w:rtl/>
        </w:rPr>
        <w:t xml:space="preserve"> : اﻟ</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اﺟﺒﺎت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74 الى 83</w:t>
      </w:r>
      <w:r w:rsidRPr="002249C8">
        <w:rPr>
          <w:rFonts w:ascii="Simplified Arabic" w:hAnsi="Simplified Arabic" w:cs="Simplified Arabic"/>
          <w:sz w:val="28"/>
          <w:szCs w:val="28"/>
          <w:rtl/>
        </w:rPr>
        <w:t xml:space="preserve">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اﻟﺒـــﺎب اﻟّﺜﺎﻧﻲ :ﺗـﻨـ</w:t>
      </w:r>
      <w:r w:rsidRPr="002249C8">
        <w:rPr>
          <w:rFonts w:ascii="Simplified Arabic" w:hAnsi="Simplified Arabic" w:cs="Traditional Arabic"/>
          <w:sz w:val="28"/>
          <w:szCs w:val="28"/>
          <w:rtl/>
        </w:rPr>
        <w:t>ﻈ</w:t>
      </w:r>
      <w:r w:rsidRPr="002249C8">
        <w:rPr>
          <w:rFonts w:ascii="Simplified Arabic" w:hAnsi="Simplified Arabic" w:cs="Simplified Arabic"/>
          <w:sz w:val="28"/>
          <w:szCs w:val="28"/>
          <w:rtl/>
        </w:rPr>
        <w:t>ﻴــ</w:t>
      </w:r>
      <w:r w:rsidRPr="002249C8">
        <w:rPr>
          <w:rFonts w:ascii="Simplified Arabic" w:hAnsi="Simplified Arabic" w:cs="Traditional Arabic"/>
          <w:sz w:val="28"/>
          <w:szCs w:val="28"/>
          <w:rtl/>
        </w:rPr>
        <w:t>ﻢ</w:t>
      </w:r>
      <w:r w:rsidRPr="002249C8">
        <w:rPr>
          <w:rFonts w:ascii="Simplified Arabic" w:hAnsi="Simplified Arabic" w:cs="Simplified Arabic"/>
          <w:sz w:val="28"/>
          <w:szCs w:val="28"/>
          <w:rtl/>
        </w:rPr>
        <w:t xml:space="preserve"> اﻟـّﺴﻠ</w:t>
      </w:r>
      <w:r w:rsidRPr="002249C8">
        <w:rPr>
          <w:rFonts w:ascii="Simplified Arabic" w:hAnsi="Simplified Arabic" w:cs="Traditional Arabic"/>
          <w:sz w:val="28"/>
          <w:szCs w:val="28"/>
          <w:rtl/>
        </w:rPr>
        <w:t>ﻄ</w:t>
      </w:r>
      <w:r w:rsidRPr="002249C8">
        <w:rPr>
          <w:rFonts w:ascii="Simplified Arabic" w:hAnsi="Simplified Arabic" w:cs="Simplified Arabic"/>
          <w:sz w:val="28"/>
          <w:szCs w:val="28"/>
          <w:rtl/>
        </w:rPr>
        <w:t xml:space="preserve">ـــﺎت  </w:t>
      </w:r>
      <w:r>
        <w:rPr>
          <w:rFonts w:ascii="Simplified Arabic" w:hAnsi="Simplified Arabic" w:cs="Simplified Arabic" w:hint="cs"/>
          <w:sz w:val="28"/>
          <w:szCs w:val="28"/>
          <w:rtl/>
        </w:rPr>
        <w:t xml:space="preserve">ص 10  </w:t>
      </w:r>
      <w:r w:rsidRPr="002249C8">
        <w:rPr>
          <w:rFonts w:ascii="Simplified Arabic" w:hAnsi="Simplified Arabic" w:cs="Simplified Arabic"/>
          <w:sz w:val="28"/>
          <w:szCs w:val="28"/>
          <w:rtl/>
        </w:rPr>
        <w:t xml:space="preserve"> </w:t>
      </w:r>
    </w:p>
    <w:p w:rsidR="00D94836"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اﻷّول :اﻟّﺴﻠ</w:t>
      </w:r>
      <w:r w:rsidRPr="002249C8">
        <w:rPr>
          <w:rFonts w:ascii="Simplified Arabic" w:hAnsi="Simplified Arabic" w:cs="Traditional Arabic"/>
          <w:sz w:val="28"/>
          <w:szCs w:val="28"/>
          <w:rtl/>
        </w:rPr>
        <w:t>ﻄ</w:t>
      </w:r>
      <w:r w:rsidRPr="002249C8">
        <w:rPr>
          <w:rFonts w:ascii="Simplified Arabic" w:hAnsi="Simplified Arabic" w:cs="Simplified Arabic"/>
          <w:sz w:val="28"/>
          <w:szCs w:val="28"/>
          <w:rtl/>
        </w:rPr>
        <w:t>ـــﺔ اﻟّﺘﻨﻔﻴ</w:t>
      </w:r>
      <w:r w:rsidRPr="002249C8">
        <w:rPr>
          <w:rFonts w:ascii="Simplified Arabic" w:hAnsi="Simplified Arabic" w:cs="Traditional Arabic"/>
          <w:sz w:val="28"/>
          <w:szCs w:val="28"/>
          <w:rtl/>
        </w:rPr>
        <w:t>ﺬ</w:t>
      </w:r>
      <w:r w:rsidRPr="002249C8">
        <w:rPr>
          <w:rFonts w:ascii="Simplified Arabic" w:hAnsi="Simplified Arabic" w:cs="Simplified Arabic"/>
          <w:sz w:val="28"/>
          <w:szCs w:val="28"/>
          <w:rtl/>
        </w:rPr>
        <w:t>ﻳــّـﺔ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249C8">
        <w:rPr>
          <w:rFonts w:ascii="Simplified Arabic" w:hAnsi="Simplified Arabic" w:cs="Simplified Arabic"/>
          <w:sz w:val="28"/>
          <w:szCs w:val="28"/>
          <w:rtl/>
        </w:rPr>
        <w:t xml:space="preserve">84 إﻟﻰ 111  </w:t>
      </w:r>
    </w:p>
    <w:p w:rsidR="00D94836"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اﻟّﺜﺎﻧﻲ : اﻟّﺴﻠ</w:t>
      </w:r>
      <w:r w:rsidRPr="002249C8">
        <w:rPr>
          <w:rFonts w:ascii="Simplified Arabic" w:hAnsi="Simplified Arabic" w:cs="Traditional Arabic"/>
          <w:sz w:val="28"/>
          <w:szCs w:val="28"/>
          <w:rtl/>
        </w:rPr>
        <w:t>ﻄ</w:t>
      </w:r>
      <w:r w:rsidRPr="002249C8">
        <w:rPr>
          <w:rFonts w:ascii="Simplified Arabic" w:hAnsi="Simplified Arabic" w:cs="Simplified Arabic"/>
          <w:sz w:val="28"/>
          <w:szCs w:val="28"/>
          <w:rtl/>
        </w:rPr>
        <w:t>ـــﺔ اﻟّﺘﺸ</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ﻳﻌﻴــّــﺔ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112 </w:t>
      </w:r>
      <w:r>
        <w:rPr>
          <w:rFonts w:ascii="Simplified Arabic" w:hAnsi="Simplified Arabic" w:cs="Simplified Arabic" w:hint="cs"/>
          <w:sz w:val="28"/>
          <w:szCs w:val="28"/>
          <w:rtl/>
        </w:rPr>
        <w:t xml:space="preserve">الى 155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اﻟّﺜﺎﻟ</w:t>
      </w:r>
      <w:r w:rsidRPr="002249C8">
        <w:rPr>
          <w:rFonts w:ascii="Simplified Arabic" w:hAnsi="Simplified Arabic" w:cs="Traditional Arabic"/>
          <w:sz w:val="28"/>
          <w:szCs w:val="28"/>
          <w:rtl/>
        </w:rPr>
        <w:t>ﺚ</w:t>
      </w:r>
      <w:r w:rsidRPr="002249C8">
        <w:rPr>
          <w:rFonts w:ascii="Simplified Arabic" w:hAnsi="Simplified Arabic" w:cs="Simplified Arabic"/>
          <w:sz w:val="28"/>
          <w:szCs w:val="28"/>
          <w:rtl/>
        </w:rPr>
        <w:t xml:space="preserve"> : اﻟّﺴﻠ</w:t>
      </w:r>
      <w:r w:rsidRPr="002249C8">
        <w:rPr>
          <w:rFonts w:ascii="Simplified Arabic" w:hAnsi="Simplified Arabic" w:cs="Traditional Arabic"/>
          <w:sz w:val="28"/>
          <w:szCs w:val="28"/>
          <w:rtl/>
        </w:rPr>
        <w:t>ﻄ</w:t>
      </w:r>
      <w:r w:rsidRPr="002249C8">
        <w:rPr>
          <w:rFonts w:ascii="Simplified Arabic" w:hAnsi="Simplified Arabic" w:cs="Simplified Arabic"/>
          <w:sz w:val="28"/>
          <w:szCs w:val="28"/>
          <w:rtl/>
        </w:rPr>
        <w:t>ـــﺔ اﻟﻘﻀﺎﺋﻴـّــﺔ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156 إﻟﻰ </w:t>
      </w:r>
      <w:r>
        <w:rPr>
          <w:rFonts w:ascii="Simplified Arabic" w:hAnsi="Simplified Arabic" w:cs="Simplified Arabic" w:hint="cs"/>
          <w:sz w:val="28"/>
          <w:szCs w:val="28"/>
          <w:rtl/>
        </w:rPr>
        <w:t xml:space="preserve">177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اﻟﺒـــﺎب اﻟّﺜﺎﻟ</w:t>
      </w:r>
      <w:r w:rsidRPr="002249C8">
        <w:rPr>
          <w:rFonts w:ascii="Simplified Arabic" w:hAnsi="Simplified Arabic" w:cs="Traditional Arabic"/>
          <w:sz w:val="28"/>
          <w:szCs w:val="28"/>
          <w:rtl/>
        </w:rPr>
        <w:t>ﺚ</w:t>
      </w:r>
      <w:r w:rsidRPr="002249C8">
        <w:rPr>
          <w:rFonts w:ascii="Simplified Arabic" w:hAnsi="Simplified Arabic" w:cs="Simplified Arabic"/>
          <w:sz w:val="28"/>
          <w:szCs w:val="28"/>
          <w:rtl/>
        </w:rPr>
        <w:t xml:space="preserve"> : اﻟّ</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ﻗﺎﺑــﺔ وﻣ</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اﻗﺒﺔ اﻻﻧﺘﺨﺎﺑﺎت واﻟﻤ</w:t>
      </w:r>
      <w:r w:rsidRPr="002249C8">
        <w:rPr>
          <w:rFonts w:ascii="Simplified Arabic" w:hAnsi="Simplified Arabic" w:cs="Traditional Arabic"/>
          <w:sz w:val="28"/>
          <w:szCs w:val="28"/>
          <w:rtl/>
        </w:rPr>
        <w:t>ﺆ</w:t>
      </w:r>
      <w:r w:rsidRPr="002249C8">
        <w:rPr>
          <w:rFonts w:ascii="Simplified Arabic" w:hAnsi="Simplified Arabic" w:cs="Simplified Arabic"/>
          <w:sz w:val="28"/>
          <w:szCs w:val="28"/>
          <w:rtl/>
        </w:rPr>
        <w:t xml:space="preserve">ﺳﺴــﺎت اﻻﺳﺘﺸﺎرﻳـّـﺔ </w:t>
      </w:r>
      <w:r>
        <w:rPr>
          <w:rFonts w:ascii="Simplified Arabic" w:hAnsi="Simplified Arabic" w:cs="Simplified Arabic" w:hint="cs"/>
          <w:sz w:val="28"/>
          <w:szCs w:val="28"/>
          <w:rtl/>
        </w:rPr>
        <w:t>ص 22</w:t>
      </w:r>
      <w:r w:rsidRPr="002249C8">
        <w:rPr>
          <w:rFonts w:ascii="Simplified Arabic" w:hAnsi="Simplified Arabic" w:cs="Simplified Arabic"/>
          <w:sz w:val="28"/>
          <w:szCs w:val="28"/>
          <w:rtl/>
        </w:rPr>
        <w:t xml:space="preserve">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اﻟﻔﺼـــﻞ اﻷّول : اﻟّ</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ﻗﺎﺑــــﺔ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178 الى 192 </w:t>
      </w:r>
      <w:r w:rsidRPr="002249C8">
        <w:rPr>
          <w:rFonts w:ascii="Simplified Arabic" w:hAnsi="Simplified Arabic" w:cs="Simplified Arabic"/>
          <w:sz w:val="28"/>
          <w:szCs w:val="28"/>
          <w:rtl/>
        </w:rPr>
        <w:t xml:space="preserve"> </w:t>
      </w:r>
    </w:p>
    <w:p w:rsidR="00D94836" w:rsidRPr="002249C8"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اﻟﺜﺎﻧﻲ : ﻣ</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اﻗﺒﺔ اﻻﻧﺘﺨﺎﺑﺎت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Pr>
          <w:rFonts w:ascii="Simplified Arabic" w:hAnsi="Simplified Arabic" w:cs="Simplified Arabic" w:hint="cs"/>
          <w:sz w:val="28"/>
          <w:szCs w:val="28"/>
          <w:rtl/>
        </w:rPr>
        <w:t xml:space="preserve"> 193 الى 194 </w:t>
      </w:r>
      <w:r w:rsidRPr="002249C8">
        <w:rPr>
          <w:rFonts w:ascii="Simplified Arabic" w:hAnsi="Simplified Arabic" w:cs="Simplified Arabic"/>
          <w:sz w:val="28"/>
          <w:szCs w:val="28"/>
          <w:rtl/>
        </w:rPr>
        <w:t xml:space="preserve"> </w:t>
      </w:r>
    </w:p>
    <w:p w:rsidR="00D94836"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اﻟﻔﺼﻞ اﻟﺜﺎﻟ</w:t>
      </w:r>
      <w:r w:rsidRPr="002249C8">
        <w:rPr>
          <w:rFonts w:ascii="Simplified Arabic" w:hAnsi="Simplified Arabic" w:cs="Traditional Arabic"/>
          <w:sz w:val="28"/>
          <w:szCs w:val="28"/>
          <w:rtl/>
        </w:rPr>
        <w:t>ﺚ</w:t>
      </w:r>
      <w:r w:rsidRPr="002249C8">
        <w:rPr>
          <w:rFonts w:ascii="Simplified Arabic" w:hAnsi="Simplified Arabic" w:cs="Simplified Arabic"/>
          <w:sz w:val="28"/>
          <w:szCs w:val="28"/>
          <w:rtl/>
        </w:rPr>
        <w:t xml:space="preserve"> : اﻟﻤ</w:t>
      </w:r>
      <w:r w:rsidRPr="002249C8">
        <w:rPr>
          <w:rFonts w:ascii="Simplified Arabic" w:hAnsi="Simplified Arabic" w:cs="Traditional Arabic"/>
          <w:sz w:val="28"/>
          <w:szCs w:val="28"/>
          <w:rtl/>
        </w:rPr>
        <w:t>ﺆ</w:t>
      </w:r>
      <w:r w:rsidRPr="002249C8">
        <w:rPr>
          <w:rFonts w:ascii="Simplified Arabic" w:hAnsi="Simplified Arabic" w:cs="Simplified Arabic"/>
          <w:sz w:val="28"/>
          <w:szCs w:val="28"/>
          <w:rtl/>
        </w:rPr>
        <w:t>ّﺳﺴــﺎت اﻻﺳﺘﺸﺎرﻳـّـﺔ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195</w:t>
      </w:r>
      <w:r>
        <w:rPr>
          <w:rFonts w:ascii="Simplified Arabic" w:hAnsi="Simplified Arabic" w:cs="Simplified Arabic" w:hint="cs"/>
          <w:sz w:val="28"/>
          <w:szCs w:val="28"/>
          <w:rtl/>
        </w:rPr>
        <w:t xml:space="preserve"> الى </w:t>
      </w:r>
      <w:r w:rsidRPr="002249C8">
        <w:rPr>
          <w:rFonts w:ascii="Simplified Arabic" w:hAnsi="Simplified Arabic" w:cs="Simplified Arabic"/>
          <w:sz w:val="28"/>
          <w:szCs w:val="28"/>
          <w:rtl/>
        </w:rPr>
        <w:t>2</w:t>
      </w:r>
      <w:r>
        <w:rPr>
          <w:rFonts w:ascii="Simplified Arabic" w:hAnsi="Simplified Arabic" w:cs="Simplified Arabic" w:hint="cs"/>
          <w:sz w:val="28"/>
          <w:szCs w:val="28"/>
          <w:rtl/>
        </w:rPr>
        <w:t>07</w:t>
      </w:r>
      <w:r w:rsidRPr="002249C8">
        <w:rPr>
          <w:rFonts w:ascii="Simplified Arabic" w:hAnsi="Simplified Arabic" w:cs="Simplified Arabic"/>
          <w:sz w:val="28"/>
          <w:szCs w:val="28"/>
          <w:rtl/>
        </w:rPr>
        <w:t xml:space="preserve"> </w:t>
      </w:r>
    </w:p>
    <w:p w:rsidR="00D94836"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اﻟﺒـــﺎب اﻟّ</w:t>
      </w:r>
      <w:r w:rsidRPr="002249C8">
        <w:rPr>
          <w:rFonts w:ascii="Simplified Arabic" w:hAnsi="Simplified Arabic" w:cs="Traditional Arabic"/>
          <w:sz w:val="28"/>
          <w:szCs w:val="28"/>
          <w:rtl/>
        </w:rPr>
        <w:t>ﺮ</w:t>
      </w:r>
      <w:r w:rsidRPr="002249C8">
        <w:rPr>
          <w:rFonts w:ascii="Simplified Arabic" w:hAnsi="Simplified Arabic" w:cs="Simplified Arabic"/>
          <w:sz w:val="28"/>
          <w:szCs w:val="28"/>
          <w:rtl/>
        </w:rPr>
        <w:t>اﺑــــﻊ : اﻟّﺘﻌ</w:t>
      </w:r>
      <w:r w:rsidRPr="002249C8">
        <w:rPr>
          <w:rFonts w:ascii="Simplified Arabic" w:hAnsi="Simplified Arabic" w:cs="Traditional Arabic"/>
          <w:sz w:val="28"/>
          <w:szCs w:val="28"/>
          <w:rtl/>
        </w:rPr>
        <w:t>ﺪ</w:t>
      </w:r>
      <w:r w:rsidRPr="002249C8">
        <w:rPr>
          <w:rFonts w:ascii="Simplified Arabic" w:hAnsi="Simplified Arabic" w:cs="Simplified Arabic"/>
          <w:sz w:val="28"/>
          <w:szCs w:val="28"/>
          <w:rtl/>
        </w:rPr>
        <w:t>ﻳــــﻞ اﻟّ</w:t>
      </w:r>
      <w:r w:rsidRPr="002249C8">
        <w:rPr>
          <w:rFonts w:ascii="Simplified Arabic" w:hAnsi="Simplified Arabic" w:cs="Traditional Arabic"/>
          <w:sz w:val="28"/>
          <w:szCs w:val="28"/>
          <w:rtl/>
        </w:rPr>
        <w:t>ﺪ</w:t>
      </w:r>
      <w:r w:rsidRPr="002249C8">
        <w:rPr>
          <w:rFonts w:ascii="Simplified Arabic" w:hAnsi="Simplified Arabic" w:cs="Simplified Arabic"/>
          <w:sz w:val="28"/>
          <w:szCs w:val="28"/>
          <w:rtl/>
        </w:rPr>
        <w:t>ﺳﺘــ</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رّي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298 الى 212 </w:t>
      </w:r>
    </w:p>
    <w:p w:rsidR="00D94836" w:rsidRDefault="00D94836" w:rsidP="00D94836">
      <w:pPr>
        <w:rPr>
          <w:rFonts w:ascii="Simplified Arabic" w:hAnsi="Simplified Arabic" w:cs="Simplified Arabic"/>
          <w:sz w:val="28"/>
          <w:szCs w:val="28"/>
          <w:rtl/>
        </w:rPr>
      </w:pPr>
      <w:r w:rsidRPr="002249C8">
        <w:rPr>
          <w:rFonts w:ascii="Simplified Arabic" w:hAnsi="Simplified Arabic" w:cs="Simplified Arabic"/>
          <w:sz w:val="28"/>
          <w:szCs w:val="28"/>
          <w:rtl/>
        </w:rPr>
        <w:t>أﺣﻜـــــﺎم اﻧﺘﻘﺎﻟﻴــّــﺔ اﻟﻤ</w:t>
      </w:r>
      <w:r w:rsidRPr="002249C8">
        <w:rPr>
          <w:rFonts w:ascii="Simplified Arabic" w:hAnsi="Simplified Arabic" w:cs="Traditional Arabic"/>
          <w:sz w:val="28"/>
          <w:szCs w:val="28"/>
          <w:rtl/>
        </w:rPr>
        <w:t>ﻮ</w:t>
      </w:r>
      <w:r w:rsidRPr="002249C8">
        <w:rPr>
          <w:rFonts w:ascii="Simplified Arabic" w:hAnsi="Simplified Arabic" w:cs="Simplified Arabic"/>
          <w:sz w:val="28"/>
          <w:szCs w:val="28"/>
          <w:rtl/>
        </w:rPr>
        <w:t>اد ﻣ</w:t>
      </w:r>
      <w:r w:rsidRPr="002249C8">
        <w:rPr>
          <w:rFonts w:ascii="Simplified Arabic" w:hAnsi="Simplified Arabic" w:cs="Traditional Arabic"/>
          <w:sz w:val="28"/>
          <w:szCs w:val="28"/>
          <w:rtl/>
        </w:rPr>
        <w:t>ﻦ</w:t>
      </w:r>
      <w:r w:rsidRPr="00224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213 الى 218 ص 25. </w:t>
      </w:r>
    </w:p>
    <w:p w:rsidR="00D94836" w:rsidRDefault="00D94836" w:rsidP="00D94836">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نمادج الأراء الدستورية </w:t>
      </w:r>
    </w:p>
    <w:p w:rsidR="00D94836" w:rsidRDefault="00D94836" w:rsidP="00D94836">
      <w:pPr>
        <w:rPr>
          <w:rFonts w:ascii="Simplified Arabic" w:hAnsi="Simplified Arabic" w:cs="Simplified Arabic"/>
          <w:b/>
          <w:bCs/>
          <w:sz w:val="28"/>
          <w:szCs w:val="28"/>
          <w:rtl/>
        </w:rPr>
      </w:pPr>
      <w:r w:rsidRPr="00F61D63">
        <w:rPr>
          <w:rFonts w:ascii="Simplified Arabic" w:eastAsia="Times New Roman" w:hAnsi="Simplified Arabic" w:cs="Simplified Arabic" w:hint="cs"/>
          <w:b/>
          <w:bCs/>
          <w:color w:val="000000"/>
          <w:sz w:val="28"/>
          <w:szCs w:val="28"/>
          <w:rtl/>
          <w:lang w:eastAsia="fr-FR"/>
        </w:rPr>
        <w:t>أولا-</w:t>
      </w:r>
      <w:r w:rsidRPr="00F61D63">
        <w:rPr>
          <w:rFonts w:ascii="Simplified Arabic" w:eastAsia="Times New Roman" w:hAnsi="Simplified Arabic" w:cs="Simplified Arabic"/>
          <w:b/>
          <w:bCs/>
          <w:color w:val="000000"/>
          <w:sz w:val="28"/>
          <w:szCs w:val="28"/>
          <w:rtl/>
          <w:lang w:eastAsia="fr-FR"/>
        </w:rPr>
        <w:t>مذكرة تفسيرية</w:t>
      </w:r>
      <w:r w:rsidRPr="00BA699E">
        <w:rPr>
          <w:rFonts w:ascii="Simplified Arabic" w:eastAsia="Times New Roman" w:hAnsi="Simplified Arabic" w:cs="Simplified Arabic"/>
          <w:color w:val="000000"/>
          <w:sz w:val="28"/>
          <w:szCs w:val="28"/>
          <w:rtl/>
          <w:lang w:eastAsia="fr-FR"/>
        </w:rPr>
        <w:t xml:space="preserve"> لأحكام الدستور المتعلقة بالتجديد الجزئي الأول لأعضاء مجلس الأمة المعينين</w:t>
      </w:r>
      <w:r w:rsidRPr="00BA699E">
        <w:rPr>
          <w:rFonts w:ascii="Simplified Arabic" w:eastAsia="Times New Roman" w:hAnsi="Simplified Arabic" w:cs="Simplified Arabic" w:hint="cs"/>
          <w:color w:val="000000"/>
          <w:sz w:val="28"/>
          <w:szCs w:val="28"/>
          <w:rtl/>
          <w:lang w:eastAsia="fr-FR"/>
        </w:rPr>
        <w:t xml:space="preserve">، مسألة </w:t>
      </w:r>
      <w:r w:rsidRPr="00BA699E">
        <w:rPr>
          <w:rFonts w:ascii="Simplified Arabic" w:eastAsia="Times New Roman" w:hAnsi="Simplified Arabic" w:cs="Simplified Arabic"/>
          <w:color w:val="000000"/>
          <w:sz w:val="28"/>
          <w:szCs w:val="28"/>
          <w:rtl/>
          <w:lang w:eastAsia="fr-FR"/>
        </w:rPr>
        <w:t xml:space="preserve">الاستخلاف الخاصة بالمقاعد الشاغرة، نظّمها المؤسّس الدستوري بموجب أحكام المادة 112 من الدستور التي تتحدث عن شغور المقاعد و شروط استخلافه"يحدد قانون عضوي شروط استخلاف النائب أو عضو مجلس الأمة في حالة شغور مقعده "،وهي عملية تخرج من إطار الحكم الانتقالي و تخضع وجوبا لحكم المادة 112 بالنسبة للمنتخَبِين و للسلطة التنظيمية بمفردها التي تعود لرئيس الجمهورية فيما يتعلق بالمعيّنين، إذ بالرجوع إلى الدستور لا نجد نصّا يحدد كيفيات استخلاف المقاعد الشاغرة و إنما أحال ذلك على القانون الذي بدوره اقتصر على </w:t>
      </w:r>
      <w:r w:rsidRPr="00BA699E">
        <w:rPr>
          <w:rFonts w:ascii="Simplified Arabic" w:eastAsia="Times New Roman" w:hAnsi="Simplified Arabic" w:cs="Simplified Arabic"/>
          <w:color w:val="000000"/>
          <w:sz w:val="28"/>
          <w:szCs w:val="28"/>
          <w:rtl/>
          <w:lang w:eastAsia="fr-FR"/>
        </w:rPr>
        <w:lastRenderedPageBreak/>
        <w:t>الاستخلاف الذي يخصّ المقاعد الشاغرة الخاصة بالمنتخَبِين دون المعيّنين احتر</w:t>
      </w:r>
      <w:r w:rsidRPr="00BA699E">
        <w:rPr>
          <w:rFonts w:ascii="Simplified Arabic" w:eastAsia="Times New Roman" w:hAnsi="Simplified Arabic" w:cs="Simplified Arabic" w:hint="cs"/>
          <w:color w:val="000000"/>
          <w:sz w:val="28"/>
          <w:szCs w:val="28"/>
          <w:rtl/>
          <w:lang w:eastAsia="fr-FR"/>
        </w:rPr>
        <w:t>ا</w:t>
      </w:r>
      <w:r w:rsidRPr="00BA699E">
        <w:rPr>
          <w:rFonts w:ascii="Simplified Arabic" w:eastAsia="Times New Roman" w:hAnsi="Simplified Arabic" w:cs="Simplified Arabic"/>
          <w:color w:val="000000"/>
          <w:sz w:val="28"/>
          <w:szCs w:val="28"/>
          <w:rtl/>
          <w:lang w:eastAsia="fr-FR"/>
        </w:rPr>
        <w:t>ما لمبدأ الفصل بين السلطات.</w:t>
      </w:r>
    </w:p>
    <w:p w:rsidR="00D94836" w:rsidRPr="00BA699E" w:rsidRDefault="00D94836" w:rsidP="00D94836">
      <w:pPr>
        <w:spacing w:after="0" w:line="240" w:lineRule="auto"/>
        <w:outlineLvl w:val="0"/>
        <w:rPr>
          <w:rFonts w:ascii="Simplified Arabic" w:eastAsia="Times New Roman" w:hAnsi="Simplified Arabic" w:cs="Simplified Arabic"/>
          <w:color w:val="000000"/>
          <w:sz w:val="28"/>
          <w:szCs w:val="28"/>
          <w:lang w:eastAsia="fr-FR"/>
        </w:rPr>
      </w:pPr>
      <w:r w:rsidRPr="00F61D63">
        <w:rPr>
          <w:rFonts w:ascii="Simplified Arabic" w:eastAsia="Times New Roman" w:hAnsi="Simplified Arabic" w:cs="Simplified Arabic" w:hint="cs"/>
          <w:b/>
          <w:bCs/>
          <w:color w:val="000000"/>
          <w:sz w:val="28"/>
          <w:szCs w:val="28"/>
          <w:rtl/>
          <w:lang w:eastAsia="fr-FR" w:bidi="ar-DZ"/>
        </w:rPr>
        <w:t>3-</w:t>
      </w:r>
      <w:r w:rsidRPr="00F61D63">
        <w:rPr>
          <w:rFonts w:ascii="Simplified Arabic" w:eastAsia="Times New Roman" w:hAnsi="Simplified Arabic" w:cs="Simplified Arabic"/>
          <w:b/>
          <w:bCs/>
          <w:color w:val="000000"/>
          <w:sz w:val="28"/>
          <w:szCs w:val="28"/>
          <w:rtl/>
          <w:lang w:eastAsia="fr-FR" w:bidi="ar-DZ"/>
        </w:rPr>
        <w:t>رأي رقم 01/08</w:t>
      </w:r>
      <w:r w:rsidRPr="00BA699E">
        <w:rPr>
          <w:rFonts w:ascii="Simplified Arabic" w:eastAsia="Times New Roman" w:hAnsi="Simplified Arabic" w:cs="Simplified Arabic"/>
          <w:color w:val="000000"/>
          <w:sz w:val="28"/>
          <w:szCs w:val="28"/>
          <w:rtl/>
          <w:lang w:eastAsia="fr-FR" w:bidi="ar-DZ"/>
        </w:rPr>
        <w:t xml:space="preserve"> ر. ت د/ م د  مؤرخ في 9 ذي القعدة عام 1429  الموافق 7 نوفمبر سنة 2008،</w:t>
      </w:r>
      <w:r>
        <w:rPr>
          <w:rFonts w:ascii="Simplified Arabic" w:eastAsia="Times New Roman" w:hAnsi="Simplified Arabic" w:cs="Simplified Arabic" w:hint="cs"/>
          <w:color w:val="000000"/>
          <w:sz w:val="28"/>
          <w:szCs w:val="28"/>
          <w:rtl/>
          <w:lang w:eastAsia="fr-FR"/>
        </w:rPr>
        <w:t xml:space="preserve"> </w:t>
      </w:r>
      <w:r w:rsidRPr="00BA699E">
        <w:rPr>
          <w:rFonts w:ascii="Simplified Arabic" w:eastAsia="Times New Roman" w:hAnsi="Simplified Arabic" w:cs="Simplified Arabic"/>
          <w:color w:val="000000"/>
          <w:sz w:val="28"/>
          <w:szCs w:val="28"/>
          <w:rtl/>
          <w:lang w:eastAsia="fr-FR" w:bidi="ar-DZ"/>
        </w:rPr>
        <w:t xml:space="preserve">يتعلق بمشروع القانون المتضمن التعديل الدستورينشر في الجريدة الرسمية رقم 63 </w:t>
      </w:r>
      <w:r>
        <w:rPr>
          <w:rFonts w:ascii="Simplified Arabic" w:eastAsia="Times New Roman" w:hAnsi="Simplified Arabic" w:cs="Simplified Arabic" w:hint="cs"/>
          <w:color w:val="000000"/>
          <w:sz w:val="28"/>
          <w:szCs w:val="28"/>
          <w:rtl/>
          <w:lang w:eastAsia="fr-FR" w:bidi="ar-DZ"/>
        </w:rPr>
        <w:t>:</w:t>
      </w:r>
    </w:p>
    <w:p w:rsidR="00D94836" w:rsidRPr="00BA699E" w:rsidRDefault="00D94836" w:rsidP="00D94836">
      <w:pPr>
        <w:spacing w:after="0" w:line="240" w:lineRule="auto"/>
        <w:rPr>
          <w:rFonts w:ascii="Simplified Arabic" w:eastAsia="Times New Roman" w:hAnsi="Simplified Arabic" w:cs="Simplified Arabic"/>
          <w:sz w:val="28"/>
          <w:szCs w:val="28"/>
          <w:rtl/>
          <w:lang w:eastAsia="fr-FR"/>
        </w:rPr>
      </w:pPr>
      <w:r w:rsidRPr="00BA699E">
        <w:rPr>
          <w:rFonts w:ascii="Simplified Arabic" w:eastAsia="Times New Roman" w:hAnsi="Simplified Arabic" w:cs="Simplified Arabic"/>
          <w:sz w:val="28"/>
          <w:szCs w:val="28"/>
          <w:rtl/>
          <w:lang w:eastAsia="fr-FR"/>
        </w:rPr>
        <w:t>إن المجلـس الدستـوري،</w:t>
      </w:r>
      <w:r w:rsidRPr="00BA699E">
        <w:rPr>
          <w:rFonts w:ascii="Simplified Arabic" w:eastAsia="Times New Roman" w:hAnsi="Simplified Arabic" w:cs="Simplified Arabic"/>
          <w:sz w:val="28"/>
          <w:szCs w:val="28"/>
          <w:rtl/>
          <w:lang w:eastAsia="fr-FR" w:bidi="ar-DZ"/>
        </w:rPr>
        <w:t>بناء على إخطار رئيس الجمهورية، طبقا للمادة 176 من الدستور بتاريخ 5 ذي القعدة عام 1429 الموافق 3 نوفمبر سنة 2008، المسجل بالأمانة العامة للمجلس الدستوري بتاريخ 5 ذي القعدة عام 1429 الموافق 3 نوفمبر سنة 2008 تحت رقم 119/08 والذي يعرض بموجبه على المجلس الدستوري " مشروع قانون يتضمن التعديل الدستوري" بغرض إبداء رأيه المعلل طبقا للمادة 176 من الدستور في تعديل المواد</w:t>
      </w:r>
      <w:r>
        <w:rPr>
          <w:rFonts w:ascii="Simplified Arabic" w:eastAsia="Times New Roman" w:hAnsi="Simplified Arabic" w:cs="Simplified Arabic" w:hint="cs"/>
          <w:sz w:val="28"/>
          <w:szCs w:val="28"/>
          <w:rtl/>
          <w:lang w:eastAsia="fr-FR" w:bidi="ar-DZ"/>
        </w:rPr>
        <w:t xml:space="preserve"> من </w:t>
      </w:r>
      <w:r w:rsidRPr="00BA699E">
        <w:rPr>
          <w:rFonts w:ascii="Simplified Arabic" w:eastAsia="Times New Roman" w:hAnsi="Simplified Arabic" w:cs="Simplified Arabic"/>
          <w:sz w:val="28"/>
          <w:szCs w:val="28"/>
          <w:rtl/>
          <w:lang w:eastAsia="fr-FR" w:bidi="ar-DZ"/>
        </w:rPr>
        <w:t xml:space="preserve"> 5 </w:t>
      </w:r>
      <w:r>
        <w:rPr>
          <w:rFonts w:ascii="Simplified Arabic" w:eastAsia="Times New Roman" w:hAnsi="Simplified Arabic" w:cs="Simplified Arabic" w:hint="cs"/>
          <w:sz w:val="28"/>
          <w:szCs w:val="28"/>
          <w:rtl/>
          <w:lang w:eastAsia="fr-FR" w:bidi="ar-DZ"/>
        </w:rPr>
        <w:t xml:space="preserve">الى </w:t>
      </w:r>
      <w:r w:rsidRPr="00BA699E">
        <w:rPr>
          <w:rFonts w:ascii="Simplified Arabic" w:eastAsia="Times New Roman" w:hAnsi="Simplified Arabic" w:cs="Simplified Arabic"/>
          <w:sz w:val="28"/>
          <w:szCs w:val="28"/>
          <w:rtl/>
          <w:lang w:eastAsia="fr-FR" w:bidi="ar-DZ"/>
        </w:rPr>
        <w:t xml:space="preserve">158 </w:t>
      </w:r>
      <w:r>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rPr>
        <w:t>..</w:t>
      </w:r>
    </w:p>
    <w:p w:rsidR="00D94836" w:rsidRDefault="00D94836" w:rsidP="00D94836">
      <w:pPr>
        <w:spacing w:after="0" w:line="240" w:lineRule="auto"/>
        <w:rPr>
          <w:rFonts w:ascii="Simplified Arabic" w:eastAsia="Times New Roman" w:hAnsi="Simplified Arabic" w:cs="Simplified Arabic"/>
          <w:sz w:val="28"/>
          <w:szCs w:val="28"/>
          <w:rtl/>
          <w:lang w:eastAsia="fr-FR" w:bidi="ar-DZ"/>
        </w:rPr>
      </w:pPr>
      <w:r w:rsidRPr="00BA699E">
        <w:rPr>
          <w:rFonts w:ascii="Simplified Arabic" w:eastAsia="Times New Roman" w:hAnsi="Simplified Arabic" w:cs="Simplified Arabic"/>
          <w:sz w:val="28"/>
          <w:szCs w:val="28"/>
          <w:rtl/>
          <w:lang w:eastAsia="fr-FR" w:bidi="ar-DZ"/>
        </w:rPr>
        <w:t>2-يبلغ هذا الرأي إلى رئيس الجمهورية.رئيس المجلس الدستوري.</w:t>
      </w:r>
    </w:p>
    <w:p w:rsidR="00D94836" w:rsidRDefault="00D94836" w:rsidP="00D94836">
      <w:pPr>
        <w:spacing w:after="0" w:line="240" w:lineRule="auto"/>
        <w:rPr>
          <w:rFonts w:ascii="Simplified Arabic" w:eastAsia="Times New Roman" w:hAnsi="Simplified Arabic" w:cs="Simplified Arabic"/>
          <w:sz w:val="28"/>
          <w:szCs w:val="28"/>
          <w:rtl/>
          <w:lang w:eastAsia="fr-FR" w:bidi="ar-DZ"/>
        </w:rPr>
      </w:pPr>
    </w:p>
    <w:p w:rsidR="00D94836" w:rsidRDefault="00D94836" w:rsidP="00D94836">
      <w:pPr>
        <w:spacing w:after="0" w:line="240" w:lineRule="auto"/>
        <w:rPr>
          <w:rFonts w:ascii="Simplified Arabic" w:eastAsia="Times New Roman" w:hAnsi="Simplified Arabic" w:cs="Simplified Arabic"/>
          <w:sz w:val="28"/>
          <w:szCs w:val="28"/>
          <w:rtl/>
          <w:lang w:eastAsia="fr-FR" w:bidi="ar-DZ"/>
        </w:rPr>
      </w:pPr>
    </w:p>
    <w:p w:rsidR="00D94836" w:rsidRDefault="00D94836" w:rsidP="00D94836">
      <w:pPr>
        <w:spacing w:after="0" w:line="240" w:lineRule="auto"/>
        <w:rPr>
          <w:rFonts w:ascii="Simplified Arabic" w:eastAsia="Times New Roman" w:hAnsi="Simplified Arabic" w:cs="Simplified Arabic"/>
          <w:sz w:val="28"/>
          <w:szCs w:val="28"/>
          <w:rtl/>
          <w:lang w:eastAsia="fr-FR" w:bidi="ar-DZ"/>
        </w:rPr>
      </w:pPr>
    </w:p>
    <w:p w:rsidR="00D94836" w:rsidRDefault="00D94836" w:rsidP="00D94836">
      <w:pPr>
        <w:spacing w:after="0" w:line="240" w:lineRule="auto"/>
        <w:rPr>
          <w:rFonts w:ascii="Simplified Arabic" w:eastAsia="Times New Roman" w:hAnsi="Simplified Arabic" w:cs="Simplified Arabic"/>
          <w:sz w:val="28"/>
          <w:szCs w:val="28"/>
          <w:rtl/>
          <w:lang w:eastAsia="fr-FR" w:bidi="ar-DZ"/>
        </w:rPr>
      </w:pPr>
    </w:p>
    <w:p w:rsidR="00D94836" w:rsidRPr="00973D9C" w:rsidRDefault="00D94836" w:rsidP="00D94836">
      <w:pPr>
        <w:rPr>
          <w:rFonts w:ascii="Simplified Arabic" w:hAnsi="Simplified Arabic" w:cs="Simplified Arabic"/>
          <w:b/>
          <w:bCs/>
          <w:sz w:val="32"/>
          <w:szCs w:val="32"/>
          <w:rtl/>
        </w:rPr>
      </w:pPr>
      <w:r w:rsidRPr="00973D9C">
        <w:rPr>
          <w:rFonts w:ascii="Simplified Arabic" w:hAnsi="Simplified Arabic" w:cs="Simplified Arabic" w:hint="cs"/>
          <w:b/>
          <w:bCs/>
          <w:sz w:val="32"/>
          <w:szCs w:val="32"/>
          <w:rtl/>
        </w:rPr>
        <w:t>4-نماذج القرارات الدستورية</w:t>
      </w:r>
      <w:r>
        <w:rPr>
          <w:rFonts w:ascii="Simplified Arabic" w:hAnsi="Simplified Arabic" w:cs="Simplified Arabic" w:hint="cs"/>
          <w:b/>
          <w:bCs/>
          <w:sz w:val="32"/>
          <w:szCs w:val="32"/>
          <w:rtl/>
        </w:rPr>
        <w:t>:</w:t>
      </w:r>
      <w:r w:rsidRPr="00973D9C">
        <w:rPr>
          <w:rFonts w:ascii="Simplified Arabic" w:hAnsi="Simplified Arabic" w:cs="Simplified Arabic" w:hint="cs"/>
          <w:b/>
          <w:bCs/>
          <w:sz w:val="32"/>
          <w:szCs w:val="32"/>
          <w:rtl/>
        </w:rPr>
        <w:t xml:space="preserve"> </w:t>
      </w:r>
    </w:p>
    <w:p w:rsidR="00D94836" w:rsidRPr="00FD474E" w:rsidRDefault="00D94836" w:rsidP="00D94836">
      <w:pPr>
        <w:rPr>
          <w:rFonts w:ascii="Simplified Arabic" w:hAnsi="Simplified Arabic" w:cs="Simplified Arabic"/>
          <w:sz w:val="28"/>
          <w:szCs w:val="28"/>
          <w:rtl/>
        </w:rPr>
      </w:pPr>
      <w:r w:rsidRPr="00AC531D">
        <w:rPr>
          <w:rFonts w:ascii="Simplified Arabic" w:hAnsi="Simplified Arabic" w:cs="Simplified Arabic"/>
          <w:b/>
          <w:bCs/>
          <w:sz w:val="28"/>
          <w:szCs w:val="28"/>
          <w:rtl/>
        </w:rPr>
        <w:t xml:space="preserve">  </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اﻟﻤــﺎّدة</w:t>
      </w:r>
      <w:r w:rsidRPr="00FD474E">
        <w:rPr>
          <w:rFonts w:ascii="Simplified Arabic" w:hAnsi="Simplified Arabic" w:cs="Simplified Arabic"/>
          <w:sz w:val="28"/>
          <w:szCs w:val="28"/>
          <w:rtl/>
        </w:rPr>
        <w:t xml:space="preserve"> 189 </w:t>
      </w:r>
      <w:r w:rsidRPr="00FD474E">
        <w:rPr>
          <w:rFonts w:ascii="Simplified Arabic" w:hAnsi="Simplified Arabic" w:cs="Simplified Arabic" w:hint="cs"/>
          <w:sz w:val="28"/>
          <w:szCs w:val="28"/>
          <w:rtl/>
        </w:rPr>
        <w:t>:</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ﻳﺘ</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اول</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اﻟﻤﺠﻠ</w:t>
      </w:r>
      <w:r w:rsidRPr="00FD474E">
        <w:rPr>
          <w:rFonts w:ascii="Times New Roman" w:hAnsi="Times New Roman" w:cs="Times New Roman" w:hint="cs"/>
          <w:sz w:val="28"/>
          <w:szCs w:val="28"/>
          <w:rtl/>
        </w:rPr>
        <w:t>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ﺳﺘ</w:t>
      </w:r>
      <w:r w:rsidRPr="00FD474E">
        <w:rPr>
          <w:rFonts w:ascii="Times New Roman" w:hAnsi="Times New Roman" w:cs="Times New Roman" w:hint="cs"/>
          <w:sz w:val="28"/>
          <w:szCs w:val="28"/>
          <w:rtl/>
        </w:rPr>
        <w:t>ﻮ</w:t>
      </w:r>
      <w:r w:rsidRPr="00FD474E">
        <w:rPr>
          <w:rFonts w:ascii="Simplified Arabic" w:hAnsi="Simplified Arabic" w:cs="Simplified Arabic" w:hint="cs"/>
          <w:sz w:val="28"/>
          <w:szCs w:val="28"/>
          <w:rtl/>
        </w:rPr>
        <w:t>رّي</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ﻓﻲ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ﺟﻠﺴﺔ</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ﻣﻐﻠﻘﺔ،</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وﻳﻌ</w:t>
      </w:r>
      <w:r w:rsidRPr="00FD474E">
        <w:rPr>
          <w:rFonts w:ascii="Times New Roman" w:hAnsi="Times New Roman" w:cs="Times New Roman" w:hint="cs"/>
          <w:sz w:val="28"/>
          <w:szCs w:val="28"/>
          <w:rtl/>
        </w:rPr>
        <w:t>ﻄ</w:t>
      </w:r>
      <w:r w:rsidRPr="00FD474E">
        <w:rPr>
          <w:rFonts w:ascii="Simplified Arabic" w:hAnsi="Simplified Arabic" w:cs="Simplified Arabic" w:hint="cs"/>
          <w:sz w:val="28"/>
          <w:szCs w:val="28"/>
          <w:rtl/>
        </w:rPr>
        <w:t>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رأﻳﻪ</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أو</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ﻳﺼ</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ر</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ﻗ</w:t>
      </w:r>
      <w:r w:rsidRPr="00FD474E">
        <w:rPr>
          <w:rFonts w:ascii="Times New Roman" w:hAnsi="Times New Roman" w:cs="Times New Roman" w:hint="cs"/>
          <w:sz w:val="28"/>
          <w:szCs w:val="28"/>
          <w:rtl/>
        </w:rPr>
        <w:t>ﺮ</w:t>
      </w:r>
      <w:r w:rsidRPr="00FD474E">
        <w:rPr>
          <w:rFonts w:ascii="Simplified Arabic" w:hAnsi="Simplified Arabic" w:cs="Simplified Arabic" w:hint="cs"/>
          <w:sz w:val="28"/>
          <w:szCs w:val="28"/>
          <w:rtl/>
        </w:rPr>
        <w:t>ارﻩ</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ﻓﻲ</w:t>
      </w:r>
      <w:r w:rsidRPr="00FD474E">
        <w:rPr>
          <w:rFonts w:ascii="Simplified Arabic" w:hAnsi="Simplified Arabic" w:cs="Simplified Arabic"/>
          <w:sz w:val="28"/>
          <w:szCs w:val="28"/>
          <w:rtl/>
        </w:rPr>
        <w:t xml:space="preserve"> </w:t>
      </w:r>
      <w:r w:rsidRPr="00FD474E">
        <w:rPr>
          <w:rFonts w:ascii="Times New Roman" w:hAnsi="Times New Roman" w:cs="Times New Roman" w:hint="cs"/>
          <w:sz w:val="28"/>
          <w:szCs w:val="28"/>
          <w:rtl/>
        </w:rPr>
        <w:t>ﻇﺮ</w:t>
      </w:r>
      <w:r w:rsidRPr="00FD474E">
        <w:rPr>
          <w:rFonts w:ascii="Simplified Arabic" w:hAnsi="Simplified Arabic" w:cs="Simplified Arabic" w:hint="cs"/>
          <w:sz w:val="28"/>
          <w:szCs w:val="28"/>
          <w:rtl/>
        </w:rPr>
        <w:t>ف</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ﺛﻼﺛﻴ</w:t>
      </w:r>
      <w:r w:rsidRPr="00FD474E">
        <w:rPr>
          <w:rFonts w:ascii="Times New Roman" w:hAnsi="Times New Roman" w:cs="Times New Roman" w:hint="cs"/>
          <w:sz w:val="28"/>
          <w:szCs w:val="28"/>
          <w:rtl/>
        </w:rPr>
        <w:t>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w:t>
      </w:r>
      <w:r w:rsidRPr="00FD474E">
        <w:rPr>
          <w:rFonts w:ascii="Times New Roman" w:hAnsi="Times New Roman" w:cs="Times New Roman" w:hint="cs"/>
          <w:sz w:val="28"/>
          <w:szCs w:val="28"/>
          <w:rtl/>
        </w:rPr>
        <w:t>ﻮ</w:t>
      </w:r>
      <w:r w:rsidRPr="00FD474E">
        <w:rPr>
          <w:rFonts w:ascii="Simplified Arabic" w:hAnsi="Simplified Arabic" w:cs="Simplified Arabic" w:hint="cs"/>
          <w:sz w:val="28"/>
          <w:szCs w:val="28"/>
          <w:rtl/>
        </w:rPr>
        <w:t>ﻣـﺎ</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ﻣ</w:t>
      </w:r>
      <w:r w:rsidRPr="00FD474E">
        <w:rPr>
          <w:rFonts w:ascii="Times New Roman" w:hAnsi="Times New Roman" w:cs="Times New Roman" w:hint="cs"/>
          <w:sz w:val="28"/>
          <w:szCs w:val="28"/>
          <w:rtl/>
        </w:rPr>
        <w:t>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ﺗﺎرﻳـﺦ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اﻹﺧ</w:t>
      </w:r>
      <w:r w:rsidRPr="00FD474E">
        <w:rPr>
          <w:rFonts w:ascii="Times New Roman" w:hAnsi="Times New Roman" w:cs="Times New Roman" w:hint="cs"/>
          <w:sz w:val="28"/>
          <w:szCs w:val="28"/>
          <w:rtl/>
        </w:rPr>
        <w:t>ﻄ</w:t>
      </w:r>
      <w:r w:rsidRPr="00FD474E">
        <w:rPr>
          <w:rFonts w:ascii="Simplified Arabic" w:hAnsi="Simplified Arabic" w:cs="Simplified Arabic" w:hint="cs"/>
          <w:sz w:val="28"/>
          <w:szCs w:val="28"/>
          <w:rtl/>
        </w:rPr>
        <w:t>ـﺎر</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وﻓـﻲ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ﺣﺎل</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وﺟ</w:t>
      </w:r>
      <w:r w:rsidRPr="00FD474E">
        <w:rPr>
          <w:rFonts w:ascii="Times New Roman" w:hAnsi="Times New Roman" w:cs="Times New Roman" w:hint="cs"/>
          <w:sz w:val="28"/>
          <w:szCs w:val="28"/>
          <w:rtl/>
        </w:rPr>
        <w:t>ﻮ</w:t>
      </w:r>
      <w:r w:rsidRPr="00FD474E">
        <w:rPr>
          <w:rFonts w:ascii="Simplified Arabic" w:hAnsi="Simplified Arabic" w:cs="Simplified Arabic" w:hint="cs"/>
          <w:sz w:val="28"/>
          <w:szCs w:val="28"/>
          <w:rtl/>
        </w:rPr>
        <w:t>د</w:t>
      </w:r>
      <w:r w:rsidRPr="00FD474E">
        <w:rPr>
          <w:rFonts w:ascii="Simplified Arabic" w:hAnsi="Simplified Arabic" w:cs="Simplified Arabic"/>
          <w:sz w:val="28"/>
          <w:szCs w:val="28"/>
          <w:rtl/>
        </w:rPr>
        <w:t xml:space="preserve"> </w:t>
      </w:r>
      <w:r w:rsidRPr="00FD474E">
        <w:rPr>
          <w:rFonts w:ascii="Times New Roman" w:hAnsi="Times New Roman" w:cs="Times New Roman" w:hint="cs"/>
          <w:sz w:val="28"/>
          <w:szCs w:val="28"/>
          <w:rtl/>
        </w:rPr>
        <w:t>ﻃ</w:t>
      </w:r>
      <w:r w:rsidRPr="00FD474E">
        <w:rPr>
          <w:rFonts w:ascii="Simplified Arabic" w:hAnsi="Simplified Arabic" w:cs="Simplified Arabic" w:hint="cs"/>
          <w:sz w:val="28"/>
          <w:szCs w:val="28"/>
          <w:rtl/>
        </w:rPr>
        <w:t>ـﺎرئ،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وﺑ</w:t>
      </w:r>
      <w:r w:rsidRPr="00FD474E">
        <w:rPr>
          <w:rFonts w:ascii="Times New Roman" w:hAnsi="Times New Roman" w:cs="Times New Roman" w:hint="cs"/>
          <w:sz w:val="28"/>
          <w:szCs w:val="28"/>
          <w:rtl/>
        </w:rPr>
        <w:t>ﻄ</w:t>
      </w:r>
      <w:r w:rsidRPr="00FD474E">
        <w:rPr>
          <w:rFonts w:ascii="Simplified Arabic" w:hAnsi="Simplified Arabic" w:cs="Simplified Arabic" w:hint="cs"/>
          <w:sz w:val="28"/>
          <w:szCs w:val="28"/>
          <w:rtl/>
        </w:rPr>
        <w:t>ﻠ</w:t>
      </w:r>
      <w:r w:rsidRPr="00FD474E">
        <w:rPr>
          <w:rFonts w:ascii="Times New Roman" w:hAnsi="Times New Roman" w:cs="Times New Roman" w:hint="cs"/>
          <w:sz w:val="28"/>
          <w:szCs w:val="28"/>
          <w:rtl/>
        </w:rPr>
        <w:t>ﺐ</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ﻣ</w:t>
      </w:r>
      <w:r w:rsidRPr="00FD474E">
        <w:rPr>
          <w:rFonts w:ascii="Times New Roman" w:hAnsi="Times New Roman" w:cs="Times New Roman" w:hint="cs"/>
          <w:sz w:val="28"/>
          <w:szCs w:val="28"/>
          <w:rtl/>
        </w:rPr>
        <w:t>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رﺋﻴ</w:t>
      </w:r>
      <w:r w:rsidRPr="00FD474E">
        <w:rPr>
          <w:rFonts w:ascii="Times New Roman" w:hAnsi="Times New Roman" w:cs="Times New Roman" w:hint="cs"/>
          <w:sz w:val="28"/>
          <w:szCs w:val="28"/>
          <w:rtl/>
        </w:rPr>
        <w:t>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اﻟﺠﻤﻬ</w:t>
      </w:r>
      <w:r w:rsidRPr="00FD474E">
        <w:rPr>
          <w:rFonts w:ascii="Times New Roman" w:hAnsi="Times New Roman" w:cs="Times New Roman" w:hint="cs"/>
          <w:sz w:val="28"/>
          <w:szCs w:val="28"/>
          <w:rtl/>
        </w:rPr>
        <w:t>ﻮ</w:t>
      </w:r>
      <w:r w:rsidRPr="00FD474E">
        <w:rPr>
          <w:rFonts w:ascii="Simplified Arabic" w:hAnsi="Simplified Arabic" w:cs="Simplified Arabic" w:hint="cs"/>
          <w:sz w:val="28"/>
          <w:szCs w:val="28"/>
          <w:rtl/>
        </w:rPr>
        <w:t>رﻳــﺔ،</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ﻳﺨﻔ</w:t>
      </w:r>
      <w:r w:rsidRPr="00FD474E">
        <w:rPr>
          <w:rFonts w:ascii="Times New Roman" w:hAnsi="Times New Roman" w:cs="Times New Roman" w:hint="cs"/>
          <w:sz w:val="28"/>
          <w:szCs w:val="28"/>
          <w:rtl/>
        </w:rPr>
        <w:t>ﺾ</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ه</w:t>
      </w:r>
      <w:r w:rsidRPr="00FD474E">
        <w:rPr>
          <w:rFonts w:ascii="Times New Roman" w:hAnsi="Times New Roman" w:cs="Times New Roman" w:hint="cs"/>
          <w:sz w:val="28"/>
          <w:szCs w:val="28"/>
          <w:rtl/>
        </w:rPr>
        <w:t>ﺬ</w:t>
      </w:r>
      <w:r w:rsidRPr="00FD474E">
        <w:rPr>
          <w:rFonts w:ascii="Simplified Arabic" w:hAnsi="Simplified Arabic" w:cs="Simplified Arabic" w:hint="cs"/>
          <w:sz w:val="28"/>
          <w:szCs w:val="28"/>
          <w:rtl/>
        </w:rPr>
        <w:t>ا</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اﻷﺟـﻞ</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 xml:space="preserve">إﻟـﻰ </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ﻋﺸ</w:t>
      </w:r>
      <w:r w:rsidRPr="00FD474E">
        <w:rPr>
          <w:rFonts w:ascii="Times New Roman" w:hAnsi="Times New Roman" w:cs="Times New Roman" w:hint="cs"/>
          <w:sz w:val="28"/>
          <w:szCs w:val="28"/>
          <w:rtl/>
        </w:rPr>
        <w:t>ﺮ</w:t>
      </w:r>
      <w:r w:rsidRPr="00FD474E">
        <w:rPr>
          <w:rFonts w:ascii="Simplified Arabic" w:hAnsi="Simplified Arabic" w:cs="Simplified Arabic" w:hint="cs"/>
          <w:sz w:val="28"/>
          <w:szCs w:val="28"/>
          <w:rtl/>
        </w:rPr>
        <w:t>ة</w:t>
      </w:r>
      <w:r w:rsidRPr="00FD474E">
        <w:rPr>
          <w:rFonts w:ascii="Simplified Arabic" w:hAnsi="Simplified Arabic" w:cs="Simplified Arabic"/>
          <w:sz w:val="28"/>
          <w:szCs w:val="28"/>
          <w:rtl/>
        </w:rPr>
        <w:t xml:space="preserve">  ( 10 )</w:t>
      </w:r>
      <w:r w:rsidRPr="00FD474E">
        <w:rPr>
          <w:rFonts w:ascii="Simplified Arabic" w:hAnsi="Simplified Arabic" w:cs="Simplified Arabic" w:hint="cs"/>
          <w:sz w:val="28"/>
          <w:szCs w:val="28"/>
          <w:rtl/>
        </w:rPr>
        <w:t xml:space="preserve"> أﻳﺎم</w:t>
      </w:r>
      <w:r w:rsidRPr="00FD474E">
        <w:rPr>
          <w:rFonts w:ascii="Simplified Arabic" w:hAnsi="Simplified Arabic" w:cs="Simplified Arabic"/>
          <w:sz w:val="28"/>
          <w:szCs w:val="28"/>
          <w:rtl/>
        </w:rPr>
        <w:t xml:space="preserve">  </w:t>
      </w:r>
    </w:p>
    <w:p w:rsidR="00D94836" w:rsidRPr="00FD474E" w:rsidRDefault="00D94836" w:rsidP="00D94836">
      <w:pPr>
        <w:rPr>
          <w:rFonts w:ascii="Simplified Arabic" w:hAnsi="Simplified Arabic" w:cs="Simplified Arabic"/>
          <w:sz w:val="28"/>
          <w:szCs w:val="28"/>
          <w:rtl/>
        </w:rPr>
      </w:pP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ﻋﻨ</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ﻣﺎ</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ﻳﺨ</w:t>
      </w:r>
      <w:r w:rsidRPr="00FD474E">
        <w:rPr>
          <w:rFonts w:ascii="Times New Roman" w:hAnsi="Times New Roman" w:cs="Times New Roman" w:hint="cs"/>
          <w:sz w:val="28"/>
          <w:szCs w:val="28"/>
          <w:rtl/>
        </w:rPr>
        <w:t>ﻄﺮ</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اﻟﻤﺠﻠ</w:t>
      </w:r>
      <w:r w:rsidRPr="00FD474E">
        <w:rPr>
          <w:rFonts w:ascii="Times New Roman" w:hAnsi="Times New Roman" w:cs="Times New Roman" w:hint="cs"/>
          <w:sz w:val="28"/>
          <w:szCs w:val="28"/>
          <w:rtl/>
        </w:rPr>
        <w:t>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ﺳﺘ</w:t>
      </w:r>
      <w:r w:rsidRPr="00FD474E">
        <w:rPr>
          <w:rFonts w:ascii="Times New Roman" w:hAnsi="Times New Roman" w:cs="Times New Roman" w:hint="cs"/>
          <w:sz w:val="28"/>
          <w:szCs w:val="28"/>
          <w:rtl/>
        </w:rPr>
        <w:t>ﻮ</w:t>
      </w:r>
      <w:r w:rsidRPr="00FD474E">
        <w:rPr>
          <w:rFonts w:ascii="Simplified Arabic" w:hAnsi="Simplified Arabic" w:cs="Simplified Arabic" w:hint="cs"/>
          <w:sz w:val="28"/>
          <w:szCs w:val="28"/>
          <w:rtl/>
        </w:rPr>
        <w:t>ري</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ﻋﻠﻰ</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أﺳﺎس</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اﻟﻤﺎدة</w:t>
      </w:r>
      <w:r w:rsidRPr="00FD474E">
        <w:rPr>
          <w:rFonts w:ascii="Simplified Arabic" w:hAnsi="Simplified Arabic" w:cs="Simplified Arabic"/>
          <w:sz w:val="28"/>
          <w:szCs w:val="28"/>
          <w:rtl/>
        </w:rPr>
        <w:t>188</w:t>
      </w:r>
      <w:r w:rsidRPr="00FD474E">
        <w:rPr>
          <w:rFonts w:ascii="Simplified Arabic" w:hAnsi="Simplified Arabic" w:cs="Simplified Arabic" w:hint="cs"/>
          <w:sz w:val="28"/>
          <w:szCs w:val="28"/>
          <w:rtl/>
        </w:rPr>
        <w:t xml:space="preserve">  أﻋﻼﻩ ﻓﺈن</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ﻗ</w:t>
      </w:r>
      <w:r w:rsidRPr="00FD474E">
        <w:rPr>
          <w:rFonts w:ascii="Times New Roman" w:hAnsi="Times New Roman" w:cs="Times New Roman" w:hint="cs"/>
          <w:sz w:val="28"/>
          <w:szCs w:val="28"/>
          <w:rtl/>
        </w:rPr>
        <w:t>ﺮ</w:t>
      </w:r>
      <w:r w:rsidRPr="00FD474E">
        <w:rPr>
          <w:rFonts w:ascii="Simplified Arabic" w:hAnsi="Simplified Arabic" w:cs="Simplified Arabic" w:hint="cs"/>
          <w:sz w:val="28"/>
          <w:szCs w:val="28"/>
          <w:rtl/>
        </w:rPr>
        <w:t>ارﻩ</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ﻳﺼ</w:t>
      </w:r>
      <w:r w:rsidRPr="00FD474E">
        <w:rPr>
          <w:rFonts w:ascii="Times New Roman" w:hAnsi="Times New Roman" w:cs="Times New Roman" w:hint="cs"/>
          <w:sz w:val="28"/>
          <w:szCs w:val="28"/>
          <w:rtl/>
        </w:rPr>
        <w:t>ﺪ</w:t>
      </w:r>
      <w:r w:rsidRPr="00FD474E">
        <w:rPr>
          <w:rFonts w:ascii="Simplified Arabic" w:hAnsi="Simplified Arabic" w:cs="Simplified Arabic" w:hint="cs"/>
          <w:sz w:val="28"/>
          <w:szCs w:val="28"/>
          <w:rtl/>
        </w:rPr>
        <w:t>ر</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ﺧﻼل</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اﻷﺷﻬ</w:t>
      </w:r>
      <w:r w:rsidRPr="00FD474E">
        <w:rPr>
          <w:rFonts w:ascii="Times New Roman" w:hAnsi="Times New Roman" w:cs="Times New Roman" w:hint="cs"/>
          <w:sz w:val="28"/>
          <w:szCs w:val="28"/>
          <w:rtl/>
        </w:rPr>
        <w:t>ﺮ</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اﻷرﺑﻌﺔ</w:t>
      </w:r>
      <w:r w:rsidRPr="00FD474E">
        <w:rPr>
          <w:rFonts w:ascii="Simplified Arabic" w:hAnsi="Simplified Arabic" w:cs="Simplified Arabic"/>
          <w:sz w:val="28"/>
          <w:szCs w:val="28"/>
          <w:rtl/>
        </w:rPr>
        <w:t xml:space="preserve">   ( 4 )   </w:t>
      </w:r>
      <w:r w:rsidRPr="00FD474E">
        <w:rPr>
          <w:rFonts w:ascii="Simplified Arabic" w:hAnsi="Simplified Arabic" w:cs="Simplified Arabic" w:hint="cs"/>
          <w:sz w:val="28"/>
          <w:szCs w:val="28"/>
          <w:rtl/>
        </w:rPr>
        <w:t>اﻟﺘﻲ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ﺗﻠﻲ</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ﺗﺎرﻳﺦ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إﺧ</w:t>
      </w:r>
      <w:r w:rsidRPr="00FD474E">
        <w:rPr>
          <w:rFonts w:ascii="Times New Roman" w:hAnsi="Times New Roman" w:cs="Times New Roman" w:hint="cs"/>
          <w:sz w:val="28"/>
          <w:szCs w:val="28"/>
          <w:rtl/>
        </w:rPr>
        <w:t>ﻄ</w:t>
      </w:r>
      <w:r w:rsidRPr="00FD474E">
        <w:rPr>
          <w:rFonts w:ascii="Simplified Arabic" w:hAnsi="Simplified Arabic" w:cs="Simplified Arabic" w:hint="cs"/>
          <w:sz w:val="28"/>
          <w:szCs w:val="28"/>
          <w:rtl/>
        </w:rPr>
        <w:t>ﺎرﻩ ،</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ﺑﻨﺎء</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ﻋﻠﻰ</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ﻗ</w:t>
      </w:r>
      <w:r w:rsidRPr="00FD474E">
        <w:rPr>
          <w:rFonts w:ascii="Times New Roman" w:hAnsi="Times New Roman" w:cs="Times New Roman" w:hint="cs"/>
          <w:sz w:val="28"/>
          <w:szCs w:val="28"/>
          <w:rtl/>
        </w:rPr>
        <w:t>ﺮ</w:t>
      </w:r>
      <w:r w:rsidRPr="00FD474E">
        <w:rPr>
          <w:rFonts w:ascii="Simplified Arabic" w:hAnsi="Simplified Arabic" w:cs="Simplified Arabic" w:hint="cs"/>
          <w:sz w:val="28"/>
          <w:szCs w:val="28"/>
          <w:rtl/>
        </w:rPr>
        <w:t>ار</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ﻣﺴّﺒ</w:t>
      </w:r>
      <w:r w:rsidRPr="00FD474E">
        <w:rPr>
          <w:rFonts w:ascii="Times New Roman" w:hAnsi="Times New Roman" w:cs="Times New Roman" w:hint="cs"/>
          <w:sz w:val="28"/>
          <w:szCs w:val="28"/>
          <w:rtl/>
        </w:rPr>
        <w:t>ﺐ</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ﻣ</w:t>
      </w:r>
      <w:r w:rsidRPr="00FD474E">
        <w:rPr>
          <w:rFonts w:ascii="Times New Roman" w:hAnsi="Times New Roman" w:cs="Times New Roman" w:hint="cs"/>
          <w:sz w:val="28"/>
          <w:szCs w:val="28"/>
          <w:rtl/>
        </w:rPr>
        <w:t>ﻦ</w:t>
      </w:r>
      <w:r w:rsidRPr="00FD474E">
        <w:rPr>
          <w:rFonts w:ascii="Simplified Arabic" w:hAnsi="Simplified Arabic" w:cs="Simplified Arabic"/>
          <w:sz w:val="28"/>
          <w:szCs w:val="28"/>
          <w:rtl/>
        </w:rPr>
        <w:t xml:space="preserve"> </w:t>
      </w:r>
      <w:r w:rsidRPr="00FD474E">
        <w:rPr>
          <w:rFonts w:ascii="Simplified Arabic" w:hAnsi="Simplified Arabic" w:cs="Simplified Arabic" w:hint="cs"/>
          <w:sz w:val="28"/>
          <w:szCs w:val="28"/>
          <w:rtl/>
        </w:rPr>
        <w:t>اﻟﻤﺠﻠ</w:t>
      </w:r>
      <w:r w:rsidRPr="00FD474E">
        <w:rPr>
          <w:rFonts w:ascii="Times New Roman" w:hAnsi="Times New Roman" w:cs="Times New Roman" w:hint="cs"/>
          <w:sz w:val="28"/>
          <w:szCs w:val="28"/>
          <w:rtl/>
        </w:rPr>
        <w:t>ﺲ</w:t>
      </w:r>
      <w:r w:rsidRPr="00FD474E">
        <w:rPr>
          <w:rFonts w:ascii="Simplified Arabic" w:hAnsi="Simplified Arabic" w:cs="Simplified Arabic"/>
          <w:sz w:val="28"/>
          <w:szCs w:val="28"/>
          <w:rtl/>
        </w:rPr>
        <w:t xml:space="preserve">.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b/>
          <w:bCs/>
          <w:sz w:val="28"/>
          <w:szCs w:val="28"/>
          <w:rtl/>
        </w:rPr>
        <w:t>5</w:t>
      </w:r>
      <w:r>
        <w:rPr>
          <w:rFonts w:ascii="Simplified Arabic" w:hAnsi="Simplified Arabic" w:cs="Simplified Arabic" w:hint="cs"/>
          <w:b/>
          <w:bCs/>
          <w:sz w:val="32"/>
          <w:szCs w:val="32"/>
          <w:rtl/>
        </w:rPr>
        <w:t>-</w:t>
      </w:r>
      <w:r w:rsidRPr="00CB2965">
        <w:rPr>
          <w:rFonts w:ascii="Simplified Arabic" w:hAnsi="Simplified Arabic" w:cs="Simplified Arabic" w:hint="cs"/>
          <w:b/>
          <w:bCs/>
          <w:sz w:val="32"/>
          <w:szCs w:val="32"/>
          <w:rtl/>
        </w:rPr>
        <w:t>اتفاقيات واتفاقيات دولية</w:t>
      </w:r>
      <w:r>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مرسوم رئاسي رقم 14-249 مؤرخ في 13 ذي القعدة عام 1435 الموافق 08 سبتمبر 2014 يتضمن التصديق على الاتفاقية العربية لمكافحة الفساد المحررة بالقاهرة بتاريخ 21 ديسمبر 2010.</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ان رئيس الجمهورية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بناء على تقرير وزير الشؤون الخارجية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وبناء على الدستور لاسيما المادة 77-11 منه،</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وبعد الاطلاع على الاتفاقية العربية لمكافحة الفساد المحررة بالقاهرة بتاريخ 21 ديسمبر2010،</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يرسم ما يأتي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المادة الأولى :يصدق على الاتفاقية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المادة الثانية: تنشر بالجريدة الرسمية للجمهورية الجزائرية ..حرر بالجزائر بتاريخ ..</w:t>
      </w:r>
    </w:p>
    <w:p w:rsidR="00D94836" w:rsidRDefault="00D94836" w:rsidP="00D94836">
      <w:pPr>
        <w:jc w:val="center"/>
        <w:rPr>
          <w:rFonts w:ascii="Simplified Arabic" w:hAnsi="Simplified Arabic" w:cs="Simplified Arabic"/>
          <w:sz w:val="28"/>
          <w:szCs w:val="28"/>
          <w:rtl/>
        </w:rPr>
      </w:pPr>
      <w:r>
        <w:rPr>
          <w:rFonts w:ascii="Simplified Arabic" w:hAnsi="Simplified Arabic" w:cs="Simplified Arabic" w:hint="cs"/>
          <w:sz w:val="28"/>
          <w:szCs w:val="28"/>
          <w:rtl/>
        </w:rPr>
        <w:t>امضاء رئيس الجمهورية</w:t>
      </w:r>
    </w:p>
    <w:p w:rsidR="00D94836" w:rsidRDefault="00D94836" w:rsidP="00D94836">
      <w:pPr>
        <w:jc w:val="center"/>
        <w:rPr>
          <w:rFonts w:ascii="Simplified Arabic" w:hAnsi="Simplified Arabic" w:cs="Simplified Arabic"/>
          <w:sz w:val="28"/>
          <w:szCs w:val="28"/>
          <w:rtl/>
        </w:rPr>
      </w:pPr>
      <w:r>
        <w:rPr>
          <w:rFonts w:ascii="Simplified Arabic" w:hAnsi="Simplified Arabic" w:cs="Simplified Arabic" w:hint="cs"/>
          <w:sz w:val="28"/>
          <w:szCs w:val="28"/>
          <w:rtl/>
        </w:rPr>
        <w:t>نص الاتفاقية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الديباجة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نصوص الاتفاقية بالمواد الواردة فيها..</w:t>
      </w:r>
    </w:p>
    <w:p w:rsidR="00D94836" w:rsidRDefault="00D94836" w:rsidP="00D94836">
      <w:pPr>
        <w:rPr>
          <w:rFonts w:ascii="Simplified Arabic" w:hAnsi="Simplified Arabic" w:cs="Simplified Arabic"/>
          <w:sz w:val="28"/>
          <w:szCs w:val="28"/>
          <w:rtl/>
        </w:rPr>
      </w:pPr>
      <w:r w:rsidRPr="00661A23">
        <w:rPr>
          <w:rFonts w:ascii="Simplified Arabic" w:hAnsi="Simplified Arabic" w:cs="Simplified Arabic" w:hint="cs"/>
          <w:b/>
          <w:bCs/>
          <w:sz w:val="28"/>
          <w:szCs w:val="28"/>
          <w:rtl/>
        </w:rPr>
        <w:t>6</w:t>
      </w:r>
      <w:r w:rsidRPr="00661A23">
        <w:rPr>
          <w:rFonts w:ascii="Simplified Arabic" w:hAnsi="Simplified Arabic" w:cs="Simplified Arabic" w:hint="cs"/>
          <w:b/>
          <w:bCs/>
          <w:sz w:val="32"/>
          <w:szCs w:val="32"/>
          <w:rtl/>
        </w:rPr>
        <w:t>-قانون عضوي</w:t>
      </w:r>
      <w:r>
        <w:rPr>
          <w:rFonts w:ascii="Simplified Arabic" w:hAnsi="Simplified Arabic" w:cs="Simplified Arabic" w:hint="cs"/>
          <w:sz w:val="28"/>
          <w:szCs w:val="28"/>
          <w:rtl/>
        </w:rPr>
        <w:t>:</w:t>
      </w:r>
      <w:r w:rsidRPr="00661A2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رقم 16-10 المؤرخ في 25 أوت سنة 2016 يتعلق بنظام الانتخابات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ان رئيس الجمهورية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بناء على الدستور ، لاسيما المواد 8،11،35....و194 منه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القانون العضوي 98-01 المؤرخ في 30 ماي سنة 1998 المتعلق باختصاصات مجلس الدولة وتنظيمه وعمله ،المعدل والمتمم،</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القانون العضوي 12-03 المؤرخ في 12 يناير سنة 2012 الذي يحدد كيفيات توسيع حظوظ تمثيل المرأة في المجالس المنتخبة،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الأمر 66-155 المؤرخ في 8 جوان 1966 والمتضمن قانون الاجراءات الجزائية ، المعدل والمتمم،</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 xml:space="preserve">وبمقتضى القانون رقم 84-11المؤرخ في 9 جوان 1984 والمتضمن قانون الأسرة المعدل والمتمم،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وبناء على رأي مجلس الدولة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وبناء مصادقة البرلمان،</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وبعد الأخد برأي المجلس الدستوري،</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يصدر القانون العضوي الآتي نصه:</w:t>
      </w:r>
    </w:p>
    <w:p w:rsidR="00D94836" w:rsidRDefault="00D94836" w:rsidP="00D94836">
      <w:pPr>
        <w:rPr>
          <w:rFonts w:ascii="Simplified Arabic" w:hAnsi="Simplified Arabic" w:cs="Simplified Arabic"/>
          <w:sz w:val="28"/>
          <w:szCs w:val="28"/>
          <w:rtl/>
        </w:rPr>
      </w:pPr>
      <w:r w:rsidRPr="000232A9">
        <w:rPr>
          <w:rFonts w:ascii="Simplified Arabic" w:hAnsi="Simplified Arabic" w:cs="Simplified Arabic"/>
          <w:sz w:val="28"/>
          <w:szCs w:val="28"/>
          <w:rtl/>
        </w:rPr>
        <w:t>المادة الأولى</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 xml:space="preserve">الباب الأول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 xml:space="preserve">الفصل الأول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المادة الأولى</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الباب السابع:أحكام جزائية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الباب الثامن :أحكام ختامية</w:t>
      </w:r>
    </w:p>
    <w:p w:rsidR="00D94836" w:rsidRDefault="00D94836" w:rsidP="00D94836">
      <w:pPr>
        <w:jc w:val="center"/>
        <w:rPr>
          <w:rFonts w:ascii="Simplified Arabic" w:hAnsi="Simplified Arabic" w:cs="Simplified Arabic"/>
          <w:sz w:val="28"/>
          <w:szCs w:val="28"/>
          <w:rtl/>
        </w:rPr>
      </w:pPr>
      <w:r>
        <w:rPr>
          <w:rFonts w:ascii="Simplified Arabic" w:hAnsi="Simplified Arabic" w:cs="Simplified Arabic" w:hint="cs"/>
          <w:sz w:val="28"/>
          <w:szCs w:val="28"/>
          <w:rtl/>
        </w:rPr>
        <w:t>توقيع رئيس الجمهورية</w:t>
      </w:r>
    </w:p>
    <w:p w:rsidR="00D94836" w:rsidRDefault="00D94836" w:rsidP="00D94836">
      <w:pPr>
        <w:rPr>
          <w:rFonts w:ascii="Simplified Arabic" w:hAnsi="Simplified Arabic" w:cs="Simplified Arabic"/>
          <w:sz w:val="28"/>
          <w:szCs w:val="28"/>
          <w:rtl/>
        </w:rPr>
      </w:pPr>
      <w:r w:rsidRPr="00577020">
        <w:rPr>
          <w:rFonts w:ascii="Simplified Arabic" w:hAnsi="Simplified Arabic" w:cs="Simplified Arabic" w:hint="cs"/>
          <w:b/>
          <w:bCs/>
          <w:sz w:val="32"/>
          <w:szCs w:val="32"/>
          <w:rtl/>
        </w:rPr>
        <w:t xml:space="preserve">7-أوامر: </w:t>
      </w:r>
      <w:r>
        <w:rPr>
          <w:rFonts w:ascii="Simplified Arabic" w:hAnsi="Simplified Arabic" w:cs="Simplified Arabic" w:hint="cs"/>
          <w:sz w:val="28"/>
          <w:szCs w:val="28"/>
          <w:rtl/>
        </w:rPr>
        <w:t>أمر رقم 11-01 مؤرخ 23 فبراير 2011 يتضمن رفع حالة الطوارئ.</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 xml:space="preserve">ان رئيس الجمهورية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بناء على الدستور ، لاسيما المواد 91 و124 منه،</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المرسوم التشريعي رقم 93-02 المؤرخ في 6 فبراير 1993 المتضمن تمديد مدة حالة الطوارئ.</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المرسوم الرئاسي رقم 92-44 المؤرخ في 9 فبراير 1992 المتضمن اعلان حالة الطوارئ والمتمم،</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 xml:space="preserve">وبعد اجتماع المجلس الأعلى للأمن </w:t>
      </w:r>
    </w:p>
    <w:p w:rsidR="00D94836" w:rsidRDefault="00D94836" w:rsidP="00D94836">
      <w:pPr>
        <w:rPr>
          <w:rFonts w:ascii="Simplified Arabic" w:hAnsi="Simplified Arabic" w:cs="Simplified Arabic"/>
          <w:sz w:val="28"/>
          <w:szCs w:val="28"/>
          <w:rtl/>
        </w:rPr>
      </w:pPr>
      <w:r w:rsidRPr="002D3744">
        <w:rPr>
          <w:rFonts w:ascii="Simplified Arabic" w:hAnsi="Simplified Arabic" w:cs="Simplified Arabic" w:hint="cs"/>
          <w:b/>
          <w:bCs/>
          <w:sz w:val="32"/>
          <w:szCs w:val="32"/>
          <w:rtl/>
        </w:rPr>
        <w:lastRenderedPageBreak/>
        <w:t>8-مراسيم تنظيمية:</w:t>
      </w:r>
      <w:r w:rsidRPr="000B596A">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مرسوم رئاسي رقم 12-324 مؤرخ في 3 سبتمبر سنة 2012 يتضمن انهاء مهام الوزير الأول.</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ان رئيس الجمهورية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بناء على الدستور، لاسيما المواد ..</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وبمقتضى المرسوم الرئاسي رقم 10-149 المؤرخ في 28 ماي 2010 والمتضمن تعيين أعضاء الحكومة.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يرسم مايأتي:</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المادة الأولى :تنهى مهام السيد أحمد أويحي الوزير الأول.</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المادة الثانية:ينشر هذا المرسوم في الجريدة الرسمية .حرر بالجزائر في 3 سبتمبر سنة 2012.</w:t>
      </w:r>
    </w:p>
    <w:p w:rsidR="00D94836" w:rsidRDefault="00D94836" w:rsidP="00D94836">
      <w:pPr>
        <w:jc w:val="center"/>
        <w:rPr>
          <w:rFonts w:ascii="Simplified Arabic" w:hAnsi="Simplified Arabic" w:cs="Simplified Arabic"/>
          <w:sz w:val="28"/>
          <w:szCs w:val="28"/>
          <w:rtl/>
        </w:rPr>
      </w:pPr>
      <w:r>
        <w:rPr>
          <w:rFonts w:ascii="Simplified Arabic" w:hAnsi="Simplified Arabic" w:cs="Simplified Arabic" w:hint="cs"/>
          <w:sz w:val="28"/>
          <w:szCs w:val="28"/>
          <w:rtl/>
        </w:rPr>
        <w:t>توقيع رئيس الجمهورية</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9</w:t>
      </w:r>
      <w:r w:rsidRPr="002D3744">
        <w:rPr>
          <w:rFonts w:ascii="Simplified Arabic" w:hAnsi="Simplified Arabic" w:cs="Simplified Arabic" w:hint="cs"/>
          <w:b/>
          <w:bCs/>
          <w:sz w:val="32"/>
          <w:szCs w:val="32"/>
          <w:rtl/>
        </w:rPr>
        <w:t xml:space="preserve">-مراسيم </w:t>
      </w:r>
      <w:r>
        <w:rPr>
          <w:rFonts w:ascii="Simplified Arabic" w:hAnsi="Simplified Arabic" w:cs="Simplified Arabic" w:hint="cs"/>
          <w:b/>
          <w:bCs/>
          <w:sz w:val="32"/>
          <w:szCs w:val="32"/>
          <w:rtl/>
        </w:rPr>
        <w:t xml:space="preserve">رئاسية </w:t>
      </w:r>
      <w:r w:rsidRPr="002D3744">
        <w:rPr>
          <w:rFonts w:ascii="Simplified Arabic" w:hAnsi="Simplified Arabic" w:cs="Simplified Arabic" w:hint="cs"/>
          <w:b/>
          <w:bCs/>
          <w:sz w:val="32"/>
          <w:szCs w:val="32"/>
          <w:rtl/>
        </w:rPr>
        <w:t>فردية:</w:t>
      </w:r>
      <w:r>
        <w:rPr>
          <w:rFonts w:ascii="Simplified Arabic" w:hAnsi="Simplified Arabic" w:cs="Simplified Arabic" w:hint="cs"/>
          <w:sz w:val="28"/>
          <w:szCs w:val="28"/>
          <w:rtl/>
        </w:rPr>
        <w:t xml:space="preserve"> مرسوم رئاسي مؤرخ في 13 مارس سنة 2016 يتضمن انهاء مهام مدير دراسات بمصالح الوزير الأول.</w:t>
      </w:r>
    </w:p>
    <w:p w:rsidR="00D94836" w:rsidRDefault="00D94836" w:rsidP="00D94836">
      <w:pPr>
        <w:rPr>
          <w:rFonts w:ascii="Simplified Arabic" w:hAnsi="Simplified Arabic" w:cs="Simplified Arabic"/>
          <w:sz w:val="28"/>
          <w:szCs w:val="28"/>
          <w:rtl/>
        </w:rPr>
      </w:pPr>
      <w:r>
        <w:rPr>
          <w:rFonts w:ascii="Simplified Arabic" w:hAnsi="Simplified Arabic" w:cs="Simplified Arabic" w:hint="cs"/>
          <w:sz w:val="28"/>
          <w:szCs w:val="28"/>
          <w:rtl/>
        </w:rPr>
        <w:t>مرسوم رئاسي يتضمن تغيير ألقاب</w:t>
      </w:r>
    </w:p>
    <w:p w:rsidR="00D94836" w:rsidRPr="002D3744" w:rsidRDefault="00D94836" w:rsidP="00D94836">
      <w:pPr>
        <w:rPr>
          <w:rFonts w:ascii="Simplified Arabic" w:hAnsi="Simplified Arabic" w:cs="Simplified Arabic"/>
          <w:b/>
          <w:bCs/>
          <w:sz w:val="32"/>
          <w:szCs w:val="32"/>
          <w:rtl/>
        </w:rPr>
      </w:pPr>
      <w:r w:rsidRPr="002D3744">
        <w:rPr>
          <w:rFonts w:ascii="Simplified Arabic" w:hAnsi="Simplified Arabic" w:cs="Simplified Arabic" w:hint="cs"/>
          <w:b/>
          <w:bCs/>
          <w:sz w:val="32"/>
          <w:szCs w:val="32"/>
          <w:rtl/>
        </w:rPr>
        <w:t>10-</w:t>
      </w:r>
      <w:r>
        <w:rPr>
          <w:rFonts w:ascii="Simplified Arabic" w:hAnsi="Simplified Arabic" w:cs="Simplified Arabic" w:hint="cs"/>
          <w:b/>
          <w:bCs/>
          <w:sz w:val="32"/>
          <w:szCs w:val="32"/>
          <w:rtl/>
        </w:rPr>
        <w:t xml:space="preserve"> </w:t>
      </w:r>
      <w:r w:rsidRPr="002D3744">
        <w:rPr>
          <w:rFonts w:ascii="Simplified Arabic" w:hAnsi="Simplified Arabic" w:cs="Simplified Arabic" w:hint="cs"/>
          <w:b/>
          <w:bCs/>
          <w:sz w:val="32"/>
          <w:szCs w:val="32"/>
          <w:rtl/>
        </w:rPr>
        <w:t xml:space="preserve">مرسوم تنفيذي </w:t>
      </w:r>
    </w:p>
    <w:p w:rsidR="0093550E" w:rsidRDefault="0093550E">
      <w:pPr>
        <w:rPr>
          <w:rFonts w:hint="cs"/>
        </w:rPr>
      </w:pPr>
    </w:p>
    <w:sectPr w:rsidR="0093550E" w:rsidSect="00A605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4836"/>
    <w:rsid w:val="0093550E"/>
    <w:rsid w:val="00A605DB"/>
    <w:rsid w:val="00D948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36"/>
    <w:pPr>
      <w:bidi/>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D94836"/>
    <w:rPr>
      <w:i/>
      <w:iCs/>
    </w:rPr>
  </w:style>
  <w:style w:type="table" w:styleId="Grilledutableau">
    <w:name w:val="Table Grid"/>
    <w:basedOn w:val="TableauNormal"/>
    <w:rsid w:val="00D94836"/>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1</cp:revision>
  <dcterms:created xsi:type="dcterms:W3CDTF">2022-06-10T22:53:00Z</dcterms:created>
  <dcterms:modified xsi:type="dcterms:W3CDTF">2022-06-10T22:54:00Z</dcterms:modified>
</cp:coreProperties>
</file>