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30" w:rsidRPr="00E26F36" w:rsidRDefault="00AF5130" w:rsidP="00AF5130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/>
          <w:b/>
          <w:bCs/>
          <w:sz w:val="40"/>
          <w:szCs w:val="40"/>
          <w:u w:val="single"/>
          <w:rtl/>
          <w:lang w:bidi="ar-DZ"/>
        </w:rPr>
      </w:pPr>
      <w:r w:rsidRPr="00E26F36">
        <w:rPr>
          <w:rFonts w:asciiTheme="minorBidi" w:hAnsiTheme="minorBidi" w:hint="cs"/>
          <w:b/>
          <w:bCs/>
          <w:sz w:val="40"/>
          <w:szCs w:val="40"/>
          <w:u w:val="single"/>
          <w:rtl/>
          <w:lang w:bidi="ar-DZ"/>
        </w:rPr>
        <w:t>المبادئ الأساسية للمرافق العامة :</w:t>
      </w:r>
    </w:p>
    <w:p w:rsidR="00AF5130" w:rsidRDefault="00F12356" w:rsidP="00AF5130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ab/>
      </w:r>
      <w:r>
        <w:rPr>
          <w:rFonts w:asciiTheme="minorBidi" w:hAnsiTheme="minorBidi" w:hint="cs"/>
          <w:sz w:val="32"/>
          <w:szCs w:val="32"/>
          <w:rtl/>
          <w:lang w:bidi="ar-DZ"/>
        </w:rPr>
        <w:tab/>
      </w:r>
      <w:r w:rsidR="00AF5130">
        <w:rPr>
          <w:rFonts w:asciiTheme="minorBidi" w:hAnsiTheme="minorBidi" w:hint="cs"/>
          <w:sz w:val="32"/>
          <w:szCs w:val="32"/>
          <w:rtl/>
          <w:lang w:bidi="ar-DZ"/>
        </w:rPr>
        <w:t xml:space="preserve">تخضع المرافق العامة إلى مبادئ خاصة </w:t>
      </w:r>
      <w:r w:rsidR="00E26F36">
        <w:rPr>
          <w:rFonts w:asciiTheme="minorBidi" w:hAnsiTheme="minorBidi" w:hint="cs"/>
          <w:sz w:val="32"/>
          <w:szCs w:val="32"/>
          <w:rtl/>
          <w:lang w:bidi="ar-DZ"/>
        </w:rPr>
        <w:t>بها،</w:t>
      </w:r>
      <w:r w:rsidR="00AF5130">
        <w:rPr>
          <w:rFonts w:asciiTheme="minorBidi" w:hAnsiTheme="minorBidi" w:hint="cs"/>
          <w:sz w:val="32"/>
          <w:szCs w:val="32"/>
          <w:rtl/>
          <w:lang w:bidi="ar-DZ"/>
        </w:rPr>
        <w:t xml:space="preserve"> تجعلها تقدم خدمات عمومية تتوافق مع متطلبات المنتفعين في المجتمع بطريقة </w:t>
      </w:r>
      <w:r w:rsidR="00E26F36">
        <w:rPr>
          <w:rFonts w:asciiTheme="minorBidi" w:hAnsiTheme="minorBidi" w:hint="cs"/>
          <w:sz w:val="32"/>
          <w:szCs w:val="32"/>
          <w:rtl/>
          <w:lang w:bidi="ar-DZ"/>
        </w:rPr>
        <w:t>شفافة،</w:t>
      </w:r>
      <w:r w:rsidR="00AF5130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E26F36">
        <w:rPr>
          <w:rFonts w:asciiTheme="minorBidi" w:hAnsiTheme="minorBidi" w:hint="cs"/>
          <w:sz w:val="32"/>
          <w:szCs w:val="32"/>
          <w:rtl/>
          <w:lang w:bidi="ar-DZ"/>
        </w:rPr>
        <w:t>عادلة،</w:t>
      </w:r>
      <w:r w:rsidR="00AF5130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E26F36">
        <w:rPr>
          <w:rFonts w:asciiTheme="minorBidi" w:hAnsiTheme="minorBidi" w:hint="cs"/>
          <w:sz w:val="32"/>
          <w:szCs w:val="32"/>
          <w:rtl/>
          <w:lang w:bidi="ar-DZ"/>
        </w:rPr>
        <w:t>مستمرة،</w:t>
      </w:r>
      <w:r w:rsidR="00AF5130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DZ"/>
        </w:rPr>
        <w:t>منتظمة،</w:t>
      </w:r>
      <w:r w:rsidR="00AF5130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DZ"/>
        </w:rPr>
        <w:t>مطردة،</w:t>
      </w:r>
      <w:r w:rsidR="00AF5130">
        <w:rPr>
          <w:rFonts w:asciiTheme="minorBidi" w:hAnsiTheme="minorBidi" w:hint="cs"/>
          <w:sz w:val="32"/>
          <w:szCs w:val="32"/>
          <w:rtl/>
          <w:lang w:bidi="ar-DZ"/>
        </w:rPr>
        <w:t xml:space="preserve"> و يتعلق الأمر بالمبادئ </w:t>
      </w:r>
      <w:r>
        <w:rPr>
          <w:rFonts w:asciiTheme="minorBidi" w:hAnsiTheme="minorBidi" w:hint="cs"/>
          <w:sz w:val="32"/>
          <w:szCs w:val="32"/>
          <w:rtl/>
          <w:lang w:bidi="ar-DZ"/>
        </w:rPr>
        <w:t>التالية:</w:t>
      </w:r>
    </w:p>
    <w:p w:rsidR="00AF5130" w:rsidRDefault="00AF5130" w:rsidP="00AF5130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مبدأ مساواة</w:t>
      </w:r>
      <w:r w:rsidR="00E26F36">
        <w:rPr>
          <w:rFonts w:asciiTheme="minorBidi" w:hAnsiTheme="minorBidi" w:hint="cs"/>
          <w:sz w:val="32"/>
          <w:szCs w:val="32"/>
          <w:rtl/>
          <w:lang w:bidi="ar-DZ"/>
        </w:rPr>
        <w:t xml:space="preserve"> المنتفعين أمام المرافق العامة .</w:t>
      </w:r>
    </w:p>
    <w:p w:rsidR="00AF5130" w:rsidRDefault="00AF5130" w:rsidP="00AF5130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مبدأ الإستمرارية المرفق العام .</w:t>
      </w:r>
    </w:p>
    <w:p w:rsidR="00AF5130" w:rsidRDefault="00AF5130" w:rsidP="00AF5130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مبدأ التكييف و الملائمة للمرفق </w:t>
      </w:r>
      <w:r w:rsidR="00E26F36">
        <w:rPr>
          <w:rFonts w:asciiTheme="minorBidi" w:hAnsiTheme="minorBidi" w:hint="cs"/>
          <w:sz w:val="32"/>
          <w:szCs w:val="32"/>
          <w:rtl/>
          <w:lang w:bidi="ar-DZ"/>
        </w:rPr>
        <w:t>العام.</w:t>
      </w:r>
    </w:p>
    <w:p w:rsidR="00AF5130" w:rsidRPr="00E26F36" w:rsidRDefault="00AF5130" w:rsidP="00AF5130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</w:pPr>
      <w:r w:rsidRPr="00E26F36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>مبدأ مساواة المنتفعين أمام المرافق العامة :</w:t>
      </w:r>
    </w:p>
    <w:p w:rsidR="00AF5130" w:rsidRDefault="00E26F36" w:rsidP="00AF5130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ab/>
      </w:r>
      <w:r>
        <w:rPr>
          <w:rFonts w:asciiTheme="minorBidi" w:hAnsiTheme="minorBidi" w:hint="cs"/>
          <w:sz w:val="32"/>
          <w:szCs w:val="32"/>
          <w:rtl/>
          <w:lang w:bidi="ar-DZ"/>
        </w:rPr>
        <w:tab/>
      </w:r>
      <w:r w:rsidR="00AF5130">
        <w:rPr>
          <w:rFonts w:asciiTheme="minorBidi" w:hAnsiTheme="minorBidi" w:hint="cs"/>
          <w:sz w:val="32"/>
          <w:szCs w:val="32"/>
          <w:rtl/>
          <w:lang w:bidi="ar-DZ"/>
        </w:rPr>
        <w:t>من المسلم أن الجانب الشرعي و الجانب القانوني عالجا مسألة الفرد في مجتمعه على أساس مبدأ المساواة ، فذات المبدأ نجد جذوره سواء في ديننا الإس</w:t>
      </w:r>
      <w:r>
        <w:rPr>
          <w:rFonts w:asciiTheme="minorBidi" w:hAnsiTheme="minorBidi" w:hint="cs"/>
          <w:sz w:val="32"/>
          <w:szCs w:val="32"/>
          <w:rtl/>
          <w:lang w:bidi="ar-DZ"/>
        </w:rPr>
        <w:t>لامي الحنيف ، أو في القوانين الو</w:t>
      </w:r>
      <w:r w:rsidR="00AF5130">
        <w:rPr>
          <w:rFonts w:asciiTheme="minorBidi" w:hAnsiTheme="minorBidi" w:hint="cs"/>
          <w:sz w:val="32"/>
          <w:szCs w:val="32"/>
          <w:rtl/>
          <w:lang w:bidi="ar-DZ"/>
        </w:rPr>
        <w:t xml:space="preserve">ضعية التي </w:t>
      </w:r>
      <w:r>
        <w:rPr>
          <w:rFonts w:asciiTheme="minorBidi" w:hAnsiTheme="minorBidi" w:hint="cs"/>
          <w:sz w:val="32"/>
          <w:szCs w:val="32"/>
          <w:rtl/>
          <w:lang w:bidi="ar-DZ"/>
        </w:rPr>
        <w:t>اعتمدتها</w:t>
      </w:r>
      <w:r w:rsidR="00AF5130">
        <w:rPr>
          <w:rFonts w:asciiTheme="minorBidi" w:hAnsiTheme="minorBidi" w:hint="cs"/>
          <w:sz w:val="32"/>
          <w:szCs w:val="32"/>
          <w:rtl/>
          <w:lang w:bidi="ar-DZ"/>
        </w:rPr>
        <w:t xml:space="preserve"> سائر الأمم و الدول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على غرار الدولة الجزائرية</w:t>
      </w:r>
      <w:r w:rsidR="00AF5130">
        <w:rPr>
          <w:rFonts w:asciiTheme="minorBidi" w:hAnsiTheme="minorBidi" w:hint="cs"/>
          <w:sz w:val="32"/>
          <w:szCs w:val="32"/>
          <w:rtl/>
          <w:lang w:bidi="ar-DZ"/>
        </w:rPr>
        <w:t xml:space="preserve"> ، و كذلك في المو</w:t>
      </w:r>
      <w:r>
        <w:rPr>
          <w:rFonts w:asciiTheme="minorBidi" w:hAnsiTheme="minorBidi" w:hint="cs"/>
          <w:sz w:val="32"/>
          <w:szCs w:val="32"/>
          <w:rtl/>
          <w:lang w:bidi="ar-DZ"/>
        </w:rPr>
        <w:t>ا</w:t>
      </w:r>
      <w:r w:rsidR="00AF5130">
        <w:rPr>
          <w:rFonts w:asciiTheme="minorBidi" w:hAnsiTheme="minorBidi" w:hint="cs"/>
          <w:sz w:val="32"/>
          <w:szCs w:val="32"/>
          <w:rtl/>
          <w:lang w:bidi="ar-DZ"/>
        </w:rPr>
        <w:t>ثيق الدولية كما جاء في الإعلان العالمي لحقوق الإنسان و المواطن سنة 1789 في مادته 07.</w:t>
      </w:r>
    </w:p>
    <w:p w:rsidR="00AF5130" w:rsidRDefault="00F12356" w:rsidP="00F2450E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ab/>
      </w:r>
      <w:r>
        <w:rPr>
          <w:rFonts w:asciiTheme="minorBidi" w:hAnsiTheme="minorBidi" w:hint="cs"/>
          <w:sz w:val="32"/>
          <w:szCs w:val="32"/>
          <w:rtl/>
          <w:lang w:bidi="ar-DZ"/>
        </w:rPr>
        <w:tab/>
      </w:r>
      <w:r w:rsidR="00AF5130">
        <w:rPr>
          <w:rFonts w:asciiTheme="minorBidi" w:hAnsiTheme="minorBidi" w:hint="cs"/>
          <w:sz w:val="32"/>
          <w:szCs w:val="32"/>
          <w:rtl/>
          <w:lang w:bidi="ar-DZ"/>
        </w:rPr>
        <w:t>أما فيما يخص القوانين الوضعية تأخذ التجربة الجزائرية كأحسن مثال سواءا تعلق الأمر بمختلف الدساتير الجزائرية كما يلي :</w:t>
      </w:r>
    </w:p>
    <w:p w:rsidR="00AF5130" w:rsidRDefault="00AF5130" w:rsidP="00AF5130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المادة 32 من 16-01 المؤرخ في 06 مارس 2016 المتعلق بالتعديل الدستوري .</w:t>
      </w:r>
    </w:p>
    <w:p w:rsidR="00AF5130" w:rsidRDefault="00F2450E" w:rsidP="00AF5130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المادة 37 من التعديل الدستوري 2020 </w:t>
      </w:r>
      <w:r w:rsidR="00AF5130">
        <w:rPr>
          <w:rFonts w:asciiTheme="minorBidi" w:hAnsiTheme="minorBidi" w:hint="cs"/>
          <w:sz w:val="32"/>
          <w:szCs w:val="32"/>
          <w:rtl/>
          <w:lang w:bidi="ar-DZ"/>
        </w:rPr>
        <w:t>المتعلق بالقانون الدستوري .</w:t>
      </w:r>
    </w:p>
    <w:p w:rsidR="00AF5130" w:rsidRDefault="00F12356" w:rsidP="00AF5130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ab/>
      </w:r>
      <w:r>
        <w:rPr>
          <w:rFonts w:asciiTheme="minorBidi" w:hAnsiTheme="minorBidi" w:hint="cs"/>
          <w:sz w:val="32"/>
          <w:szCs w:val="32"/>
          <w:rtl/>
          <w:lang w:bidi="ar-DZ"/>
        </w:rPr>
        <w:tab/>
      </w:r>
      <w:r w:rsidR="00AF5130">
        <w:rPr>
          <w:rFonts w:asciiTheme="minorBidi" w:hAnsiTheme="minorBidi" w:hint="cs"/>
          <w:sz w:val="32"/>
          <w:szCs w:val="32"/>
          <w:rtl/>
          <w:lang w:bidi="ar-DZ"/>
        </w:rPr>
        <w:t>حيث جاءت هذه المواد حماية للمنتفع سواءا في مجتمعه أو خارج دولته ليعامل بصفة متساوية بغض النظر عن مولده ، عرقه ، جنسه ، رأيه ....إلغير ذلك من المعايير التمييزية التي تتنافى مع مضمون ذات المبدأ .</w:t>
      </w:r>
    </w:p>
    <w:p w:rsidR="00AF5130" w:rsidRDefault="00F12356" w:rsidP="00AF5130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 w:hint="cs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ab/>
      </w:r>
      <w:r>
        <w:rPr>
          <w:rFonts w:asciiTheme="minorBidi" w:hAnsiTheme="minorBidi" w:hint="cs"/>
          <w:sz w:val="32"/>
          <w:szCs w:val="32"/>
          <w:rtl/>
          <w:lang w:bidi="ar-DZ"/>
        </w:rPr>
        <w:tab/>
      </w:r>
      <w:r w:rsidR="00AF5130">
        <w:rPr>
          <w:rFonts w:asciiTheme="minorBidi" w:hAnsiTheme="minorBidi" w:hint="cs"/>
          <w:sz w:val="32"/>
          <w:szCs w:val="32"/>
          <w:rtl/>
          <w:lang w:bidi="ar-DZ"/>
        </w:rPr>
        <w:t xml:space="preserve">تجدر الإشارة أن تطبيقات هذا المبدأ نجدها مطبقة على المرفق العام كهيئة و القائمين على تسيير ذات المرفق العام بما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يسمون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بالموظفون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العموميون</w:t>
      </w:r>
      <w:r w:rsidR="00AF5130">
        <w:rPr>
          <w:rFonts w:asciiTheme="minorBidi" w:hAnsiTheme="minorBidi" w:hint="cs"/>
          <w:sz w:val="32"/>
          <w:szCs w:val="32"/>
          <w:rtl/>
          <w:lang w:bidi="ar-DZ"/>
        </w:rPr>
        <w:t xml:space="preserve"> أو العمال العاملين ، و المنتفعين الذي يستفيدون من الخدمات </w:t>
      </w:r>
      <w:r>
        <w:rPr>
          <w:rFonts w:asciiTheme="minorBidi" w:hAnsiTheme="minorBidi" w:hint="cs"/>
          <w:sz w:val="32"/>
          <w:szCs w:val="32"/>
          <w:rtl/>
          <w:lang w:bidi="ar-DZ"/>
        </w:rPr>
        <w:t>العمومية التي يقدمها ذات المرفق</w:t>
      </w:r>
      <w:r w:rsidR="00AF5130">
        <w:rPr>
          <w:rFonts w:asciiTheme="minorBidi" w:hAnsiTheme="minorBidi" w:hint="cs"/>
          <w:sz w:val="32"/>
          <w:szCs w:val="32"/>
          <w:rtl/>
          <w:lang w:bidi="ar-DZ"/>
        </w:rPr>
        <w:t xml:space="preserve">، بمعنى أخر المرفق العام ملزم أن يكون محايدا في معاملته للغير ، حتى يتسنى له تقديم خدمة عمومية بطريقة متساوية ، و الأموال العامة التي يمتلكها ذات </w:t>
      </w:r>
      <w:r w:rsidR="00AF5130">
        <w:rPr>
          <w:rFonts w:asciiTheme="minorBidi" w:hAnsiTheme="minorBidi" w:hint="cs"/>
          <w:sz w:val="32"/>
          <w:szCs w:val="32"/>
          <w:rtl/>
          <w:lang w:bidi="ar-DZ"/>
        </w:rPr>
        <w:lastRenderedPageBreak/>
        <w:t xml:space="preserve">المرفق بترسانة </w:t>
      </w:r>
      <w:r w:rsidR="00F2450E">
        <w:rPr>
          <w:rFonts w:asciiTheme="minorBidi" w:hAnsiTheme="minorBidi" w:hint="cs"/>
          <w:sz w:val="32"/>
          <w:szCs w:val="32"/>
          <w:rtl/>
          <w:lang w:bidi="ar-DZ"/>
        </w:rPr>
        <w:t>تشريعية و</w:t>
      </w:r>
      <w:r w:rsidR="00AF5130">
        <w:rPr>
          <w:rFonts w:asciiTheme="minorBidi" w:hAnsiTheme="minorBidi" w:hint="cs"/>
          <w:sz w:val="32"/>
          <w:szCs w:val="32"/>
          <w:rtl/>
          <w:lang w:bidi="ar-DZ"/>
        </w:rPr>
        <w:t xml:space="preserve"> تنظيمية تسهل من مهمة العمل بصفة مستمرة مهما كانت الظروف نظرا لما يكتسيه هذا المبدأ من أهمية بالغة في تسيير شؤون الدولة و ما ينعكس عنه من تحريك عجلة التنمية .</w:t>
      </w:r>
    </w:p>
    <w:p w:rsidR="000F0884" w:rsidRDefault="000F0884" w:rsidP="000F0884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 w:hint="cs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مبدأ الإستمرارية للمرافق العام :</w:t>
      </w:r>
    </w:p>
    <w:p w:rsidR="000F0884" w:rsidRDefault="000F0884" w:rsidP="000F0884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 w:hint="cs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ab/>
      </w:r>
      <w:r>
        <w:rPr>
          <w:rFonts w:asciiTheme="minorBidi" w:hAnsiTheme="minorBidi" w:hint="cs"/>
          <w:sz w:val="32"/>
          <w:szCs w:val="32"/>
          <w:rtl/>
          <w:lang w:bidi="ar-DZ"/>
        </w:rPr>
        <w:tab/>
        <w:t>من المسلم أن ذات المبدأ من المبادئ الجوهرية التي يرتكز عليها المرافق العامة، و كذلك أصل وجودها، وخير دليل أنه أصبح من المبادئ الدستورية الواجب تطبيقها في تسيير هذه الأخيرة.</w:t>
      </w:r>
    </w:p>
    <w:p w:rsidR="000F0884" w:rsidRDefault="00F12356" w:rsidP="000F0884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 w:hint="cs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ab/>
      </w:r>
      <w:r w:rsidR="000F0884">
        <w:rPr>
          <w:rFonts w:asciiTheme="minorBidi" w:hAnsiTheme="minorBidi" w:hint="cs"/>
          <w:sz w:val="32"/>
          <w:szCs w:val="32"/>
          <w:rtl/>
          <w:lang w:bidi="ar-DZ"/>
        </w:rPr>
        <w:tab/>
        <w:t xml:space="preserve">حيث نجد تكريس ذات المبدأ في التجربة الجزائرية مفعلا من خلال </w:t>
      </w:r>
      <w:r>
        <w:rPr>
          <w:rFonts w:asciiTheme="minorBidi" w:hAnsiTheme="minorBidi" w:hint="cs"/>
          <w:sz w:val="32"/>
          <w:szCs w:val="32"/>
          <w:rtl/>
          <w:lang w:bidi="ar-DZ"/>
        </w:rPr>
        <w:t>الارتكاز</w:t>
      </w:r>
      <w:r w:rsidR="000F0884">
        <w:rPr>
          <w:rFonts w:asciiTheme="minorBidi" w:hAnsiTheme="minorBidi" w:hint="cs"/>
          <w:sz w:val="32"/>
          <w:szCs w:val="32"/>
          <w:rtl/>
          <w:lang w:bidi="ar-DZ"/>
        </w:rPr>
        <w:t xml:space="preserve"> على بعد المحاور الأساسية و المتعلقة بما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0F0884">
        <w:rPr>
          <w:rFonts w:asciiTheme="minorBidi" w:hAnsiTheme="minorBidi" w:hint="cs"/>
          <w:sz w:val="32"/>
          <w:szCs w:val="32"/>
          <w:rtl/>
          <w:lang w:bidi="ar-DZ"/>
        </w:rPr>
        <w:t>يلي :</w:t>
      </w:r>
    </w:p>
    <w:p w:rsidR="000F0884" w:rsidRDefault="00F12356" w:rsidP="000F0884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 w:hint="cs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الإدارة؛</w:t>
      </w:r>
      <w:r w:rsidR="000F0884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DZ"/>
        </w:rPr>
        <w:t>الأموال؛ الموظفون، كل هذا من أجل خدمة المنتفع بصفة مستمرة، منتظمة و مطردة .</w:t>
      </w:r>
    </w:p>
    <w:p w:rsidR="00F12356" w:rsidRDefault="00F12356" w:rsidP="00F12356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الإدارة:</w:t>
      </w:r>
    </w:p>
    <w:p w:rsidR="00AF5130" w:rsidRDefault="00F12356" w:rsidP="00AF5130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ab/>
      </w:r>
      <w:r>
        <w:rPr>
          <w:rFonts w:asciiTheme="minorBidi" w:hAnsiTheme="minorBidi" w:hint="cs"/>
          <w:sz w:val="32"/>
          <w:szCs w:val="32"/>
          <w:rtl/>
          <w:lang w:bidi="ar-DZ"/>
        </w:rPr>
        <w:tab/>
      </w:r>
      <w:r w:rsidR="00AF5130">
        <w:rPr>
          <w:rFonts w:asciiTheme="minorBidi" w:hAnsiTheme="minorBidi" w:hint="cs"/>
          <w:sz w:val="32"/>
          <w:szCs w:val="32"/>
          <w:rtl/>
          <w:lang w:bidi="ar-DZ"/>
        </w:rPr>
        <w:t>فيما يخص الإدارة العمومية أجاز لها المشرع وفقا للدستور في المستوى المركزي و المحلي إتخاذ إجراءات قانونية لازمة من أجل ضمان إستمرارية المرفق العام كما يلي :</w:t>
      </w:r>
    </w:p>
    <w:p w:rsidR="00AF5130" w:rsidRDefault="00FE40C1" w:rsidP="00FE40C1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FE40C1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الجانب المركزي :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المواد 105؛ 106؛107 من التعديل الدستوري 2020</w:t>
      </w:r>
      <w:r w:rsidR="00AF5130">
        <w:rPr>
          <w:rFonts w:asciiTheme="minorBidi" w:hAnsiTheme="minorBidi" w:hint="cs"/>
          <w:sz w:val="32"/>
          <w:szCs w:val="32"/>
          <w:rtl/>
          <w:lang w:bidi="ar-DZ"/>
        </w:rPr>
        <w:t xml:space="preserve"> التي ألزمت الحكومة بتقديم مخططها إتجاه البرلمان بصفته هيئة رقابة ، حيث ذهب المشرع أنه في حالة عدم قبول مخطط عمل الحكومة للمرة الأولى يؤدي إلى تغيير حكومي ، و في حالة المرة الثانية على التوالي يتم حل البرلمان ، ففي المرحلة الإنتقالية تصبح الحكومة هي التي تقوم بتسيير الشؤون العادية اليومية إلى غاية تنظيم إنتخابات تشريعية جديدة في غضون 03 أشهر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إستنادا إلى المادة 108 من نفس التعديل الدستوري</w:t>
      </w:r>
      <w:r w:rsidR="00AF5130">
        <w:rPr>
          <w:rFonts w:asciiTheme="minorBidi" w:hAnsiTheme="minorBidi" w:hint="cs"/>
          <w:sz w:val="32"/>
          <w:szCs w:val="32"/>
          <w:rtl/>
          <w:lang w:bidi="ar-DZ"/>
        </w:rPr>
        <w:t>.</w:t>
      </w:r>
    </w:p>
    <w:p w:rsidR="00AF5130" w:rsidRDefault="00AF5130" w:rsidP="00AF5130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 w:hint="cs"/>
          <w:sz w:val="32"/>
          <w:szCs w:val="32"/>
          <w:rtl/>
          <w:lang w:bidi="ar-DZ"/>
        </w:rPr>
      </w:pPr>
      <w:r w:rsidRPr="00FE40C1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الجانب المحلي :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أجازت المادة 49 من القانون 12-07 المؤرخ في 21 فيفري 2012 المتعلق بالولاية أنه في حالة حل المجلس الشعبي الولائي ، يتم تعيين مندوبية ولائية من طرف وزير الداخلية بصفته وصية و ذلك ضمانا لمبدأ </w:t>
      </w:r>
      <w:r>
        <w:rPr>
          <w:rFonts w:asciiTheme="minorBidi" w:hAnsiTheme="minorBidi" w:hint="cs"/>
          <w:sz w:val="32"/>
          <w:szCs w:val="32"/>
          <w:rtl/>
          <w:lang w:bidi="ar-DZ"/>
        </w:rPr>
        <w:lastRenderedPageBreak/>
        <w:t>الإستمرارية  ، و ما ينطبق على الولاية قد ينطبق على البلدية في إطار المادة 48 من القانون 11-10  المؤرخ في 22 جوان 2011 المتعلق بالبلدية و الذي أجاز للوالي حل المجلس الشعبي البلدي في بعض الحالات و تعيين متصرف و مساعدين ضمانا لمبدأ الإستمرارية و بالنتيجة تحقيقا لكل حاجيات المنتفعين في المرحلة الإنتقالية .</w:t>
      </w:r>
    </w:p>
    <w:p w:rsidR="00F12356" w:rsidRDefault="00FE40C1" w:rsidP="00F12356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الموظفون:</w:t>
      </w:r>
    </w:p>
    <w:p w:rsidR="00AF5130" w:rsidRDefault="00AF5130" w:rsidP="00AF5130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و فيما يتعلق الموظفون أو العمال العاملون ، رغم أن المشرع كفل حق الإضراب لهم في التعديل الد</w:t>
      </w:r>
      <w:r w:rsidR="00FE40C1">
        <w:rPr>
          <w:rFonts w:asciiTheme="minorBidi" w:hAnsiTheme="minorBidi" w:hint="cs"/>
          <w:sz w:val="32"/>
          <w:szCs w:val="32"/>
          <w:rtl/>
          <w:lang w:bidi="ar-DZ"/>
        </w:rPr>
        <w:t xml:space="preserve">ستوري 2020 لا سيما في المادة 70 </w:t>
      </w:r>
      <w:r w:rsidR="00BE1782">
        <w:rPr>
          <w:rFonts w:asciiTheme="minorBidi" w:hAnsiTheme="minorBidi" w:hint="cs"/>
          <w:sz w:val="32"/>
          <w:szCs w:val="32"/>
          <w:rtl/>
          <w:lang w:bidi="ar-DZ"/>
        </w:rPr>
        <w:t xml:space="preserve">، وفق لشروط  محددة سواءا </w:t>
      </w:r>
      <w:r w:rsidR="001F1378">
        <w:rPr>
          <w:rFonts w:asciiTheme="minorBidi" w:hAnsiTheme="minorBidi" w:hint="cs"/>
          <w:sz w:val="32"/>
          <w:szCs w:val="32"/>
          <w:rtl/>
          <w:lang w:bidi="ar-DZ"/>
        </w:rPr>
        <w:t xml:space="preserve"> في المادة 36 من </w:t>
      </w:r>
      <w:r>
        <w:rPr>
          <w:rFonts w:asciiTheme="minorBidi" w:hAnsiTheme="minorBidi" w:hint="cs"/>
          <w:sz w:val="32"/>
          <w:szCs w:val="32"/>
          <w:rtl/>
          <w:lang w:bidi="ar-DZ"/>
        </w:rPr>
        <w:t>الأمر 06-03</w:t>
      </w:r>
      <w:r w:rsidR="001F1378">
        <w:rPr>
          <w:rFonts w:asciiTheme="minorBidi" w:hAnsiTheme="minorBidi" w:hint="cs"/>
          <w:sz w:val="32"/>
          <w:szCs w:val="32"/>
          <w:rtl/>
          <w:lang w:bidi="ar-DZ"/>
        </w:rPr>
        <w:t xml:space="preserve"> المؤرخ في 15 </w:t>
      </w:r>
      <w:proofErr w:type="spellStart"/>
      <w:r w:rsidR="001F1378">
        <w:rPr>
          <w:rFonts w:asciiTheme="minorBidi" w:hAnsiTheme="minorBidi" w:hint="cs"/>
          <w:sz w:val="32"/>
          <w:szCs w:val="32"/>
          <w:rtl/>
          <w:lang w:bidi="ar-DZ"/>
        </w:rPr>
        <w:t>جويلية</w:t>
      </w:r>
      <w:proofErr w:type="spellEnd"/>
      <w:r w:rsidR="001F1378">
        <w:rPr>
          <w:rFonts w:asciiTheme="minorBidi" w:hAnsiTheme="minorBidi" w:hint="cs"/>
          <w:sz w:val="32"/>
          <w:szCs w:val="32"/>
          <w:rtl/>
          <w:lang w:bidi="ar-DZ"/>
        </w:rPr>
        <w:t xml:space="preserve"> 2006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الخاص بالقانون الأساسي </w:t>
      </w:r>
      <w:r w:rsidR="001F1378">
        <w:rPr>
          <w:rFonts w:asciiTheme="minorBidi" w:hAnsiTheme="minorBidi" w:hint="cs"/>
          <w:sz w:val="32"/>
          <w:szCs w:val="32"/>
          <w:rtl/>
          <w:lang w:bidi="ar-DZ"/>
        </w:rPr>
        <w:t xml:space="preserve">العام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للوظيفة العمومية و كذلك في </w:t>
      </w:r>
      <w:r w:rsidR="00BE1782">
        <w:rPr>
          <w:rFonts w:asciiTheme="minorBidi" w:hAnsiTheme="minorBidi" w:hint="cs"/>
          <w:sz w:val="32"/>
          <w:szCs w:val="32"/>
          <w:rtl/>
          <w:lang w:bidi="ar-DZ"/>
        </w:rPr>
        <w:t xml:space="preserve">المادة 120 البند 12 من </w:t>
      </w:r>
      <w:r>
        <w:rPr>
          <w:rFonts w:asciiTheme="minorBidi" w:hAnsiTheme="minorBidi" w:hint="cs"/>
          <w:sz w:val="32"/>
          <w:szCs w:val="32"/>
          <w:rtl/>
          <w:lang w:bidi="ar-DZ"/>
        </w:rPr>
        <w:t>ا</w:t>
      </w:r>
      <w:r w:rsidR="00BE1782">
        <w:rPr>
          <w:rFonts w:asciiTheme="minorBidi" w:hAnsiTheme="minorBidi" w:hint="cs"/>
          <w:sz w:val="32"/>
          <w:szCs w:val="32"/>
          <w:rtl/>
          <w:lang w:bidi="ar-DZ"/>
        </w:rPr>
        <w:t>لقانون 90-11 المؤرخ في 21 أفريل 1990 المعدل و المتمم،  المتعلق بتنظيم علاقة الهيئة المستخدمة مع المستخدم ، و أيضا القانون 90-02 المؤرخ في 06 فبراير 1990 المتعلق بالوقاية من النزاعات الجماعية في العمل و تسويتها و ممارسة حق الإضراب</w:t>
      </w:r>
      <w:r w:rsidR="001F1378">
        <w:rPr>
          <w:rFonts w:asciiTheme="minorBidi" w:hAnsiTheme="minorBidi" w:hint="cs"/>
          <w:sz w:val="32"/>
          <w:szCs w:val="32"/>
          <w:rtl/>
          <w:lang w:bidi="ar-DZ"/>
        </w:rPr>
        <w:t xml:space="preserve"> خاصة في المواد من 27 إلى غاية 38</w:t>
      </w:r>
      <w:r w:rsidR="00BE1782">
        <w:rPr>
          <w:rFonts w:asciiTheme="minorBidi" w:hAnsiTheme="minorBidi" w:hint="cs"/>
          <w:sz w:val="32"/>
          <w:szCs w:val="32"/>
          <w:rtl/>
          <w:lang w:bidi="ar-DZ"/>
        </w:rPr>
        <w:t xml:space="preserve">  إلا أن كل هذه المنظومة التشريعية و التنظيمية  أرغمتهم و ألزمتهم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BE1782">
        <w:rPr>
          <w:rFonts w:asciiTheme="minorBidi" w:hAnsiTheme="minorBidi" w:hint="cs"/>
          <w:sz w:val="32"/>
          <w:szCs w:val="32"/>
          <w:rtl/>
          <w:lang w:bidi="ar-DZ"/>
        </w:rPr>
        <w:t>ب</w:t>
      </w:r>
      <w:r>
        <w:rPr>
          <w:rFonts w:asciiTheme="minorBidi" w:hAnsiTheme="minorBidi" w:hint="cs"/>
          <w:sz w:val="32"/>
          <w:szCs w:val="32"/>
          <w:rtl/>
          <w:lang w:bidi="ar-DZ"/>
        </w:rPr>
        <w:t>تقديم حد أدنى للخدمة العمومية من أجل تأمين إستمرارية المرفق العام و حفاظا على المصلحة العامة .</w:t>
      </w:r>
    </w:p>
    <w:p w:rsidR="00AF5130" w:rsidRDefault="00AF5130" w:rsidP="00AF5130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أيضا لهذا الموظفون و العمال العاملون حق تقديم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إستقالة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في إطار وظائفهم أو عملهم </w:t>
      </w:r>
      <w:r w:rsidR="00E27158">
        <w:rPr>
          <w:rFonts w:asciiTheme="minorBidi" w:hAnsiTheme="minorBidi" w:hint="cs"/>
          <w:sz w:val="32"/>
          <w:szCs w:val="32"/>
          <w:rtl/>
          <w:lang w:bidi="ar-DZ"/>
        </w:rPr>
        <w:t>إستنادا إلى المواد 217 إلى غاية 220 من نفس الأمر 06-03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، لكن بشروط مسبقة نذكر على سبيل المثال و ليس الحصر ، تقديم طلب الإستقالة في شكل كتابي إلى السلطة صاحبة التعيين ، و بقاء الموظف ملزما بتأدية الواجبات المرتبطة بمهامه مع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الإنتظار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إلى </w:t>
      </w:r>
      <w:r w:rsidR="00E27158">
        <w:rPr>
          <w:rFonts w:asciiTheme="minorBidi" w:hAnsiTheme="minorBidi" w:hint="cs"/>
          <w:sz w:val="32"/>
          <w:szCs w:val="32"/>
          <w:rtl/>
          <w:lang w:bidi="ar-DZ"/>
        </w:rPr>
        <w:t xml:space="preserve">صدور قرار قبول الإستقالة من طرف الهيئة الإدارية المختصة و يمنح الموظف الذي يريد أن يستقيل مدة شهرين  يمكن أن تصل في بعض الأحيان إلى 04 أشهر كاملة في حالة الضرورة الملحة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.</w:t>
      </w:r>
    </w:p>
    <w:p w:rsidR="00AF5130" w:rsidRDefault="00AF5130" w:rsidP="00AF5130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 w:hint="cs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و ما ينطبق على الم</w:t>
      </w:r>
      <w:r w:rsidR="00E27158">
        <w:rPr>
          <w:rFonts w:asciiTheme="minorBidi" w:hAnsiTheme="minorBidi" w:hint="cs"/>
          <w:sz w:val="32"/>
          <w:szCs w:val="32"/>
          <w:rtl/>
          <w:lang w:bidi="ar-DZ"/>
        </w:rPr>
        <w:t>و</w:t>
      </w:r>
      <w:r>
        <w:rPr>
          <w:rFonts w:asciiTheme="minorBidi" w:hAnsiTheme="minorBidi" w:hint="cs"/>
          <w:sz w:val="32"/>
          <w:szCs w:val="32"/>
          <w:rtl/>
          <w:lang w:bidi="ar-DZ"/>
        </w:rPr>
        <w:t>ظفين قد ينطبق على العمال ال</w:t>
      </w:r>
      <w:r w:rsidR="00DE35CB">
        <w:rPr>
          <w:rFonts w:asciiTheme="minorBidi" w:hAnsiTheme="minorBidi" w:hint="cs"/>
          <w:sz w:val="32"/>
          <w:szCs w:val="32"/>
          <w:rtl/>
          <w:lang w:bidi="ar-DZ"/>
        </w:rPr>
        <w:t xml:space="preserve">عاملين سواءا في إطار المادة 68 من قانون 90-11 و التي أحالت العامل </w:t>
      </w:r>
      <w:proofErr w:type="spellStart"/>
      <w:r w:rsidR="00DE35CB">
        <w:rPr>
          <w:rFonts w:asciiTheme="minorBidi" w:hAnsiTheme="minorBidi" w:hint="cs"/>
          <w:sz w:val="32"/>
          <w:szCs w:val="32"/>
          <w:rtl/>
          <w:lang w:bidi="ar-DZ"/>
        </w:rPr>
        <w:t>العامل</w:t>
      </w:r>
      <w:proofErr w:type="spellEnd"/>
      <w:r w:rsidR="00DE35CB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إلى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الإتفاقية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الجماعية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الإتفاقات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</w:t>
      </w:r>
      <w:r>
        <w:rPr>
          <w:rFonts w:asciiTheme="minorBidi" w:hAnsiTheme="minorBidi" w:hint="cs"/>
          <w:sz w:val="32"/>
          <w:szCs w:val="32"/>
          <w:rtl/>
          <w:lang w:bidi="ar-DZ"/>
        </w:rPr>
        <w:lastRenderedPageBreak/>
        <w:t xml:space="preserve">الجماعية التي تربط الهيئة المستخدمة مع المستخدم </w:t>
      </w:r>
      <w:r w:rsidR="00DE35CB">
        <w:rPr>
          <w:rFonts w:asciiTheme="minorBidi" w:hAnsiTheme="minorBidi" w:hint="cs"/>
          <w:sz w:val="32"/>
          <w:szCs w:val="32"/>
          <w:rtl/>
          <w:lang w:bidi="ar-DZ"/>
        </w:rPr>
        <w:t>لمعرفة شروط الإستقالة و كيفية تطبيقها</w:t>
      </w:r>
      <w:r>
        <w:rPr>
          <w:rFonts w:asciiTheme="minorBidi" w:hAnsiTheme="minorBidi" w:hint="cs"/>
          <w:sz w:val="32"/>
          <w:szCs w:val="32"/>
          <w:rtl/>
          <w:lang w:bidi="ar-DZ"/>
        </w:rPr>
        <w:t>.</w:t>
      </w:r>
    </w:p>
    <w:p w:rsidR="00865B32" w:rsidRPr="00865B32" w:rsidRDefault="00865B32" w:rsidP="00865B32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865B32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نظرية الموظف الفعلي :</w:t>
      </w:r>
    </w:p>
    <w:p w:rsidR="00AF5130" w:rsidRDefault="00865B32" w:rsidP="00865B32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 w:hint="cs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ab/>
      </w:r>
      <w:proofErr w:type="gramStart"/>
      <w:r>
        <w:rPr>
          <w:rFonts w:asciiTheme="minorBidi" w:hAnsiTheme="minorBidi" w:hint="cs"/>
          <w:sz w:val="32"/>
          <w:szCs w:val="32"/>
          <w:rtl/>
          <w:lang w:bidi="ar-DZ"/>
        </w:rPr>
        <w:t>الأصل</w:t>
      </w:r>
      <w:proofErr w:type="gram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العام أن لا يجوز للأفراد العاديين تولي وظيفة عامة بصورة مخالفة للقانون و تعتبر كل تصرفاتهم باطلا.</w:t>
      </w:r>
    </w:p>
    <w:p w:rsidR="00865B32" w:rsidRDefault="00865B32" w:rsidP="00865B32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 w:hint="cs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إستثناءا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أجاز الفقه و القضاء في بعض الظروف الإستثنائية مثل الحروب و الثورات ، إمكانية ممارستهم للوظيفة العمومية و ذلك حرصا على تكريس مبدأ إستمرارية المرفق العام ، و تعتبر جراء ذلك تصرفاتهم سليمة .</w:t>
      </w:r>
    </w:p>
    <w:p w:rsidR="00865B32" w:rsidRDefault="00865B32" w:rsidP="00865B32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 w:hint="cs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كذلك في حالة ما إذا صدر قرار التعيين باطلا من السلطة المختصة لموظف ما ، فعليها إ</w:t>
      </w:r>
      <w:r w:rsidR="00066C4A">
        <w:rPr>
          <w:rFonts w:asciiTheme="minorBidi" w:hAnsiTheme="minorBidi" w:hint="cs"/>
          <w:sz w:val="32"/>
          <w:szCs w:val="32"/>
          <w:rtl/>
          <w:lang w:bidi="ar-DZ"/>
        </w:rPr>
        <w:t xml:space="preserve">لا أن تصدر قرار سحب قرارها الباطل مع </w:t>
      </w:r>
      <w:proofErr w:type="spellStart"/>
      <w:r w:rsidR="00066C4A">
        <w:rPr>
          <w:rFonts w:asciiTheme="minorBidi" w:hAnsiTheme="minorBidi" w:hint="cs"/>
          <w:sz w:val="32"/>
          <w:szCs w:val="32"/>
          <w:rtl/>
          <w:lang w:bidi="ar-DZ"/>
        </w:rPr>
        <w:t>إعتبار</w:t>
      </w:r>
      <w:proofErr w:type="spellEnd"/>
      <w:r w:rsidR="00066C4A">
        <w:rPr>
          <w:rFonts w:asciiTheme="minorBidi" w:hAnsiTheme="minorBidi" w:hint="cs"/>
          <w:sz w:val="32"/>
          <w:szCs w:val="32"/>
          <w:rtl/>
          <w:lang w:bidi="ar-DZ"/>
        </w:rPr>
        <w:t xml:space="preserve"> كل الأعمال الصادرة منه، مشروعة إستنادا إلى نظرية الموظف الفعلي.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</w:p>
    <w:p w:rsidR="00066C4A" w:rsidRDefault="00066C4A" w:rsidP="00066C4A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 w:hint="cs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و من أجل مجابهة المبدأ الجوهري الذي جاء في مفاده أنه " ما بني على باطل فهو باطل " ، أوجد الفقه و القضاء نظرية الموظف الفعلي في الظروف الإستثنائية .</w:t>
      </w:r>
    </w:p>
    <w:p w:rsidR="00066C4A" w:rsidRDefault="00066C4A" w:rsidP="00066C4A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 w:hint="cs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الموظف الفعلي في الظروف </w:t>
      </w:r>
      <w:proofErr w:type="gramStart"/>
      <w:r>
        <w:rPr>
          <w:rFonts w:asciiTheme="minorBidi" w:hAnsiTheme="minorBidi" w:hint="cs"/>
          <w:sz w:val="32"/>
          <w:szCs w:val="32"/>
          <w:rtl/>
          <w:lang w:bidi="ar-DZ"/>
        </w:rPr>
        <w:t>الفعلي :</w:t>
      </w:r>
      <w:proofErr w:type="gramEnd"/>
    </w:p>
    <w:p w:rsidR="00066C4A" w:rsidRDefault="00066C4A" w:rsidP="00066C4A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 w:hint="cs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هو ذلك الموظف الفعلي أو الواقعي غير المختص و الذي لم يقلد الوظيفة العمومية أصلا أو كان قرار تعيينه معيبا بعيب عدم </w:t>
      </w:r>
      <w:proofErr w:type="gramStart"/>
      <w:r>
        <w:rPr>
          <w:rFonts w:asciiTheme="minorBidi" w:hAnsiTheme="minorBidi" w:hint="cs"/>
          <w:sz w:val="32"/>
          <w:szCs w:val="32"/>
          <w:rtl/>
          <w:lang w:bidi="ar-DZ"/>
        </w:rPr>
        <w:t>المشروعية ،</w:t>
      </w:r>
      <w:proofErr w:type="gram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أو كان موظفا و زالت عليه صفة الموظف لأي سبب من أسباب الإزالة .</w:t>
      </w:r>
    </w:p>
    <w:p w:rsidR="00066C4A" w:rsidRDefault="00066C4A" w:rsidP="00066C4A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 w:hint="cs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الموظف الفعلي في الظروف الإستثنائية :</w:t>
      </w:r>
    </w:p>
    <w:p w:rsidR="00066C4A" w:rsidRDefault="00066C4A" w:rsidP="00066C4A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 w:hint="cs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هو ذلك الشخص الذي يباشر وظيفة الموظف الفعلي لدوافع سياسية ، إجتماعية من أجل تحقيق المصلحة العامة ، و أيضا عدم توقف المرافق العامة في ذات الظروف الإستثنائية </w:t>
      </w:r>
      <w:r w:rsidR="00426072">
        <w:rPr>
          <w:rFonts w:asciiTheme="minorBidi" w:hAnsiTheme="minorBidi" w:hint="cs"/>
          <w:sz w:val="32"/>
          <w:szCs w:val="32"/>
          <w:rtl/>
          <w:lang w:bidi="ar-DZ"/>
        </w:rPr>
        <w:t xml:space="preserve">. و رغم أنه في الأصل تعتبر أعماله منعدمة و باطلة إلا أن القضاء و الفقه أجازا هذه المسألة في إطار نظرية الموظف الفعلي في الظروف الإستثنائية إستنادا إلى المعيار الظاهر و تحقيق إستمرارية المرافق </w:t>
      </w:r>
      <w:proofErr w:type="spellStart"/>
      <w:r w:rsidR="00426072">
        <w:rPr>
          <w:rFonts w:asciiTheme="minorBidi" w:hAnsiTheme="minorBidi" w:hint="cs"/>
          <w:sz w:val="32"/>
          <w:szCs w:val="32"/>
          <w:rtl/>
          <w:lang w:bidi="ar-DZ"/>
        </w:rPr>
        <w:t>الامة</w:t>
      </w:r>
      <w:proofErr w:type="spellEnd"/>
      <w:r w:rsidR="00426072">
        <w:rPr>
          <w:rFonts w:asciiTheme="minorBidi" w:hAnsiTheme="minorBidi" w:hint="cs"/>
          <w:sz w:val="32"/>
          <w:szCs w:val="32"/>
          <w:rtl/>
          <w:lang w:bidi="ar-DZ"/>
        </w:rPr>
        <w:t xml:space="preserve"> كما جاء في قرار </w:t>
      </w:r>
    </w:p>
    <w:p w:rsidR="00F12356" w:rsidRDefault="00F12356" w:rsidP="00F12356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 w:hint="cs"/>
          <w:sz w:val="32"/>
          <w:szCs w:val="32"/>
          <w:rtl/>
          <w:lang w:bidi="ar-DZ"/>
        </w:rPr>
      </w:pPr>
    </w:p>
    <w:p w:rsidR="00F12356" w:rsidRPr="00DE35CB" w:rsidRDefault="00F12356" w:rsidP="00F12356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</w:pPr>
      <w:r w:rsidRPr="00DE35CB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>الأموال:</w:t>
      </w:r>
    </w:p>
    <w:p w:rsidR="00AF5130" w:rsidRDefault="00DE35CB" w:rsidP="00AF5130">
      <w:pPr>
        <w:pStyle w:val="Paragraphedeliste"/>
        <w:bidi/>
        <w:spacing w:after="0" w:line="360" w:lineRule="auto"/>
        <w:ind w:left="-5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lastRenderedPageBreak/>
        <w:tab/>
      </w:r>
      <w:r>
        <w:rPr>
          <w:rFonts w:asciiTheme="minorBidi" w:hAnsiTheme="minorBidi" w:hint="cs"/>
          <w:sz w:val="32"/>
          <w:szCs w:val="32"/>
          <w:rtl/>
          <w:lang w:bidi="ar-DZ"/>
        </w:rPr>
        <w:tab/>
      </w:r>
      <w:r w:rsidR="00AF5130">
        <w:rPr>
          <w:rFonts w:asciiTheme="minorBidi" w:hAnsiTheme="minorBidi" w:hint="cs"/>
          <w:sz w:val="32"/>
          <w:szCs w:val="32"/>
          <w:rtl/>
          <w:lang w:bidi="ar-DZ"/>
        </w:rPr>
        <w:t xml:space="preserve">و في ذات السياق ، أضفى المشرع حماية تامة و شاملة على الأموال العامة تحقيقا لمبدأ الإستمرارية ، و هذه الحماية أخذت شكلين سواءا حماية مدنية في إطار المادة 689 من القانون المدني الجزائري التي تحظر التصرف في أموال الدولة ، أو حجزها أو كسبها بالتقادم إلا في بعض المؤسسات التي تخضع لنظام خاص ، و كذلك حماية جنائية في إطار قانون مكافحة الفساد و الرشوة الأمر 06-01 ........المعدل و </w:t>
      </w:r>
      <w:proofErr w:type="gramStart"/>
      <w:r w:rsidR="00AF5130">
        <w:rPr>
          <w:rFonts w:asciiTheme="minorBidi" w:hAnsiTheme="minorBidi" w:hint="cs"/>
          <w:sz w:val="32"/>
          <w:szCs w:val="32"/>
          <w:rtl/>
          <w:lang w:bidi="ar-DZ"/>
        </w:rPr>
        <w:t>المتمم .</w:t>
      </w:r>
      <w:proofErr w:type="gramEnd"/>
      <w:r w:rsidR="00AF5130">
        <w:rPr>
          <w:rFonts w:asciiTheme="minorBidi" w:hAnsiTheme="minorBidi" w:hint="cs"/>
          <w:sz w:val="32"/>
          <w:szCs w:val="32"/>
          <w:rtl/>
          <w:lang w:bidi="ar-DZ"/>
        </w:rPr>
        <w:t>......... أو قانون العقوبا</w:t>
      </w:r>
      <w:proofErr w:type="gramStart"/>
      <w:r w:rsidR="00AF5130">
        <w:rPr>
          <w:rFonts w:asciiTheme="minorBidi" w:hAnsiTheme="minorBidi" w:hint="cs"/>
          <w:sz w:val="32"/>
          <w:szCs w:val="32"/>
          <w:rtl/>
          <w:lang w:bidi="ar-DZ"/>
        </w:rPr>
        <w:t>ت الجزائري</w:t>
      </w:r>
      <w:proofErr w:type="gramEnd"/>
      <w:r w:rsidR="00AF5130">
        <w:rPr>
          <w:rFonts w:asciiTheme="minorBidi" w:hAnsiTheme="minorBidi" w:hint="cs"/>
          <w:sz w:val="32"/>
          <w:szCs w:val="32"/>
          <w:rtl/>
          <w:lang w:bidi="ar-DZ"/>
        </w:rPr>
        <w:t xml:space="preserve"> ، و الغاية من ذلك هو الحفاظ التام على المال العام الذي يعتبر ملك لكل المنتفعين .</w:t>
      </w:r>
    </w:p>
    <w:p w:rsidR="0000572D" w:rsidRDefault="0000572D" w:rsidP="00AF5130">
      <w:pPr>
        <w:bidi/>
        <w:jc w:val="both"/>
        <w:rPr>
          <w:lang w:bidi="ar-DZ"/>
        </w:rPr>
      </w:pPr>
    </w:p>
    <w:sectPr w:rsidR="0000572D" w:rsidSect="000057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130"/>
    <w:rsid w:val="0000572D"/>
    <w:rsid w:val="00066C4A"/>
    <w:rsid w:val="000F0884"/>
    <w:rsid w:val="001F1378"/>
    <w:rsid w:val="00426072"/>
    <w:rsid w:val="00551497"/>
    <w:rsid w:val="005E5E63"/>
    <w:rsid w:val="00865B32"/>
    <w:rsid w:val="00AF5130"/>
    <w:rsid w:val="00BE1782"/>
    <w:rsid w:val="00DE35CB"/>
    <w:rsid w:val="00E26F36"/>
    <w:rsid w:val="00E27158"/>
    <w:rsid w:val="00F12356"/>
    <w:rsid w:val="00F2450E"/>
    <w:rsid w:val="00FE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5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1001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2021-05-21T13:51:00Z</dcterms:created>
  <dcterms:modified xsi:type="dcterms:W3CDTF">2021-05-21T15:50:00Z</dcterms:modified>
</cp:coreProperties>
</file>