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19" w:rsidRDefault="00712819" w:rsidP="00712819">
      <w:pPr>
        <w:spacing w:after="0"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Université d’Oran 2                                                        </w:t>
      </w:r>
    </w:p>
    <w:p w:rsidR="00712819" w:rsidRDefault="00712819" w:rsidP="00712819">
      <w:pPr>
        <w:spacing w:after="0" w:line="360" w:lineRule="auto"/>
        <w:jc w:val="center"/>
        <w:rPr>
          <w:rFonts w:asciiTheme="majorBidi" w:hAnsiTheme="majorBidi" w:cstheme="majorBidi"/>
          <w:b/>
          <w:bCs/>
          <w:sz w:val="28"/>
          <w:szCs w:val="28"/>
        </w:rPr>
      </w:pPr>
      <w:r>
        <w:rPr>
          <w:rFonts w:ascii="Times New Roman" w:hAnsi="Times New Roman" w:cs="Times New Roman"/>
          <w:bCs/>
          <w:color w:val="000000" w:themeColor="text1"/>
          <w:sz w:val="24"/>
          <w:szCs w:val="24"/>
        </w:rPr>
        <w:t xml:space="preserve">  </w:t>
      </w:r>
      <w:r w:rsidRPr="0065425A">
        <w:rPr>
          <w:rFonts w:asciiTheme="majorBidi" w:hAnsiTheme="majorBidi" w:cstheme="majorBidi"/>
          <w:b/>
          <w:bCs/>
          <w:sz w:val="28"/>
          <w:szCs w:val="28"/>
        </w:rPr>
        <w:t>3</w:t>
      </w:r>
      <w:r w:rsidRPr="0065425A">
        <w:rPr>
          <w:rFonts w:asciiTheme="majorBidi" w:hAnsiTheme="majorBidi" w:cstheme="majorBidi"/>
          <w:b/>
          <w:bCs/>
          <w:sz w:val="28"/>
          <w:szCs w:val="28"/>
          <w:vertAlign w:val="superscript"/>
        </w:rPr>
        <w:t>ème</w:t>
      </w:r>
      <w:r w:rsidRPr="0065425A">
        <w:rPr>
          <w:rFonts w:asciiTheme="majorBidi" w:hAnsiTheme="majorBidi" w:cstheme="majorBidi"/>
          <w:b/>
          <w:bCs/>
          <w:sz w:val="28"/>
          <w:szCs w:val="28"/>
        </w:rPr>
        <w:t xml:space="preserve"> année Licence, spécialité Management RH </w:t>
      </w:r>
    </w:p>
    <w:p w:rsidR="0039413A" w:rsidRPr="0010645D" w:rsidRDefault="0039413A" w:rsidP="0039413A">
      <w:pPr>
        <w:spacing w:before="100" w:beforeAutospacing="1" w:after="100" w:afterAutospacing="1"/>
        <w:jc w:val="center"/>
        <w:rPr>
          <w:rFonts w:asciiTheme="minorBidi" w:eastAsia="Times New Roman" w:hAnsiTheme="minorBidi"/>
          <w:b/>
          <w:bCs/>
          <w:sz w:val="28"/>
          <w:szCs w:val="28"/>
        </w:rPr>
      </w:pPr>
      <w:r w:rsidRPr="0010645D">
        <w:rPr>
          <w:rFonts w:asciiTheme="minorBidi" w:eastAsia="Times New Roman" w:hAnsiTheme="minorBidi"/>
          <w:b/>
          <w:bCs/>
          <w:sz w:val="28"/>
          <w:szCs w:val="28"/>
        </w:rPr>
        <w:t>Etude de cas :</w:t>
      </w:r>
    </w:p>
    <w:p w:rsidR="0039413A" w:rsidRPr="0010645D" w:rsidRDefault="0039413A" w:rsidP="0039413A">
      <w:pPr>
        <w:spacing w:before="100" w:beforeAutospacing="1" w:after="100" w:afterAutospacing="1"/>
        <w:jc w:val="center"/>
        <w:rPr>
          <w:rFonts w:asciiTheme="minorBidi" w:eastAsia="Times New Roman" w:hAnsiTheme="minorBidi"/>
          <w:sz w:val="28"/>
          <w:szCs w:val="28"/>
        </w:rPr>
      </w:pPr>
      <w:r w:rsidRPr="0010645D">
        <w:rPr>
          <w:rFonts w:asciiTheme="minorBidi" w:eastAsia="Times New Roman" w:hAnsiTheme="minorBidi"/>
          <w:b/>
          <w:bCs/>
          <w:sz w:val="28"/>
          <w:szCs w:val="28"/>
        </w:rPr>
        <w:t>La clinique </w:t>
      </w:r>
      <w:r w:rsidRPr="0010645D">
        <w:rPr>
          <w:rFonts w:asciiTheme="minorBidi" w:eastAsia="Times New Roman" w:hAnsiTheme="minorBidi"/>
          <w:b/>
          <w:bCs/>
          <w:i/>
          <w:iCs/>
          <w:sz w:val="28"/>
          <w:szCs w:val="28"/>
        </w:rPr>
        <w:t>les roses</w:t>
      </w:r>
    </w:p>
    <w:p w:rsidR="0039413A" w:rsidRPr="0010645D" w:rsidRDefault="0039413A" w:rsidP="0039413A">
      <w:pPr>
        <w:spacing w:before="100" w:beforeAutospacing="1" w:after="0"/>
        <w:jc w:val="both"/>
        <w:rPr>
          <w:rFonts w:asciiTheme="minorBidi" w:eastAsia="Times New Roman" w:hAnsiTheme="minorBidi"/>
          <w:sz w:val="24"/>
          <w:szCs w:val="24"/>
        </w:rPr>
      </w:pPr>
      <w:r w:rsidRPr="0010645D">
        <w:rPr>
          <w:rFonts w:asciiTheme="minorBidi" w:eastAsia="Times New Roman" w:hAnsiTheme="minorBidi"/>
          <w:sz w:val="24"/>
          <w:szCs w:val="24"/>
        </w:rPr>
        <w:t>La clinique «LES ROSES» est une PME implantée dans le Sud de la France. Elle compte quinze médecins et cinquante infirmières. L’année dernière, dans le cadre du jumelage avec la ville espagnole voisine, il a été implanté dans la ville espagnole frontalière une nouvelle unité, certes plus modeste mais appelée à terme à répondre exactement aux mêmes besoins que ceux auxquels répondent actuellement l’entité française.</w:t>
      </w:r>
      <w:r w:rsidR="0044116C" w:rsidRPr="0010645D">
        <w:rPr>
          <w:rFonts w:asciiTheme="minorBidi" w:eastAsia="Times New Roman" w:hAnsiTheme="minorBidi"/>
          <w:sz w:val="24"/>
          <w:szCs w:val="24"/>
        </w:rPr>
        <w:t xml:space="preserve"> </w:t>
      </w:r>
    </w:p>
    <w:p w:rsidR="0039413A" w:rsidRPr="0010645D" w:rsidRDefault="0039413A" w:rsidP="0039413A">
      <w:pPr>
        <w:spacing w:before="100" w:beforeAutospacing="1" w:after="0"/>
        <w:jc w:val="both"/>
        <w:rPr>
          <w:rFonts w:asciiTheme="minorBidi" w:eastAsia="Times New Roman" w:hAnsiTheme="minorBidi"/>
          <w:sz w:val="24"/>
          <w:szCs w:val="24"/>
        </w:rPr>
      </w:pPr>
      <w:r w:rsidRPr="0010645D">
        <w:rPr>
          <w:rFonts w:asciiTheme="minorBidi" w:eastAsia="Times New Roman" w:hAnsiTheme="minorBidi"/>
          <w:sz w:val="24"/>
          <w:szCs w:val="24"/>
        </w:rPr>
        <w:t>Les deux unités sont distantes de 50 kilomètres. Le Directeur de la clinique, un français âgé d’une cinquantaine d’années, est parfaitement bilingue (français/espagnol). Côté français, 7médecins sur les 15 de la clinique le sont aussi ; tout comme 20 infirmières sur 50 de l’établissement.</w:t>
      </w:r>
    </w:p>
    <w:p w:rsidR="0039413A" w:rsidRPr="0010645D" w:rsidRDefault="0039413A" w:rsidP="0039413A">
      <w:pPr>
        <w:spacing w:before="100" w:beforeAutospacing="1" w:after="0"/>
        <w:jc w:val="both"/>
        <w:rPr>
          <w:rFonts w:asciiTheme="minorBidi" w:eastAsia="Times New Roman" w:hAnsiTheme="minorBidi"/>
          <w:sz w:val="24"/>
          <w:szCs w:val="24"/>
        </w:rPr>
      </w:pPr>
      <w:r w:rsidRPr="0010645D">
        <w:rPr>
          <w:rFonts w:asciiTheme="minorBidi" w:eastAsia="Times New Roman" w:hAnsiTheme="minorBidi"/>
          <w:sz w:val="24"/>
          <w:szCs w:val="24"/>
        </w:rPr>
        <w:t>L’unité espagnole a démarré avec 5 médecins espagnols dont aucun n’est bilingue et 20 infirmières dont 5 seulement maîtrisent parfaitement le Français.</w:t>
      </w:r>
      <w:r w:rsidRPr="0010645D">
        <w:rPr>
          <w:rFonts w:asciiTheme="minorBidi" w:eastAsia="Times New Roman" w:hAnsiTheme="minorBidi"/>
          <w:sz w:val="24"/>
          <w:szCs w:val="24"/>
        </w:rPr>
        <w:br/>
        <w:t>Très régulièrement, la clinique «les Roses» est souvent débordée et ce sont des médecins et des infirmiers libéraux italiens (très nombreux dans la région), très compétents trilingues (italien/français/espagnol) qui interviennent comme vacataires.</w:t>
      </w:r>
      <w:r w:rsidRPr="0010645D">
        <w:rPr>
          <w:rFonts w:asciiTheme="minorBidi" w:eastAsia="Times New Roman" w:hAnsiTheme="minorBidi"/>
          <w:sz w:val="24"/>
          <w:szCs w:val="24"/>
        </w:rPr>
        <w:br/>
        <w:t>Deux médecins et deux infirmières dans ce cas, seraient intéressés pour rejoindre le personnel de la clinique si les conditions de leur recrutement étaient «sérieusement étudiées».</w:t>
      </w:r>
    </w:p>
    <w:p w:rsidR="0039413A" w:rsidRPr="0010645D" w:rsidRDefault="0039413A" w:rsidP="0039413A">
      <w:pPr>
        <w:spacing w:before="100" w:beforeAutospacing="1" w:after="0"/>
        <w:jc w:val="both"/>
        <w:rPr>
          <w:rFonts w:asciiTheme="minorBidi" w:eastAsia="Times New Roman" w:hAnsiTheme="minorBidi"/>
          <w:sz w:val="24"/>
          <w:szCs w:val="24"/>
        </w:rPr>
      </w:pPr>
      <w:r w:rsidRPr="0010645D">
        <w:rPr>
          <w:rFonts w:asciiTheme="minorBidi" w:eastAsia="Times New Roman" w:hAnsiTheme="minorBidi"/>
          <w:sz w:val="24"/>
          <w:szCs w:val="24"/>
        </w:rPr>
        <w:t>En principe dans les trois années à venir, l’unité espagnole devra fonctionner selon le même régime que la française. Par ailleurs, le matériel médical de pointe, pour l’instant uniquement en France, le matériel équivalent sera présent en Espagne dans trois ans.</w:t>
      </w:r>
    </w:p>
    <w:p w:rsidR="0039413A" w:rsidRPr="0010645D" w:rsidRDefault="0039413A" w:rsidP="0039413A">
      <w:pPr>
        <w:spacing w:before="100" w:beforeAutospacing="1" w:after="100" w:afterAutospacing="1"/>
        <w:jc w:val="both"/>
        <w:rPr>
          <w:rFonts w:asciiTheme="minorBidi" w:eastAsia="Times New Roman" w:hAnsiTheme="minorBidi"/>
          <w:sz w:val="28"/>
          <w:szCs w:val="28"/>
        </w:rPr>
      </w:pPr>
      <w:r w:rsidRPr="0010645D">
        <w:rPr>
          <w:rFonts w:asciiTheme="minorBidi" w:eastAsia="Times New Roman" w:hAnsiTheme="minorBidi"/>
          <w:b/>
          <w:bCs/>
          <w:sz w:val="28"/>
          <w:szCs w:val="28"/>
        </w:rPr>
        <w:t>Question :</w:t>
      </w:r>
    </w:p>
    <w:p w:rsidR="0039413A" w:rsidRDefault="0039413A" w:rsidP="0039413A">
      <w:pPr>
        <w:spacing w:before="100" w:beforeAutospacing="1" w:after="100" w:afterAutospacing="1"/>
        <w:jc w:val="both"/>
        <w:rPr>
          <w:rFonts w:asciiTheme="minorBidi" w:eastAsia="Times New Roman" w:hAnsiTheme="minorBidi"/>
          <w:sz w:val="24"/>
          <w:szCs w:val="24"/>
        </w:rPr>
      </w:pPr>
      <w:r w:rsidRPr="0010645D">
        <w:rPr>
          <w:rFonts w:asciiTheme="minorBidi" w:eastAsia="Times New Roman" w:hAnsiTheme="minorBidi"/>
          <w:sz w:val="24"/>
          <w:szCs w:val="24"/>
        </w:rPr>
        <w:t>Vous êtes actuellement stagiaire au département des Ressources Humaines. Le Directeur des Ressources Humaines de la clinique « LES ROSES », confronté à ce problème de gestion internationale des ressources humaines (GIRH), vous demande pour l’aider, de lui proposer un rapport synthétique et complet sur les solutions envisageables, en vue de régler efficacement la GIRH de son établissement d’ici les trois années à venir.</w:t>
      </w:r>
    </w:p>
    <w:p w:rsidR="0050437C" w:rsidRDefault="0050437C" w:rsidP="0039413A">
      <w:pPr>
        <w:spacing w:before="100" w:beforeAutospacing="1" w:after="100" w:afterAutospacing="1"/>
        <w:jc w:val="both"/>
        <w:rPr>
          <w:rFonts w:asciiTheme="minorBidi" w:eastAsia="Times New Roman" w:hAnsiTheme="minorBidi"/>
          <w:sz w:val="24"/>
          <w:szCs w:val="24"/>
        </w:rPr>
      </w:pPr>
    </w:p>
    <w:p w:rsidR="0050437C" w:rsidRPr="00A85B28" w:rsidRDefault="0050437C" w:rsidP="0050437C">
      <w:pPr>
        <w:bidi/>
        <w:jc w:val="both"/>
        <w:rPr>
          <w:rFonts w:asciiTheme="majorBidi" w:hAnsiTheme="majorBidi" w:cstheme="majorBidi"/>
          <w:sz w:val="28"/>
          <w:szCs w:val="28"/>
          <w:rtl/>
          <w:lang w:bidi="ar-DZ"/>
        </w:rPr>
      </w:pPr>
      <w:proofErr w:type="gramStart"/>
      <w:r w:rsidRPr="00A85B28">
        <w:rPr>
          <w:rFonts w:asciiTheme="majorBidi" w:hAnsiTheme="majorBidi" w:cs="Times New Roman" w:hint="cs"/>
          <w:sz w:val="28"/>
          <w:szCs w:val="28"/>
          <w:rtl/>
          <w:lang w:bidi="ar-DZ"/>
        </w:rPr>
        <w:lastRenderedPageBreak/>
        <w:t>عيادة</w:t>
      </w:r>
      <w:proofErr w:type="gramEnd"/>
      <w:r w:rsidRPr="00A85B28">
        <w:rPr>
          <w:rFonts w:asciiTheme="majorBidi" w:hAnsiTheme="majorBidi" w:cs="Times New Roman"/>
          <w:sz w:val="28"/>
          <w:szCs w:val="28"/>
          <w:rtl/>
          <w:lang w:bidi="ar-DZ"/>
        </w:rPr>
        <w:t xml:space="preserve"> "</w:t>
      </w:r>
      <w:r w:rsidRPr="00A85B28">
        <w:rPr>
          <w:rFonts w:asciiTheme="majorBidi" w:hAnsiTheme="majorBidi" w:cs="Times New Roman"/>
          <w:sz w:val="28"/>
          <w:szCs w:val="28"/>
          <w:lang w:bidi="ar-DZ"/>
        </w:rPr>
        <w:t>Les Roses</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هي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شركة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صغيرة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ومتوسطة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الحجم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تقع</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جنوب</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فرنسا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لديها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خمسة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عشر</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طبيبا</w:t>
      </w:r>
      <w:r w:rsidRPr="00A85B28">
        <w:rPr>
          <w:rFonts w:asciiTheme="majorBidi" w:hAnsiTheme="majorBidi" w:cs="Times New Roman"/>
          <w:sz w:val="28"/>
          <w:szCs w:val="28"/>
          <w:rtl/>
          <w:lang w:bidi="ar-DZ"/>
        </w:rPr>
        <w:t xml:space="preserve"> </w:t>
      </w:r>
      <w:proofErr w:type="gramStart"/>
      <w:r w:rsidRPr="00A85B28">
        <w:rPr>
          <w:rFonts w:asciiTheme="majorBidi" w:hAnsiTheme="majorBidi" w:cs="Times New Roman" w:hint="cs"/>
          <w:sz w:val="28"/>
          <w:szCs w:val="28"/>
          <w:rtl/>
          <w:lang w:bidi="ar-DZ"/>
        </w:rPr>
        <w:t>وخمسون</w:t>
      </w:r>
      <w:proofErr w:type="gramEnd"/>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ممرضا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العام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الماضي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كجزء</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عملية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التوأمة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مع</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المدينة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الإسبانية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المجاورة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تم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إنشاء</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وحدة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جديدة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المدينة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الحدودية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الإسبانية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وإن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كانت الوحدة الإسبانية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أكثر</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تواضعًا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إلا أنها 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النهاية تطمح</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لتلبية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الاحتياجات</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نفسها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تمامًا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كتلك</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التي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تفي</w:t>
      </w:r>
      <w:r w:rsidRPr="00A85B28">
        <w:rPr>
          <w:rFonts w:asciiTheme="majorBidi" w:hAnsiTheme="majorBidi" w:cs="Times New Roman"/>
          <w:sz w:val="28"/>
          <w:szCs w:val="28"/>
          <w:rtl/>
          <w:lang w:bidi="ar-DZ"/>
        </w:rPr>
        <w:t xml:space="preserve"> </w:t>
      </w:r>
      <w:proofErr w:type="spellStart"/>
      <w:r w:rsidRPr="00A85B28">
        <w:rPr>
          <w:rFonts w:asciiTheme="majorBidi" w:hAnsiTheme="majorBidi" w:cs="Times New Roman" w:hint="cs"/>
          <w:sz w:val="28"/>
          <w:szCs w:val="28"/>
          <w:rtl/>
          <w:lang w:bidi="ar-DZ"/>
        </w:rPr>
        <w:t>بها</w:t>
      </w:r>
      <w:proofErr w:type="spellEnd"/>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حاليًا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 xml:space="preserve"> الوحدة الفرنسية</w:t>
      </w:r>
      <w:r w:rsidRPr="00A85B28">
        <w:rPr>
          <w:rFonts w:asciiTheme="majorBidi" w:hAnsiTheme="majorBidi" w:cs="Times New Roman"/>
          <w:sz w:val="28"/>
          <w:szCs w:val="28"/>
          <w:rtl/>
          <w:lang w:bidi="ar-DZ"/>
        </w:rPr>
        <w:t>.</w:t>
      </w:r>
      <w:r w:rsidRPr="00A85B28">
        <w:rPr>
          <w:rFonts w:asciiTheme="majorBidi" w:hAnsiTheme="majorBidi" w:cstheme="majorBidi" w:hint="cs"/>
          <w:sz w:val="28"/>
          <w:szCs w:val="28"/>
          <w:rtl/>
          <w:lang w:bidi="ar-DZ"/>
        </w:rPr>
        <w:t xml:space="preserve"> </w:t>
      </w:r>
    </w:p>
    <w:p w:rsidR="0050437C" w:rsidRPr="00A85B28" w:rsidRDefault="0050437C" w:rsidP="0050437C">
      <w:pPr>
        <w:bidi/>
        <w:jc w:val="both"/>
        <w:rPr>
          <w:rFonts w:asciiTheme="majorBidi" w:hAnsiTheme="majorBidi" w:cs="Times New Roman"/>
          <w:sz w:val="28"/>
          <w:szCs w:val="28"/>
          <w:rtl/>
          <w:lang w:bidi="ar-DZ"/>
        </w:rPr>
      </w:pPr>
      <w:r w:rsidRPr="00A85B28">
        <w:rPr>
          <w:rFonts w:asciiTheme="majorBidi" w:hAnsiTheme="majorBidi" w:cs="Times New Roman" w:hint="cs"/>
          <w:sz w:val="28"/>
          <w:szCs w:val="28"/>
          <w:rtl/>
          <w:lang w:bidi="ar-DZ"/>
        </w:rPr>
        <w:t>تبعد</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الوحدتان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عن بعضهما</w:t>
      </w:r>
      <w:r w:rsidRPr="00A85B28">
        <w:rPr>
          <w:rFonts w:asciiTheme="majorBidi" w:hAnsiTheme="majorBidi" w:cs="Times New Roman"/>
          <w:sz w:val="28"/>
          <w:szCs w:val="28"/>
          <w:rtl/>
          <w:lang w:bidi="ar-DZ"/>
        </w:rPr>
        <w:t xml:space="preserve"> 50 </w:t>
      </w:r>
      <w:r w:rsidRPr="00A85B28">
        <w:rPr>
          <w:rFonts w:asciiTheme="majorBidi" w:hAnsiTheme="majorBidi" w:cs="Times New Roman" w:hint="cs"/>
          <w:sz w:val="28"/>
          <w:szCs w:val="28"/>
          <w:rtl/>
          <w:lang w:bidi="ar-DZ"/>
        </w:rPr>
        <w:t>كيلومترا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مدير</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العيادة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وهو</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فرنسي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الخمسينيات</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عمره</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يتقن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اللغتين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الفرنسية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والإسبانية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على</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الجانب</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الفرنسي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هناك</w:t>
      </w:r>
      <w:r w:rsidRPr="00A85B28">
        <w:rPr>
          <w:rFonts w:asciiTheme="majorBidi" w:hAnsiTheme="majorBidi" w:cs="Times New Roman"/>
          <w:sz w:val="28"/>
          <w:szCs w:val="28"/>
          <w:rtl/>
          <w:lang w:bidi="ar-DZ"/>
        </w:rPr>
        <w:t xml:space="preserve"> 7 </w:t>
      </w:r>
      <w:r w:rsidRPr="00A85B28">
        <w:rPr>
          <w:rFonts w:asciiTheme="majorBidi" w:hAnsiTheme="majorBidi" w:cs="Times New Roman" w:hint="cs"/>
          <w:sz w:val="28"/>
          <w:szCs w:val="28"/>
          <w:rtl/>
          <w:lang w:bidi="ar-DZ"/>
        </w:rPr>
        <w:t>أطباء</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أصل</w:t>
      </w:r>
      <w:r w:rsidRPr="00A85B28">
        <w:rPr>
          <w:rFonts w:asciiTheme="majorBidi" w:hAnsiTheme="majorBidi" w:cs="Times New Roman"/>
          <w:sz w:val="28"/>
          <w:szCs w:val="28"/>
          <w:rtl/>
          <w:lang w:bidi="ar-DZ"/>
        </w:rPr>
        <w:t xml:space="preserve"> 15 </w:t>
      </w:r>
      <w:r w:rsidRPr="00A85B28">
        <w:rPr>
          <w:rFonts w:asciiTheme="majorBidi" w:hAnsiTheme="majorBidi" w:cs="Times New Roman" w:hint="cs"/>
          <w:sz w:val="28"/>
          <w:szCs w:val="28"/>
          <w:rtl/>
          <w:lang w:bidi="ar-DZ"/>
        </w:rPr>
        <w:t>و</w:t>
      </w:r>
      <w:r w:rsidRPr="00A85B28">
        <w:rPr>
          <w:rFonts w:asciiTheme="majorBidi" w:hAnsiTheme="majorBidi" w:cs="Times New Roman"/>
          <w:sz w:val="28"/>
          <w:szCs w:val="28"/>
          <w:rtl/>
          <w:lang w:bidi="ar-DZ"/>
        </w:rPr>
        <w:t xml:space="preserve"> 20</w:t>
      </w:r>
      <w:r w:rsidRPr="00A85B28">
        <w:rPr>
          <w:rFonts w:asciiTheme="majorBidi" w:hAnsiTheme="majorBidi" w:cs="Times New Roman" w:hint="cs"/>
          <w:sz w:val="28"/>
          <w:szCs w:val="28"/>
          <w:rtl/>
          <w:lang w:bidi="ar-DZ"/>
        </w:rPr>
        <w:t xml:space="preserve"> ممرض</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 xml:space="preserve">أصل </w:t>
      </w:r>
      <w:r w:rsidRPr="00A85B28">
        <w:rPr>
          <w:rFonts w:asciiTheme="majorBidi" w:hAnsiTheme="majorBidi" w:cs="Times New Roman"/>
          <w:sz w:val="28"/>
          <w:szCs w:val="28"/>
          <w:rtl/>
          <w:lang w:bidi="ar-DZ"/>
        </w:rPr>
        <w:t>50</w:t>
      </w:r>
      <w:r w:rsidRPr="00A85B28">
        <w:rPr>
          <w:rFonts w:asciiTheme="majorBidi" w:hAnsiTheme="majorBidi" w:cs="Times New Roman" w:hint="cs"/>
          <w:sz w:val="28"/>
          <w:szCs w:val="28"/>
          <w:rtl/>
          <w:lang w:bidi="ar-DZ"/>
        </w:rPr>
        <w:t xml:space="preserve"> 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العيادة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يتقنون اللغتين أيضًا</w:t>
      </w:r>
      <w:r w:rsidRPr="00A85B28">
        <w:rPr>
          <w:rFonts w:asciiTheme="majorBidi" w:hAnsiTheme="majorBidi" w:cs="Times New Roman"/>
          <w:sz w:val="28"/>
          <w:szCs w:val="28"/>
          <w:rtl/>
          <w:lang w:bidi="ar-DZ"/>
        </w:rPr>
        <w:t>.</w:t>
      </w:r>
    </w:p>
    <w:p w:rsidR="0050437C" w:rsidRPr="00A85B28" w:rsidRDefault="0050437C" w:rsidP="0050437C">
      <w:pPr>
        <w:bidi/>
        <w:jc w:val="both"/>
        <w:rPr>
          <w:rFonts w:asciiTheme="majorBidi" w:hAnsiTheme="majorBidi" w:cs="Times New Roman"/>
          <w:sz w:val="28"/>
          <w:szCs w:val="28"/>
          <w:rtl/>
          <w:lang w:bidi="ar-DZ"/>
        </w:rPr>
      </w:pPr>
      <w:r w:rsidRPr="00A85B28">
        <w:rPr>
          <w:rFonts w:asciiTheme="majorBidi" w:hAnsiTheme="majorBidi" w:cs="Times New Roman" w:hint="cs"/>
          <w:sz w:val="28"/>
          <w:szCs w:val="28"/>
          <w:rtl/>
          <w:lang w:bidi="ar-DZ"/>
        </w:rPr>
        <w:t>بدأت</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الوحدة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الإسبانية</w:t>
      </w:r>
      <w:r w:rsidRPr="00A85B28">
        <w:rPr>
          <w:rFonts w:asciiTheme="majorBidi" w:hAnsiTheme="majorBidi" w:cs="Times New Roman"/>
          <w:sz w:val="28"/>
          <w:szCs w:val="28"/>
          <w:rtl/>
          <w:lang w:bidi="ar-DZ"/>
        </w:rPr>
        <w:t xml:space="preserve"> </w:t>
      </w:r>
      <w:proofErr w:type="spellStart"/>
      <w:r w:rsidRPr="00A85B28">
        <w:rPr>
          <w:rFonts w:asciiTheme="majorBidi" w:hAnsiTheme="majorBidi" w:cs="Times New Roman" w:hint="cs"/>
          <w:sz w:val="28"/>
          <w:szCs w:val="28"/>
          <w:rtl/>
          <w:lang w:bidi="ar-DZ"/>
        </w:rPr>
        <w:t>بـ</w:t>
      </w:r>
      <w:proofErr w:type="spellEnd"/>
      <w:r w:rsidRPr="00A85B28">
        <w:rPr>
          <w:rFonts w:asciiTheme="majorBidi" w:hAnsiTheme="majorBidi" w:cs="Times New Roman"/>
          <w:sz w:val="28"/>
          <w:szCs w:val="28"/>
          <w:rtl/>
          <w:lang w:bidi="ar-DZ"/>
        </w:rPr>
        <w:t xml:space="preserve"> 5 </w:t>
      </w:r>
      <w:r w:rsidRPr="00A85B28">
        <w:rPr>
          <w:rFonts w:asciiTheme="majorBidi" w:hAnsiTheme="majorBidi" w:cs="Times New Roman" w:hint="cs"/>
          <w:sz w:val="28"/>
          <w:szCs w:val="28"/>
          <w:rtl/>
          <w:lang w:bidi="ar-DZ"/>
        </w:rPr>
        <w:t>أطباء</w:t>
      </w:r>
      <w:r w:rsidRPr="00A85B28">
        <w:rPr>
          <w:rFonts w:asciiTheme="majorBidi" w:hAnsiTheme="majorBidi" w:cs="Times New Roman"/>
          <w:sz w:val="28"/>
          <w:szCs w:val="28"/>
          <w:rtl/>
          <w:lang w:bidi="ar-DZ"/>
        </w:rPr>
        <w:t xml:space="preserve"> </w:t>
      </w:r>
      <w:proofErr w:type="spellStart"/>
      <w:r w:rsidRPr="00A85B28">
        <w:rPr>
          <w:rFonts w:asciiTheme="majorBidi" w:hAnsiTheme="majorBidi" w:cs="Times New Roman" w:hint="cs"/>
          <w:sz w:val="28"/>
          <w:szCs w:val="28"/>
          <w:rtl/>
          <w:lang w:bidi="ar-DZ"/>
        </w:rPr>
        <w:t>إسبان</w:t>
      </w:r>
      <w:proofErr w:type="spellEnd"/>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لا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يتكلم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أي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منهم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اللغتين معا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w:t>
      </w:r>
      <w:r w:rsidRPr="00A85B28">
        <w:rPr>
          <w:rFonts w:asciiTheme="majorBidi" w:hAnsiTheme="majorBidi" w:cs="Times New Roman"/>
          <w:sz w:val="28"/>
          <w:szCs w:val="28"/>
          <w:rtl/>
          <w:lang w:bidi="ar-DZ"/>
        </w:rPr>
        <w:t xml:space="preserve"> 20 </w:t>
      </w:r>
      <w:r w:rsidRPr="00A85B28">
        <w:rPr>
          <w:rFonts w:asciiTheme="majorBidi" w:hAnsiTheme="majorBidi" w:cs="Times New Roman" w:hint="cs"/>
          <w:sz w:val="28"/>
          <w:szCs w:val="28"/>
          <w:rtl/>
          <w:lang w:bidi="ar-DZ"/>
        </w:rPr>
        <w:t>ممرضة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فقط</w:t>
      </w:r>
      <w:r w:rsidRPr="00A85B28">
        <w:rPr>
          <w:rFonts w:asciiTheme="majorBidi" w:hAnsiTheme="majorBidi" w:cs="Times New Roman"/>
          <w:sz w:val="28"/>
          <w:szCs w:val="28"/>
          <w:rtl/>
          <w:lang w:bidi="ar-DZ"/>
        </w:rPr>
        <w:t xml:space="preserve"> 5 </w:t>
      </w:r>
      <w:r w:rsidRPr="00A85B28">
        <w:rPr>
          <w:rFonts w:asciiTheme="majorBidi" w:hAnsiTheme="majorBidi" w:cs="Times New Roman" w:hint="cs"/>
          <w:sz w:val="28"/>
          <w:szCs w:val="28"/>
          <w:rtl/>
          <w:lang w:bidi="ar-DZ"/>
        </w:rPr>
        <w:t>منهم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يجيدون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اللغة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الفرنسية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بشكل</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جيد.</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غالبًا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 xml:space="preserve">تشهد الوحدة الإسبانية توافدا كبيرا للمرضى، و عليه تلجأ </w:t>
      </w:r>
      <w:proofErr w:type="spellStart"/>
      <w:r w:rsidRPr="00A85B28">
        <w:rPr>
          <w:rFonts w:asciiTheme="majorBidi" w:hAnsiTheme="majorBidi" w:cs="Times New Roman" w:hint="cs"/>
          <w:sz w:val="28"/>
          <w:szCs w:val="28"/>
          <w:rtl/>
          <w:lang w:bidi="ar-DZ"/>
        </w:rPr>
        <w:t>للإستعانة</w:t>
      </w:r>
      <w:proofErr w:type="spellEnd"/>
      <w:r w:rsidRPr="00A85B28">
        <w:rPr>
          <w:rFonts w:asciiTheme="majorBidi" w:hAnsiTheme="majorBidi" w:cs="Times New Roman" w:hint="cs"/>
          <w:sz w:val="28"/>
          <w:szCs w:val="28"/>
          <w:rtl/>
          <w:lang w:bidi="ar-DZ"/>
        </w:rPr>
        <w:t xml:space="preserve"> بأطباء</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وممرضين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ليبراليين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إيطاليين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ينشطون كثيرا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المنطقة</w:t>
      </w:r>
      <w:r w:rsidRPr="00A85B28">
        <w:rPr>
          <w:rFonts w:asciiTheme="majorBidi" w:hAnsiTheme="majorBidi" w:cs="Times New Roman"/>
          <w:sz w:val="28"/>
          <w:szCs w:val="28"/>
          <w:rtl/>
          <w:lang w:bidi="ar-DZ"/>
        </w:rPr>
        <w:t>)</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ولديهم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مؤهلات لغوية ثلاثية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 xml:space="preserve"> يتكلمون : الإيطالية</w:t>
      </w:r>
      <w:r w:rsidRPr="00A85B28">
        <w:rPr>
          <w:rFonts w:asciiTheme="majorBidi" w:hAnsiTheme="majorBidi" w:cs="Times New Roman"/>
          <w:sz w:val="28"/>
          <w:szCs w:val="28"/>
          <w:rtl/>
          <w:lang w:bidi="ar-DZ"/>
        </w:rPr>
        <w:t xml:space="preserve"> / </w:t>
      </w:r>
      <w:r w:rsidRPr="00A85B28">
        <w:rPr>
          <w:rFonts w:asciiTheme="majorBidi" w:hAnsiTheme="majorBidi" w:cs="Times New Roman" w:hint="cs"/>
          <w:sz w:val="28"/>
          <w:szCs w:val="28"/>
          <w:rtl/>
          <w:lang w:bidi="ar-DZ"/>
        </w:rPr>
        <w:t>الفرنسية</w:t>
      </w:r>
      <w:r w:rsidRPr="00A85B28">
        <w:rPr>
          <w:rFonts w:asciiTheme="majorBidi" w:hAnsiTheme="majorBidi" w:cs="Times New Roman"/>
          <w:sz w:val="28"/>
          <w:szCs w:val="28"/>
          <w:rtl/>
          <w:lang w:bidi="ar-DZ"/>
        </w:rPr>
        <w:t xml:space="preserve"> / </w:t>
      </w:r>
      <w:r w:rsidRPr="00A85B28">
        <w:rPr>
          <w:rFonts w:asciiTheme="majorBidi" w:hAnsiTheme="majorBidi" w:cs="Times New Roman" w:hint="cs"/>
          <w:sz w:val="28"/>
          <w:szCs w:val="28"/>
          <w:rtl/>
          <w:lang w:bidi="ar-DZ"/>
        </w:rPr>
        <w:t>الإسبانية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ويتدخلون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كعمال</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مؤقتين</w:t>
      </w:r>
      <w:r w:rsidRPr="00A85B28">
        <w:rPr>
          <w:rFonts w:asciiTheme="majorBidi" w:hAnsiTheme="majorBidi" w:cs="Times New Roman"/>
          <w:sz w:val="28"/>
          <w:szCs w:val="28"/>
          <w:rtl/>
          <w:lang w:bidi="ar-DZ"/>
        </w:rPr>
        <w:t xml:space="preserve">. </w:t>
      </w:r>
      <w:proofErr w:type="gramStart"/>
      <w:r w:rsidRPr="00A85B28">
        <w:rPr>
          <w:rFonts w:asciiTheme="majorBidi" w:hAnsiTheme="majorBidi" w:cs="Times New Roman" w:hint="cs"/>
          <w:sz w:val="28"/>
          <w:szCs w:val="28"/>
          <w:rtl/>
          <w:lang w:bidi="ar-DZ"/>
        </w:rPr>
        <w:t>من</w:t>
      </w:r>
      <w:proofErr w:type="gramEnd"/>
      <w:r w:rsidRPr="00A85B28">
        <w:rPr>
          <w:rFonts w:asciiTheme="majorBidi" w:hAnsiTheme="majorBidi" w:cs="Times New Roman" w:hint="cs"/>
          <w:sz w:val="28"/>
          <w:szCs w:val="28"/>
          <w:rtl/>
          <w:lang w:bidi="ar-DZ"/>
        </w:rPr>
        <w:t xml:space="preserve"> بينهم على الأقل</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طبيبان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وممرضتان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مهتمين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بالانضمام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إلى</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موظفي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العيادة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إذا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كانت</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شروط</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التوظيف</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قد</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تم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دراستها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بجدية</w:t>
      </w:r>
      <w:r w:rsidRPr="00A85B28">
        <w:rPr>
          <w:rFonts w:asciiTheme="majorBidi" w:hAnsiTheme="majorBidi" w:cs="Times New Roman"/>
          <w:sz w:val="28"/>
          <w:szCs w:val="28"/>
          <w:rtl/>
          <w:lang w:bidi="ar-DZ"/>
        </w:rPr>
        <w:t>"</w:t>
      </w:r>
      <w:r>
        <w:rPr>
          <w:rFonts w:asciiTheme="majorBidi" w:hAnsiTheme="majorBidi" w:cs="Times New Roman" w:hint="cs"/>
          <w:sz w:val="28"/>
          <w:szCs w:val="28"/>
          <w:rtl/>
          <w:lang w:bidi="ar-DZ"/>
        </w:rPr>
        <w:t>.</w:t>
      </w:r>
    </w:p>
    <w:p w:rsidR="0050437C" w:rsidRPr="00A85B28" w:rsidRDefault="0050437C" w:rsidP="0050437C">
      <w:pPr>
        <w:bidi/>
        <w:jc w:val="both"/>
        <w:rPr>
          <w:rFonts w:asciiTheme="majorBidi" w:hAnsiTheme="majorBidi" w:cstheme="majorBidi"/>
          <w:sz w:val="28"/>
          <w:szCs w:val="28"/>
          <w:rtl/>
          <w:lang w:bidi="ar-DZ"/>
        </w:rPr>
      </w:pPr>
      <w:r w:rsidRPr="00A85B28">
        <w:rPr>
          <w:rFonts w:asciiTheme="majorBidi" w:hAnsiTheme="majorBidi" w:cs="Times New Roman" w:hint="cs"/>
          <w:sz w:val="28"/>
          <w:szCs w:val="28"/>
          <w:rtl/>
          <w:lang w:bidi="ar-DZ"/>
        </w:rPr>
        <w:t>من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المفترض</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السنوات</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الثلاث</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المقبلة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سيكون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على</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الوحدة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الإسبانية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أن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تعمل</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وفقًا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للنظام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الفرنسي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نفسه</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علاوة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على</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ذلك</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فإن</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المعدات</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الطبية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المتطورة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التي تتواجد حاليا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فقط</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فرنسا،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سيتم تزويد الوحدة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الموجودة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إسبانيا</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 xml:space="preserve"> بمعدات مماثلة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خلال</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ثلاث</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سنوات</w:t>
      </w:r>
      <w:r w:rsidRPr="00A85B28">
        <w:rPr>
          <w:rFonts w:asciiTheme="majorBidi" w:hAnsiTheme="majorBidi" w:cs="Times New Roman"/>
          <w:sz w:val="28"/>
          <w:szCs w:val="28"/>
          <w:rtl/>
          <w:lang w:bidi="ar-DZ"/>
        </w:rPr>
        <w:t>.</w:t>
      </w:r>
    </w:p>
    <w:p w:rsidR="0050437C" w:rsidRPr="00A85B28" w:rsidRDefault="0050437C" w:rsidP="0050437C">
      <w:pPr>
        <w:bidi/>
        <w:rPr>
          <w:rFonts w:asciiTheme="majorBidi" w:hAnsiTheme="majorBidi" w:cstheme="majorBidi"/>
          <w:b/>
          <w:bCs/>
          <w:sz w:val="28"/>
          <w:szCs w:val="28"/>
          <w:rtl/>
          <w:lang w:bidi="ar-DZ"/>
        </w:rPr>
      </w:pPr>
      <w:r w:rsidRPr="00A85B28">
        <w:rPr>
          <w:rFonts w:asciiTheme="majorBidi" w:hAnsiTheme="majorBidi" w:cstheme="majorBidi"/>
          <w:b/>
          <w:bCs/>
          <w:sz w:val="28"/>
          <w:szCs w:val="28"/>
          <w:rtl/>
          <w:lang w:bidi="ar-DZ"/>
        </w:rPr>
        <w:t xml:space="preserve">استنادا </w:t>
      </w:r>
      <w:r w:rsidRPr="00A85B28">
        <w:rPr>
          <w:rFonts w:asciiTheme="majorBidi" w:hAnsiTheme="majorBidi" w:cstheme="majorBidi" w:hint="cs"/>
          <w:b/>
          <w:bCs/>
          <w:sz w:val="28"/>
          <w:szCs w:val="28"/>
          <w:rtl/>
          <w:lang w:bidi="ar-DZ"/>
        </w:rPr>
        <w:t>عل</w:t>
      </w:r>
      <w:r w:rsidRPr="00A85B28">
        <w:rPr>
          <w:rFonts w:asciiTheme="majorBidi" w:hAnsiTheme="majorBidi" w:cstheme="majorBidi"/>
          <w:b/>
          <w:bCs/>
          <w:sz w:val="28"/>
          <w:szCs w:val="28"/>
          <w:rtl/>
          <w:lang w:bidi="ar-DZ"/>
        </w:rPr>
        <w:t xml:space="preserve">ى الحالة المقدمة و استنادا </w:t>
      </w:r>
      <w:r w:rsidRPr="00A85B28">
        <w:rPr>
          <w:rFonts w:asciiTheme="majorBidi" w:hAnsiTheme="majorBidi" w:cstheme="majorBidi" w:hint="cs"/>
          <w:b/>
          <w:bCs/>
          <w:sz w:val="28"/>
          <w:szCs w:val="28"/>
          <w:rtl/>
          <w:lang w:bidi="ar-DZ"/>
        </w:rPr>
        <w:t>ع</w:t>
      </w:r>
      <w:r w:rsidRPr="00A85B28">
        <w:rPr>
          <w:rFonts w:asciiTheme="majorBidi" w:hAnsiTheme="majorBidi" w:cstheme="majorBidi"/>
          <w:b/>
          <w:bCs/>
          <w:sz w:val="28"/>
          <w:szCs w:val="28"/>
          <w:rtl/>
          <w:lang w:bidi="ar-DZ"/>
        </w:rPr>
        <w:t xml:space="preserve">لى معارفكم، اكتب مقالة </w:t>
      </w:r>
      <w:proofErr w:type="gramStart"/>
      <w:r w:rsidRPr="00A85B28">
        <w:rPr>
          <w:rFonts w:asciiTheme="majorBidi" w:hAnsiTheme="majorBidi" w:cstheme="majorBidi"/>
          <w:b/>
          <w:bCs/>
          <w:sz w:val="28"/>
          <w:szCs w:val="28"/>
          <w:rtl/>
          <w:lang w:bidi="ar-DZ"/>
        </w:rPr>
        <w:t>تجيب</w:t>
      </w:r>
      <w:proofErr w:type="gramEnd"/>
      <w:r w:rsidRPr="00A85B28">
        <w:rPr>
          <w:rFonts w:asciiTheme="majorBidi" w:hAnsiTheme="majorBidi" w:cstheme="majorBidi"/>
          <w:b/>
          <w:bCs/>
          <w:sz w:val="28"/>
          <w:szCs w:val="28"/>
          <w:rtl/>
          <w:lang w:bidi="ar-DZ"/>
        </w:rPr>
        <w:t xml:space="preserve"> فيها عن الأسئلة الآتية:</w:t>
      </w:r>
    </w:p>
    <w:p w:rsidR="0050437C" w:rsidRPr="00A85B28" w:rsidRDefault="0050437C" w:rsidP="0050437C">
      <w:pPr>
        <w:pStyle w:val="Paragraphedeliste"/>
        <w:numPr>
          <w:ilvl w:val="0"/>
          <w:numId w:val="1"/>
        </w:numPr>
        <w:bidi/>
        <w:spacing w:before="0" w:after="100" w:afterAutospacing="1" w:line="276" w:lineRule="auto"/>
        <w:rPr>
          <w:rFonts w:asciiTheme="majorBidi" w:hAnsiTheme="majorBidi" w:cstheme="majorBidi"/>
          <w:sz w:val="28"/>
          <w:szCs w:val="28"/>
          <w:rtl/>
          <w:lang w:bidi="ar-DZ"/>
        </w:rPr>
      </w:pPr>
      <w:proofErr w:type="gramStart"/>
      <w:r w:rsidRPr="00A85B28">
        <w:rPr>
          <w:rFonts w:asciiTheme="majorBidi" w:hAnsiTheme="majorBidi" w:cs="Times New Roman" w:hint="cs"/>
          <w:sz w:val="28"/>
          <w:szCs w:val="28"/>
          <w:rtl/>
          <w:lang w:bidi="ar-DZ"/>
        </w:rPr>
        <w:t>من</w:t>
      </w:r>
      <w:proofErr w:type="gramEnd"/>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أجل</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مساعدة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مدير</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الموارد</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البشرية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عيادة</w:t>
      </w:r>
      <w:r w:rsidRPr="00A85B28">
        <w:rPr>
          <w:rFonts w:asciiTheme="majorBidi" w:hAnsiTheme="majorBidi" w:cs="Times New Roman"/>
          <w:sz w:val="28"/>
          <w:szCs w:val="28"/>
          <w:rtl/>
          <w:lang w:bidi="ar-DZ"/>
        </w:rPr>
        <w:t xml:space="preserve"> "</w:t>
      </w:r>
      <w:r w:rsidRPr="00A85B28">
        <w:rPr>
          <w:rFonts w:asciiTheme="majorBidi" w:hAnsiTheme="majorBidi" w:cs="Times New Roman"/>
          <w:sz w:val="28"/>
          <w:szCs w:val="28"/>
          <w:lang w:bidi="ar-DZ"/>
        </w:rPr>
        <w:t>Les</w:t>
      </w:r>
      <w:r w:rsidRPr="00A85B28">
        <w:rPr>
          <w:rFonts w:asciiTheme="majorBidi" w:hAnsiTheme="majorBidi" w:cs="Times New Roman"/>
          <w:sz w:val="12"/>
          <w:szCs w:val="12"/>
          <w:lang w:bidi="ar-DZ"/>
        </w:rPr>
        <w:t xml:space="preserve"> </w:t>
      </w:r>
      <w:r w:rsidRPr="00A85B28">
        <w:rPr>
          <w:rFonts w:asciiTheme="majorBidi" w:hAnsiTheme="majorBidi" w:cs="Times New Roman"/>
          <w:sz w:val="28"/>
          <w:szCs w:val="28"/>
          <w:lang w:bidi="ar-DZ"/>
        </w:rPr>
        <w:t>Roses</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على</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مواجهة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هذه</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المشكلة،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اقترح</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الحلول</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الممكنة،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بهدف</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تنظيم</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إدارة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الموارد</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البشرية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في</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مؤسسته</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بفعالية</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خلال</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السنوات</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الثلاث</w:t>
      </w:r>
      <w:r w:rsidRPr="00A85B28">
        <w:rPr>
          <w:rFonts w:asciiTheme="majorBidi" w:hAnsiTheme="majorBidi" w:cs="Times New Roman"/>
          <w:sz w:val="28"/>
          <w:szCs w:val="28"/>
          <w:rtl/>
          <w:lang w:bidi="ar-DZ"/>
        </w:rPr>
        <w:t xml:space="preserve"> </w:t>
      </w:r>
      <w:r w:rsidRPr="00A85B28">
        <w:rPr>
          <w:rFonts w:asciiTheme="majorBidi" w:hAnsiTheme="majorBidi" w:cs="Times New Roman" w:hint="cs"/>
          <w:sz w:val="28"/>
          <w:szCs w:val="28"/>
          <w:rtl/>
          <w:lang w:bidi="ar-DZ"/>
        </w:rPr>
        <w:t>المقبلة</w:t>
      </w:r>
      <w:r w:rsidRPr="00A85B28">
        <w:rPr>
          <w:rFonts w:asciiTheme="majorBidi" w:hAnsiTheme="majorBidi" w:cs="Times New Roman"/>
          <w:sz w:val="28"/>
          <w:szCs w:val="28"/>
          <w:rtl/>
          <w:lang w:bidi="ar-DZ"/>
        </w:rPr>
        <w:t>.</w:t>
      </w:r>
    </w:p>
    <w:p w:rsidR="0050437C" w:rsidRPr="0010645D" w:rsidRDefault="0050437C" w:rsidP="0039413A">
      <w:pPr>
        <w:spacing w:before="100" w:beforeAutospacing="1" w:after="100" w:afterAutospacing="1"/>
        <w:jc w:val="both"/>
        <w:rPr>
          <w:rFonts w:asciiTheme="minorBidi" w:eastAsia="Times New Roman" w:hAnsiTheme="minorBidi"/>
          <w:sz w:val="24"/>
          <w:szCs w:val="24"/>
          <w:lang w:bidi="ar-DZ"/>
        </w:rPr>
      </w:pPr>
    </w:p>
    <w:sectPr w:rsidR="0050437C" w:rsidRPr="0010645D" w:rsidSect="006358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05E0F"/>
    <w:multiLevelType w:val="hybridMultilevel"/>
    <w:tmpl w:val="8DECFD9C"/>
    <w:lvl w:ilvl="0" w:tplc="D5F801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useFELayout/>
  </w:compat>
  <w:rsids>
    <w:rsidRoot w:val="0039413A"/>
    <w:rsid w:val="0010645D"/>
    <w:rsid w:val="0039413A"/>
    <w:rsid w:val="0044116C"/>
    <w:rsid w:val="0050437C"/>
    <w:rsid w:val="00635805"/>
    <w:rsid w:val="0065425A"/>
    <w:rsid w:val="00654C17"/>
    <w:rsid w:val="00705A75"/>
    <w:rsid w:val="00712819"/>
    <w:rsid w:val="007951FB"/>
    <w:rsid w:val="007B34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05"/>
  </w:style>
  <w:style w:type="paragraph" w:styleId="Titre2">
    <w:name w:val="heading 2"/>
    <w:basedOn w:val="Normal"/>
    <w:link w:val="Titre2Car"/>
    <w:uiPriority w:val="9"/>
    <w:qFormat/>
    <w:rsid w:val="00394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941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413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9413A"/>
    <w:rPr>
      <w:b/>
      <w:bCs/>
    </w:rPr>
  </w:style>
  <w:style w:type="character" w:styleId="Accentuation">
    <w:name w:val="Emphasis"/>
    <w:basedOn w:val="Policepardfaut"/>
    <w:uiPriority w:val="20"/>
    <w:qFormat/>
    <w:rsid w:val="0039413A"/>
    <w:rPr>
      <w:i/>
      <w:iCs/>
    </w:rPr>
  </w:style>
  <w:style w:type="character" w:styleId="Lienhypertexte">
    <w:name w:val="Hyperlink"/>
    <w:basedOn w:val="Policepardfaut"/>
    <w:uiPriority w:val="99"/>
    <w:semiHidden/>
    <w:unhideWhenUsed/>
    <w:rsid w:val="0039413A"/>
    <w:rPr>
      <w:color w:val="0000FF"/>
      <w:u w:val="single"/>
    </w:rPr>
  </w:style>
  <w:style w:type="paragraph" w:styleId="Paragraphedeliste">
    <w:name w:val="List Paragraph"/>
    <w:basedOn w:val="Normal"/>
    <w:uiPriority w:val="34"/>
    <w:qFormat/>
    <w:rsid w:val="0050437C"/>
    <w:pPr>
      <w:spacing w:before="240" w:after="120" w:line="240" w:lineRule="auto"/>
      <w:ind w:left="720" w:firstLine="454"/>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218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sallyma</dc:creator>
  <cp:keywords/>
  <dc:description/>
  <cp:lastModifiedBy>sallyma</cp:lastModifiedBy>
  <cp:revision>8</cp:revision>
  <cp:lastPrinted>2019-04-08T07:47:00Z</cp:lastPrinted>
  <dcterms:created xsi:type="dcterms:W3CDTF">2019-04-07T21:45:00Z</dcterms:created>
  <dcterms:modified xsi:type="dcterms:W3CDTF">2020-03-27T20:51:00Z</dcterms:modified>
</cp:coreProperties>
</file>