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EAA2" w14:textId="77777777" w:rsidR="003A3121" w:rsidRPr="00394236" w:rsidRDefault="003A3121" w:rsidP="003A312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94236">
        <w:rPr>
          <w:rFonts w:asciiTheme="majorBidi" w:hAnsiTheme="majorBidi" w:cstheme="majorBidi"/>
          <w:b/>
          <w:bCs/>
          <w:sz w:val="28"/>
          <w:szCs w:val="28"/>
        </w:rPr>
        <w:t>Institut de maintenance et de sécurité industrielle (IMSI)</w:t>
      </w:r>
    </w:p>
    <w:p w14:paraId="78B90E3B" w14:textId="77777777" w:rsidR="003A3121" w:rsidRDefault="003A3121" w:rsidP="003A312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94236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>Matière : Français</w:t>
      </w:r>
    </w:p>
    <w:p w14:paraId="6E63F547" w14:textId="77777777" w:rsidR="003A3121" w:rsidRDefault="003A3121" w:rsidP="003A312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  <w:t>1</w:t>
      </w:r>
      <w:r w:rsidRPr="00461BC3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Année Socle commun</w:t>
      </w:r>
    </w:p>
    <w:p w14:paraId="0BC58AC6" w14:textId="77777777" w:rsidR="003A3121" w:rsidRDefault="003A3121" w:rsidP="003A312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Mme/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Senouci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Assia </w:t>
      </w:r>
    </w:p>
    <w:p w14:paraId="346989A6" w14:textId="011FD0A4" w:rsidR="003A3121" w:rsidRDefault="003A3121" w:rsidP="003A312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Email : </w:t>
      </w:r>
      <w:hyperlink r:id="rId5" w:history="1">
        <w:r w:rsidR="00D04764" w:rsidRPr="00715215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a.senouci1977@gmail.com</w:t>
        </w:r>
      </w:hyperlink>
    </w:p>
    <w:p w14:paraId="5B50AFB8" w14:textId="0C1A41F8" w:rsidR="00D04764" w:rsidRPr="00394236" w:rsidRDefault="00D04764" w:rsidP="003A312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TD5</w:t>
      </w:r>
    </w:p>
    <w:p w14:paraId="78B933DD" w14:textId="3644B9D9" w:rsidR="003A3121" w:rsidRPr="003A3121" w:rsidRDefault="003A3121" w:rsidP="003A312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Réponses</w:t>
      </w:r>
    </w:p>
    <w:p w14:paraId="205A66C3" w14:textId="4B56157F" w:rsidR="003A3121" w:rsidRDefault="003A3121" w:rsidP="003A3121">
      <w:pPr>
        <w:shd w:val="clear" w:color="auto" w:fill="FFFFFF"/>
        <w:spacing w:after="0" w:line="360" w:lineRule="auto"/>
        <w:ind w:left="360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eastAsia="fr-FR"/>
        </w:rPr>
        <w:t>Réponse n9</w:t>
      </w:r>
    </w:p>
    <w:p w14:paraId="40838D51" w14:textId="2C4564CD" w:rsidR="003A3121" w:rsidRDefault="003A3121" w:rsidP="003A3121">
      <w:pPr>
        <w:shd w:val="clear" w:color="auto" w:fill="FFFFFF"/>
        <w:spacing w:after="0" w:line="360" w:lineRule="auto"/>
        <w:ind w:left="360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eastAsia="fr-FR"/>
        </w:rPr>
        <w:t>*La : c’est un pronom personnel complément d’objet direct</w:t>
      </w:r>
    </w:p>
    <w:p w14:paraId="71A67B75" w14:textId="1B1C5136" w:rsidR="003A3121" w:rsidRDefault="003A3121" w:rsidP="003A3121">
      <w:pPr>
        <w:shd w:val="clear" w:color="auto" w:fill="FFFFFF"/>
        <w:spacing w:after="0" w:line="360" w:lineRule="auto"/>
        <w:ind w:left="360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eastAsia="fr-FR"/>
        </w:rPr>
        <w:t>*La : Article défini</w:t>
      </w:r>
    </w:p>
    <w:p w14:paraId="28643F70" w14:textId="6D9991B9" w:rsidR="003A3121" w:rsidRDefault="003A3121" w:rsidP="003A3121">
      <w:pPr>
        <w:shd w:val="clear" w:color="auto" w:fill="FFFFFF"/>
        <w:spacing w:after="0" w:line="360" w:lineRule="auto"/>
        <w:ind w:left="360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eastAsia="fr-FR"/>
        </w:rPr>
        <w:t>Rappel</w:t>
      </w:r>
    </w:p>
    <w:p w14:paraId="26D4EB3B" w14:textId="176D7028" w:rsidR="00ED2523" w:rsidRDefault="003A3121" w:rsidP="00ED2523">
      <w:pPr>
        <w:shd w:val="clear" w:color="auto" w:fill="FFFFFF"/>
        <w:spacing w:after="0" w:line="360" w:lineRule="auto"/>
        <w:ind w:left="360"/>
        <w:rPr>
          <w:rFonts w:asciiTheme="majorBidi" w:eastAsia="Times New Roman" w:hAnsiTheme="majorBidi" w:cstheme="majorBidi"/>
          <w:color w:val="202124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eastAsia="fr-FR"/>
        </w:rPr>
        <w:t>A-</w:t>
      </w:r>
      <w:r w:rsidR="00ED2523" w:rsidRPr="00ED2523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eastAsia="fr-FR"/>
        </w:rPr>
        <w:t>Les pronoms compléments d'objets</w:t>
      </w:r>
      <w:r w:rsidR="00ED2523" w:rsidRPr="00ED2523">
        <w:rPr>
          <w:rFonts w:asciiTheme="majorBidi" w:eastAsia="Times New Roman" w:hAnsiTheme="majorBidi" w:cstheme="majorBidi"/>
          <w:color w:val="202124"/>
          <w:sz w:val="28"/>
          <w:szCs w:val="28"/>
          <w:lang w:eastAsia="fr-FR"/>
        </w:rPr>
        <w:t> directs sont : me, te, le, la, nous, vous, les. ... </w:t>
      </w:r>
      <w:r w:rsidR="00ED2523" w:rsidRPr="00ED2523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eastAsia="fr-FR"/>
        </w:rPr>
        <w:t>Les pronoms</w:t>
      </w:r>
      <w:r w:rsidR="00ED2523" w:rsidRPr="00ED2523">
        <w:rPr>
          <w:rFonts w:asciiTheme="majorBidi" w:eastAsia="Times New Roman" w:hAnsiTheme="majorBidi" w:cstheme="majorBidi"/>
          <w:color w:val="202124"/>
          <w:sz w:val="28"/>
          <w:szCs w:val="28"/>
          <w:lang w:eastAsia="fr-FR"/>
        </w:rPr>
        <w:t> COD remplacent un nom de personne, d'animal, ou de chose. Ce nom ou groupe nominal a la fonction de </w:t>
      </w:r>
      <w:r w:rsidR="00ED2523" w:rsidRPr="00ED2523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eastAsia="fr-FR"/>
        </w:rPr>
        <w:t>complément d'objet direct</w:t>
      </w:r>
      <w:r w:rsidR="00ED2523" w:rsidRPr="00ED2523">
        <w:rPr>
          <w:rFonts w:asciiTheme="majorBidi" w:eastAsia="Times New Roman" w:hAnsiTheme="majorBidi" w:cstheme="majorBidi"/>
          <w:color w:val="202124"/>
          <w:sz w:val="28"/>
          <w:szCs w:val="28"/>
          <w:lang w:eastAsia="fr-FR"/>
        </w:rPr>
        <w:t> ou COD. Il répond à la question “qui ?” pour une personne ou un animal, et “quoi ?” pour une chose.</w:t>
      </w:r>
    </w:p>
    <w:p w14:paraId="6894833E" w14:textId="77777777" w:rsidR="007931AB" w:rsidRPr="00ED2523" w:rsidRDefault="007931AB" w:rsidP="00ED2523">
      <w:pPr>
        <w:shd w:val="clear" w:color="auto" w:fill="FFFFFF"/>
        <w:spacing w:after="0" w:line="360" w:lineRule="auto"/>
        <w:ind w:left="360"/>
        <w:rPr>
          <w:rFonts w:asciiTheme="majorBidi" w:eastAsia="Times New Roman" w:hAnsiTheme="majorBidi" w:cstheme="majorBidi"/>
          <w:color w:val="202124"/>
          <w:sz w:val="28"/>
          <w:szCs w:val="28"/>
          <w:lang w:eastAsia="fr-FR"/>
        </w:rPr>
      </w:pPr>
    </w:p>
    <w:p w14:paraId="794ECCBE" w14:textId="377861D7" w:rsidR="00ED2523" w:rsidRDefault="003A3121" w:rsidP="00ED252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B</w:t>
      </w:r>
      <w:r w:rsidRPr="003A3121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7931AB" w:rsidRPr="003A3121">
        <w:rPr>
          <w:rFonts w:asciiTheme="majorBidi" w:hAnsiTheme="majorBidi" w:cstheme="majorBidi"/>
          <w:b/>
          <w:bCs/>
          <w:sz w:val="28"/>
          <w:szCs w:val="28"/>
        </w:rPr>
        <w:t xml:space="preserve"> Le pronom complément indirect</w:t>
      </w:r>
      <w:r w:rsidR="007931AB" w:rsidRPr="003A3121">
        <w:rPr>
          <w:rFonts w:asciiTheme="majorBidi" w:hAnsiTheme="majorBidi" w:cstheme="majorBidi"/>
          <w:sz w:val="28"/>
          <w:szCs w:val="28"/>
        </w:rPr>
        <w:t xml:space="preserve"> remplace un nom de personnes précédé de la préposition à. Il répond à la question à qui ? ou à quoi ? Le pronom indirect est : me, te, lui, nous, vous, leur</w:t>
      </w:r>
    </w:p>
    <w:p w14:paraId="204E43DB" w14:textId="775A3A83" w:rsidR="003A3121" w:rsidRPr="003A3121" w:rsidRDefault="003A3121" w:rsidP="00ED252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A3121">
        <w:rPr>
          <w:rFonts w:asciiTheme="majorBidi" w:hAnsiTheme="majorBidi" w:cstheme="majorBidi"/>
          <w:b/>
          <w:bCs/>
          <w:sz w:val="28"/>
          <w:szCs w:val="28"/>
        </w:rPr>
        <w:t>Réponse n8</w:t>
      </w:r>
    </w:p>
    <w:p w14:paraId="4011E737" w14:textId="5DDFC1C1" w:rsidR="00C32B57" w:rsidRPr="00ED2523" w:rsidRDefault="00AF5BD1" w:rsidP="00ED2523">
      <w:pPr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ED2523">
        <w:rPr>
          <w:rFonts w:asciiTheme="majorBidi" w:hAnsiTheme="majorBidi" w:cstheme="majorBidi"/>
          <w:b/>
          <w:bCs/>
          <w:sz w:val="28"/>
          <w:szCs w:val="28"/>
        </w:rPr>
        <w:t>Diff</w:t>
      </w:r>
      <w:r w:rsidR="00FA1AEF" w:rsidRPr="00ED2523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ED2523">
        <w:rPr>
          <w:rFonts w:asciiTheme="majorBidi" w:hAnsiTheme="majorBidi" w:cstheme="majorBidi"/>
          <w:b/>
          <w:bCs/>
          <w:sz w:val="28"/>
          <w:szCs w:val="28"/>
        </w:rPr>
        <w:t>rents types d’articles</w:t>
      </w:r>
    </w:p>
    <w:p w14:paraId="72C2FEF0" w14:textId="3690D8E6" w:rsidR="00AF5BD1" w:rsidRPr="00ED2523" w:rsidRDefault="00AF5BD1" w:rsidP="00ED2523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ED2523">
        <w:rPr>
          <w:rFonts w:asciiTheme="majorBidi" w:hAnsiTheme="majorBidi" w:cstheme="majorBidi"/>
          <w:sz w:val="28"/>
          <w:szCs w:val="28"/>
        </w:rPr>
        <w:t>Il existe différents d’articles : définis, indéfinis, partitifs.</w:t>
      </w:r>
    </w:p>
    <w:p w14:paraId="6DDDAE58" w14:textId="43567BF9" w:rsidR="00AF5BD1" w:rsidRPr="00ED2523" w:rsidRDefault="00AF5BD1" w:rsidP="00ED2523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ED2523">
        <w:rPr>
          <w:rFonts w:asciiTheme="majorBidi" w:hAnsiTheme="majorBidi" w:cstheme="majorBidi"/>
          <w:sz w:val="28"/>
          <w:szCs w:val="28"/>
        </w:rPr>
        <w:t>Chacun donne au nom qu’il accompagne une valeur particulière.</w:t>
      </w:r>
    </w:p>
    <w:p w14:paraId="67DEC55D" w14:textId="7E1B1574" w:rsidR="00AF5BD1" w:rsidRPr="00ED2523" w:rsidRDefault="00AF5BD1" w:rsidP="00ED2523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ED2523">
        <w:rPr>
          <w:rFonts w:asciiTheme="majorBidi" w:hAnsiTheme="majorBidi" w:cstheme="majorBidi"/>
          <w:sz w:val="28"/>
          <w:szCs w:val="28"/>
        </w:rPr>
        <w:t>Les articles voient leur forme varier selon le mot qu’ils déterminent.</w:t>
      </w:r>
    </w:p>
    <w:p w14:paraId="7012F8ED" w14:textId="0C1C7C05" w:rsidR="00AF5BD1" w:rsidRPr="00ED2523" w:rsidRDefault="00AF5BD1" w:rsidP="00ED2523">
      <w:pPr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ED2523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890572" w:rsidRPr="00ED2523">
        <w:rPr>
          <w:rFonts w:asciiTheme="majorBidi" w:hAnsiTheme="majorBidi" w:cstheme="majorBidi"/>
          <w:b/>
          <w:bCs/>
          <w:sz w:val="28"/>
          <w:szCs w:val="28"/>
        </w:rPr>
        <w:t>.1</w:t>
      </w:r>
      <w:r w:rsidRPr="00ED2523">
        <w:rPr>
          <w:rFonts w:asciiTheme="majorBidi" w:hAnsiTheme="majorBidi" w:cstheme="majorBidi"/>
          <w:b/>
          <w:bCs/>
          <w:sz w:val="28"/>
          <w:szCs w:val="28"/>
        </w:rPr>
        <w:t>-Articles indéfinis (un, une, des)</w:t>
      </w:r>
    </w:p>
    <w:p w14:paraId="57465551" w14:textId="172108B7" w:rsidR="00AF5BD1" w:rsidRPr="00ED2523" w:rsidRDefault="008623FF" w:rsidP="00ED2523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ED2523">
        <w:rPr>
          <w:rFonts w:asciiTheme="majorBidi" w:hAnsiTheme="majorBidi" w:cstheme="majorBidi"/>
          <w:sz w:val="28"/>
          <w:szCs w:val="28"/>
        </w:rPr>
        <w:lastRenderedPageBreak/>
        <w:t>I</w:t>
      </w:r>
      <w:r w:rsidR="00AF5BD1" w:rsidRPr="00ED2523">
        <w:rPr>
          <w:rFonts w:asciiTheme="majorBidi" w:hAnsiTheme="majorBidi" w:cstheme="majorBidi"/>
          <w:sz w:val="28"/>
          <w:szCs w:val="28"/>
        </w:rPr>
        <w:t>ls accompagnent les noms qui représentent des êtres ou des choses qui ne sont pas considérés comme connus par celui à qui l’on s’adresse ou qui n’ont pas été déjà présentés dans le discours oral ou le texte écrit.</w:t>
      </w:r>
    </w:p>
    <w:p w14:paraId="5289989B" w14:textId="59EA6A5D" w:rsidR="00AF5BD1" w:rsidRPr="00ED2523" w:rsidRDefault="00AF5BD1" w:rsidP="00ED2523">
      <w:pPr>
        <w:spacing w:line="360" w:lineRule="auto"/>
        <w:ind w:left="360"/>
        <w:rPr>
          <w:rFonts w:asciiTheme="majorBidi" w:hAnsiTheme="majorBidi" w:cstheme="majorBidi"/>
          <w:i/>
          <w:iCs/>
          <w:sz w:val="28"/>
          <w:szCs w:val="28"/>
        </w:rPr>
      </w:pP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Il a acheté </w:t>
      </w:r>
      <w:r w:rsidRPr="00ED2523">
        <w:rPr>
          <w:rFonts w:asciiTheme="majorBidi" w:hAnsiTheme="majorBidi" w:cstheme="majorBidi"/>
          <w:b/>
          <w:bCs/>
          <w:i/>
          <w:iCs/>
          <w:sz w:val="28"/>
          <w:szCs w:val="28"/>
        </w:rPr>
        <w:t>une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 table pour son salon</w:t>
      </w:r>
    </w:p>
    <w:p w14:paraId="10FF584A" w14:textId="72454BA8" w:rsidR="00AF5BD1" w:rsidRPr="00ED2523" w:rsidRDefault="00AF5BD1" w:rsidP="00ED2523">
      <w:pPr>
        <w:spacing w:line="360" w:lineRule="auto"/>
        <w:ind w:left="360"/>
        <w:rPr>
          <w:rFonts w:asciiTheme="majorBidi" w:hAnsiTheme="majorBidi" w:cstheme="majorBidi"/>
          <w:i/>
          <w:iCs/>
          <w:sz w:val="28"/>
          <w:szCs w:val="28"/>
        </w:rPr>
      </w:pPr>
      <w:r w:rsidRPr="00ED2523">
        <w:rPr>
          <w:rFonts w:asciiTheme="majorBidi" w:hAnsiTheme="majorBidi" w:cstheme="majorBidi"/>
          <w:i/>
          <w:iCs/>
          <w:sz w:val="28"/>
          <w:szCs w:val="28"/>
        </w:rPr>
        <w:t>Il aperçut</w:t>
      </w:r>
      <w:r w:rsidRPr="00ED252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un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 homme de petite taille.</w:t>
      </w:r>
    </w:p>
    <w:p w14:paraId="67747214" w14:textId="396FA61F" w:rsidR="00AF5BD1" w:rsidRPr="00ED2523" w:rsidRDefault="00AF5BD1" w:rsidP="00ED2523">
      <w:pPr>
        <w:spacing w:line="360" w:lineRule="auto"/>
        <w:ind w:left="360"/>
        <w:rPr>
          <w:rFonts w:asciiTheme="majorBidi" w:hAnsiTheme="majorBidi" w:cstheme="majorBidi"/>
          <w:i/>
          <w:iCs/>
          <w:sz w:val="28"/>
          <w:szCs w:val="28"/>
        </w:rPr>
      </w:pP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Il entendait </w:t>
      </w:r>
      <w:r w:rsidRPr="00ED252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des 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>oiseaux dans le lointain.</w:t>
      </w:r>
    </w:p>
    <w:p w14:paraId="72D8E629" w14:textId="4AFF5073" w:rsidR="00FA1AEF" w:rsidRPr="00ED2523" w:rsidRDefault="00890572" w:rsidP="00ED2523">
      <w:pPr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ED2523">
        <w:rPr>
          <w:rFonts w:asciiTheme="majorBidi" w:hAnsiTheme="majorBidi" w:cstheme="majorBidi"/>
          <w:b/>
          <w:bCs/>
          <w:sz w:val="28"/>
          <w:szCs w:val="28"/>
        </w:rPr>
        <w:t>A.2</w:t>
      </w:r>
      <w:r w:rsidR="008B00C2" w:rsidRPr="00ED2523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FA1AEF" w:rsidRPr="00ED2523">
        <w:rPr>
          <w:rFonts w:asciiTheme="majorBidi" w:hAnsiTheme="majorBidi" w:cstheme="majorBidi"/>
          <w:b/>
          <w:bCs/>
          <w:sz w:val="28"/>
          <w:szCs w:val="28"/>
        </w:rPr>
        <w:t>Adjectifs indéfinis</w:t>
      </w:r>
    </w:p>
    <w:p w14:paraId="6E6D903F" w14:textId="7709B68F" w:rsidR="00FA1AEF" w:rsidRPr="00ED2523" w:rsidRDefault="00FA1AEF" w:rsidP="00ED2523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ED2523">
        <w:rPr>
          <w:rFonts w:asciiTheme="majorBidi" w:hAnsiTheme="majorBidi" w:cstheme="majorBidi"/>
          <w:sz w:val="28"/>
          <w:szCs w:val="28"/>
        </w:rPr>
        <w:t xml:space="preserve">Les adjectifs indéfinis se </w:t>
      </w:r>
      <w:r w:rsidR="00785485" w:rsidRPr="00ED2523">
        <w:rPr>
          <w:rFonts w:asciiTheme="majorBidi" w:hAnsiTheme="majorBidi" w:cstheme="majorBidi"/>
          <w:sz w:val="28"/>
          <w:szCs w:val="28"/>
        </w:rPr>
        <w:t>différencient</w:t>
      </w:r>
      <w:r w:rsidRPr="00ED2523">
        <w:rPr>
          <w:rFonts w:asciiTheme="majorBidi" w:hAnsiTheme="majorBidi" w:cstheme="majorBidi"/>
          <w:sz w:val="28"/>
          <w:szCs w:val="28"/>
        </w:rPr>
        <w:t xml:space="preserve"> des autres adjectifs non qualificatifs par leur nombre, plus élevé, et par la di</w:t>
      </w:r>
      <w:r w:rsidR="00785485" w:rsidRPr="00ED2523">
        <w:rPr>
          <w:rFonts w:asciiTheme="majorBidi" w:hAnsiTheme="majorBidi" w:cstheme="majorBidi"/>
          <w:sz w:val="28"/>
          <w:szCs w:val="28"/>
        </w:rPr>
        <w:t>f</w:t>
      </w:r>
      <w:r w:rsidRPr="00ED2523">
        <w:rPr>
          <w:rFonts w:asciiTheme="majorBidi" w:hAnsiTheme="majorBidi" w:cstheme="majorBidi"/>
          <w:sz w:val="28"/>
          <w:szCs w:val="28"/>
        </w:rPr>
        <w:t xml:space="preserve">ficulté que l’on rencontre à </w:t>
      </w:r>
      <w:r w:rsidR="00785485" w:rsidRPr="00ED2523">
        <w:rPr>
          <w:rFonts w:asciiTheme="majorBidi" w:hAnsiTheme="majorBidi" w:cstheme="majorBidi"/>
          <w:sz w:val="28"/>
          <w:szCs w:val="28"/>
        </w:rPr>
        <w:t>en dresser une liste complète. Ils forment un ensemble peu organisé dans lequel plusieurs classements sont possibles. Cet ensemble comprend :</w:t>
      </w:r>
    </w:p>
    <w:p w14:paraId="52DE24AA" w14:textId="5CE4BD0D" w:rsidR="00785485" w:rsidRPr="00ED2523" w:rsidRDefault="00785485" w:rsidP="00ED2523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ED2523">
        <w:rPr>
          <w:rFonts w:asciiTheme="majorBidi" w:hAnsiTheme="majorBidi" w:cstheme="majorBidi"/>
          <w:sz w:val="28"/>
          <w:szCs w:val="28"/>
        </w:rPr>
        <w:t>*Des mots : certain, quelque, aucun, nul, chaque, différents, plusieurs, tout, tel, etc. ;</w:t>
      </w:r>
    </w:p>
    <w:p w14:paraId="720B3678" w14:textId="4B184ACD" w:rsidR="00785485" w:rsidRPr="00ED2523" w:rsidRDefault="00785485" w:rsidP="00ED2523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ED2523">
        <w:rPr>
          <w:rFonts w:asciiTheme="majorBidi" w:hAnsiTheme="majorBidi" w:cstheme="majorBidi"/>
          <w:sz w:val="28"/>
          <w:szCs w:val="28"/>
        </w:rPr>
        <w:t>*Des locutions : n’importe quel, beaucoup de, bien des, etc.</w:t>
      </w:r>
    </w:p>
    <w:p w14:paraId="035B68F8" w14:textId="47D43A97" w:rsidR="00785485" w:rsidRPr="00ED2523" w:rsidRDefault="00785485" w:rsidP="00ED2523">
      <w:pPr>
        <w:spacing w:line="360" w:lineRule="auto"/>
        <w:ind w:left="360"/>
        <w:rPr>
          <w:rFonts w:asciiTheme="majorBidi" w:hAnsiTheme="majorBidi" w:cstheme="majorBidi"/>
          <w:i/>
          <w:iCs/>
          <w:sz w:val="28"/>
          <w:szCs w:val="28"/>
        </w:rPr>
      </w:pPr>
      <w:r w:rsidRPr="00ED2523">
        <w:rPr>
          <w:rFonts w:asciiTheme="majorBidi" w:hAnsiTheme="majorBidi" w:cstheme="majorBidi"/>
          <w:b/>
          <w:bCs/>
          <w:i/>
          <w:iCs/>
          <w:sz w:val="28"/>
          <w:szCs w:val="28"/>
        </w:rPr>
        <w:t>Tous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 les hommes sont mortels</w:t>
      </w:r>
    </w:p>
    <w:p w14:paraId="5FC83EDD" w14:textId="2C4F7B0B" w:rsidR="008623FF" w:rsidRPr="00ED2523" w:rsidRDefault="00785485" w:rsidP="00ED2523">
      <w:pPr>
        <w:spacing w:line="360" w:lineRule="auto"/>
        <w:ind w:left="360"/>
        <w:rPr>
          <w:rFonts w:asciiTheme="majorBidi" w:hAnsiTheme="majorBidi" w:cstheme="majorBidi"/>
          <w:i/>
          <w:iCs/>
          <w:sz w:val="28"/>
          <w:szCs w:val="28"/>
        </w:rPr>
      </w:pP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Dans </w:t>
      </w:r>
      <w:r w:rsidRPr="00ED2523">
        <w:rPr>
          <w:rFonts w:asciiTheme="majorBidi" w:hAnsiTheme="majorBidi" w:cstheme="majorBidi"/>
          <w:b/>
          <w:bCs/>
          <w:i/>
          <w:iCs/>
          <w:sz w:val="28"/>
          <w:szCs w:val="28"/>
        </w:rPr>
        <w:t>certaines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 circonstances, de </w:t>
      </w:r>
      <w:r w:rsidRPr="00ED252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telles 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>accusations pourraient avoir de graves conséquences.</w:t>
      </w:r>
    </w:p>
    <w:p w14:paraId="76B3AE2D" w14:textId="257AA467" w:rsidR="004141CD" w:rsidRPr="00ED2523" w:rsidRDefault="004141CD" w:rsidP="00ED2523">
      <w:pPr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ED2523">
        <w:rPr>
          <w:rFonts w:asciiTheme="majorBidi" w:hAnsiTheme="majorBidi" w:cstheme="majorBidi"/>
          <w:b/>
          <w:bCs/>
          <w:sz w:val="28"/>
          <w:szCs w:val="28"/>
        </w:rPr>
        <w:t xml:space="preserve">B-Articles </w:t>
      </w:r>
      <w:r w:rsidR="00454186" w:rsidRPr="00ED2523">
        <w:rPr>
          <w:rFonts w:asciiTheme="majorBidi" w:hAnsiTheme="majorBidi" w:cstheme="majorBidi"/>
          <w:b/>
          <w:bCs/>
          <w:sz w:val="28"/>
          <w:szCs w:val="28"/>
        </w:rPr>
        <w:t>partitifs (du</w:t>
      </w:r>
      <w:r w:rsidRPr="00ED2523">
        <w:rPr>
          <w:rFonts w:asciiTheme="majorBidi" w:hAnsiTheme="majorBidi" w:cstheme="majorBidi"/>
          <w:b/>
          <w:bCs/>
          <w:sz w:val="28"/>
          <w:szCs w:val="28"/>
        </w:rPr>
        <w:t>-de</w:t>
      </w:r>
      <w:r w:rsidR="00454186" w:rsidRPr="00ED25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D2523">
        <w:rPr>
          <w:rFonts w:asciiTheme="majorBidi" w:hAnsiTheme="majorBidi" w:cstheme="majorBidi"/>
          <w:b/>
          <w:bCs/>
          <w:sz w:val="28"/>
          <w:szCs w:val="28"/>
        </w:rPr>
        <w:t>la-des)</w:t>
      </w:r>
    </w:p>
    <w:p w14:paraId="14565E26" w14:textId="77777777" w:rsidR="004141CD" w:rsidRPr="00ED2523" w:rsidRDefault="004141CD" w:rsidP="00ED2523">
      <w:pPr>
        <w:spacing w:line="360" w:lineRule="auto"/>
        <w:ind w:left="360"/>
        <w:rPr>
          <w:rFonts w:asciiTheme="majorBidi" w:hAnsiTheme="majorBidi" w:cstheme="majorBidi"/>
          <w:i/>
          <w:iCs/>
          <w:sz w:val="28"/>
          <w:szCs w:val="28"/>
        </w:rPr>
      </w:pPr>
      <w:r w:rsidRPr="00ED2523">
        <w:rPr>
          <w:rFonts w:asciiTheme="majorBidi" w:hAnsiTheme="majorBidi" w:cstheme="majorBidi"/>
          <w:i/>
          <w:iCs/>
          <w:sz w:val="28"/>
          <w:szCs w:val="28"/>
        </w:rPr>
        <w:t>C’est un article employé devant un nom désignant :</w:t>
      </w:r>
    </w:p>
    <w:p w14:paraId="487FB13D" w14:textId="77777777" w:rsidR="004141CD" w:rsidRPr="00ED2523" w:rsidRDefault="004141CD" w:rsidP="00ED2523">
      <w:pPr>
        <w:spacing w:line="360" w:lineRule="auto"/>
        <w:ind w:left="360"/>
        <w:rPr>
          <w:rFonts w:asciiTheme="majorBidi" w:hAnsiTheme="majorBidi" w:cstheme="majorBidi"/>
          <w:i/>
          <w:iCs/>
          <w:sz w:val="28"/>
          <w:szCs w:val="28"/>
        </w:rPr>
      </w:pP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*Une réalité indénombrable (Il boit </w:t>
      </w:r>
      <w:r w:rsidRPr="00ED2523">
        <w:rPr>
          <w:rFonts w:asciiTheme="majorBidi" w:hAnsiTheme="majorBidi" w:cstheme="majorBidi"/>
          <w:b/>
          <w:bCs/>
          <w:i/>
          <w:iCs/>
          <w:sz w:val="28"/>
          <w:szCs w:val="28"/>
        </w:rPr>
        <w:t>du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 lait)</w:t>
      </w:r>
    </w:p>
    <w:p w14:paraId="2C342F15" w14:textId="0D266D6A" w:rsidR="004141CD" w:rsidRPr="00ED2523" w:rsidRDefault="004141CD" w:rsidP="00ED2523">
      <w:pPr>
        <w:spacing w:line="360" w:lineRule="auto"/>
        <w:ind w:left="360"/>
        <w:rPr>
          <w:rFonts w:asciiTheme="majorBidi" w:hAnsiTheme="majorBidi" w:cstheme="majorBidi"/>
          <w:i/>
          <w:iCs/>
          <w:sz w:val="28"/>
          <w:szCs w:val="28"/>
        </w:rPr>
      </w:pPr>
      <w:r w:rsidRPr="00ED2523">
        <w:rPr>
          <w:rFonts w:asciiTheme="majorBidi" w:hAnsiTheme="majorBidi" w:cstheme="majorBidi"/>
          <w:i/>
          <w:iCs/>
          <w:sz w:val="28"/>
          <w:szCs w:val="28"/>
        </w:rPr>
        <w:t>*Une chose abstraite</w:t>
      </w:r>
      <w:r w:rsidR="00454186"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 (Vous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 avez </w:t>
      </w:r>
      <w:r w:rsidRPr="00ED2523">
        <w:rPr>
          <w:rFonts w:asciiTheme="majorBidi" w:hAnsiTheme="majorBidi" w:cstheme="majorBidi"/>
          <w:b/>
          <w:bCs/>
          <w:i/>
          <w:iCs/>
          <w:sz w:val="28"/>
          <w:szCs w:val="28"/>
        </w:rPr>
        <w:t>du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 courage pour agir ainsi) </w:t>
      </w:r>
    </w:p>
    <w:p w14:paraId="12D1A562" w14:textId="2A7DB51A" w:rsidR="004141CD" w:rsidRPr="00ED2523" w:rsidRDefault="004141CD" w:rsidP="00ED2523">
      <w:pPr>
        <w:spacing w:line="360" w:lineRule="auto"/>
        <w:ind w:left="360"/>
        <w:rPr>
          <w:rFonts w:asciiTheme="majorBidi" w:hAnsiTheme="majorBidi" w:cstheme="majorBidi"/>
          <w:i/>
          <w:iCs/>
          <w:sz w:val="28"/>
          <w:szCs w:val="28"/>
        </w:rPr>
      </w:pPr>
      <w:r w:rsidRPr="00ED2523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L’article partitif introduit un groupe nominal qui désigne une partie ou une quantité de quelque chose qu’on ne peut pas compter.</w:t>
      </w:r>
    </w:p>
    <w:p w14:paraId="1C706252" w14:textId="6346BFAD" w:rsidR="008623FF" w:rsidRPr="00ED2523" w:rsidRDefault="008623FF" w:rsidP="00ED2523">
      <w:pPr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ED2523">
        <w:rPr>
          <w:rFonts w:asciiTheme="majorBidi" w:hAnsiTheme="majorBidi" w:cstheme="majorBidi"/>
          <w:b/>
          <w:bCs/>
          <w:sz w:val="28"/>
          <w:szCs w:val="28"/>
        </w:rPr>
        <w:t>C-A</w:t>
      </w:r>
      <w:r w:rsidR="00FA1AEF" w:rsidRPr="00ED2523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ED2523">
        <w:rPr>
          <w:rFonts w:asciiTheme="majorBidi" w:hAnsiTheme="majorBidi" w:cstheme="majorBidi"/>
          <w:b/>
          <w:bCs/>
          <w:sz w:val="28"/>
          <w:szCs w:val="28"/>
        </w:rPr>
        <w:t>jectifs possessifs</w:t>
      </w:r>
    </w:p>
    <w:p w14:paraId="00D3F38E" w14:textId="418CDD6E" w:rsidR="008623FF" w:rsidRPr="00ED2523" w:rsidRDefault="008623FF" w:rsidP="00ED2523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ED2523">
        <w:rPr>
          <w:rFonts w:asciiTheme="majorBidi" w:hAnsiTheme="majorBidi" w:cstheme="majorBidi"/>
          <w:sz w:val="28"/>
          <w:szCs w:val="28"/>
        </w:rPr>
        <w:lastRenderedPageBreak/>
        <w:t>L’adjectif possessif apporte des informations de genre, de nombre et de personne (information concernant le possesseur).</w:t>
      </w:r>
    </w:p>
    <w:p w14:paraId="5417AD1C" w14:textId="2FC6494B" w:rsidR="008623FF" w:rsidRPr="00ED2523" w:rsidRDefault="008623FF" w:rsidP="00ED2523">
      <w:pPr>
        <w:spacing w:line="360" w:lineRule="auto"/>
        <w:ind w:left="360"/>
        <w:rPr>
          <w:rFonts w:asciiTheme="majorBidi" w:hAnsiTheme="majorBidi" w:cstheme="majorBidi"/>
          <w:i/>
          <w:iCs/>
          <w:sz w:val="28"/>
          <w:szCs w:val="28"/>
        </w:rPr>
      </w:pPr>
      <w:r w:rsidRPr="00ED2523">
        <w:rPr>
          <w:rFonts w:asciiTheme="majorBidi" w:hAnsiTheme="majorBidi" w:cstheme="majorBidi"/>
          <w:b/>
          <w:bCs/>
          <w:i/>
          <w:iCs/>
          <w:sz w:val="28"/>
          <w:szCs w:val="28"/>
        </w:rPr>
        <w:t>Ma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 veste /</w:t>
      </w:r>
      <w:r w:rsidRPr="00ED2523">
        <w:rPr>
          <w:rFonts w:asciiTheme="majorBidi" w:hAnsiTheme="majorBidi" w:cstheme="majorBidi"/>
          <w:b/>
          <w:bCs/>
          <w:i/>
          <w:iCs/>
          <w:sz w:val="28"/>
          <w:szCs w:val="28"/>
        </w:rPr>
        <w:t>mon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 manteau</w:t>
      </w:r>
    </w:p>
    <w:p w14:paraId="64F68E85" w14:textId="62795BF1" w:rsidR="008623FF" w:rsidRPr="00ED2523" w:rsidRDefault="008623FF" w:rsidP="00ED2523">
      <w:pPr>
        <w:spacing w:line="360" w:lineRule="auto"/>
        <w:ind w:left="360"/>
        <w:rPr>
          <w:rFonts w:asciiTheme="majorBidi" w:hAnsiTheme="majorBidi" w:cstheme="majorBidi"/>
          <w:i/>
          <w:iCs/>
          <w:sz w:val="28"/>
          <w:szCs w:val="28"/>
        </w:rPr>
      </w:pPr>
      <w:r w:rsidRPr="00ED2523">
        <w:rPr>
          <w:rFonts w:asciiTheme="majorBidi" w:hAnsiTheme="majorBidi" w:cstheme="majorBidi"/>
          <w:b/>
          <w:bCs/>
          <w:i/>
          <w:iCs/>
          <w:sz w:val="28"/>
          <w:szCs w:val="28"/>
        </w:rPr>
        <w:t>Mes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 chemises</w:t>
      </w:r>
    </w:p>
    <w:p w14:paraId="64C914A0" w14:textId="7EB35ECD" w:rsidR="008623FF" w:rsidRPr="00ED2523" w:rsidRDefault="008623FF" w:rsidP="00ED2523">
      <w:pPr>
        <w:spacing w:line="360" w:lineRule="auto"/>
        <w:ind w:left="360"/>
        <w:rPr>
          <w:rFonts w:asciiTheme="majorBidi" w:hAnsiTheme="majorBidi" w:cstheme="majorBidi"/>
          <w:i/>
          <w:iCs/>
          <w:sz w:val="28"/>
          <w:szCs w:val="28"/>
        </w:rPr>
      </w:pPr>
      <w:r w:rsidRPr="00ED2523">
        <w:rPr>
          <w:rFonts w:asciiTheme="majorBidi" w:hAnsiTheme="majorBidi" w:cstheme="majorBidi"/>
          <w:b/>
          <w:bCs/>
          <w:i/>
          <w:iCs/>
          <w:sz w:val="28"/>
          <w:szCs w:val="28"/>
        </w:rPr>
        <w:t>Votre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 travail mérite </w:t>
      </w:r>
      <w:r w:rsidRPr="00ED2523">
        <w:rPr>
          <w:rFonts w:asciiTheme="majorBidi" w:hAnsiTheme="majorBidi" w:cstheme="majorBidi"/>
          <w:b/>
          <w:bCs/>
          <w:i/>
          <w:iCs/>
          <w:sz w:val="28"/>
          <w:szCs w:val="28"/>
        </w:rPr>
        <w:t>nos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 compliments</w:t>
      </w:r>
    </w:p>
    <w:p w14:paraId="13DFFCA0" w14:textId="7241F20A" w:rsidR="008623FF" w:rsidRPr="00ED2523" w:rsidRDefault="008623FF" w:rsidP="00ED2523">
      <w:pPr>
        <w:spacing w:line="360" w:lineRule="auto"/>
        <w:ind w:left="360"/>
        <w:rPr>
          <w:rFonts w:asciiTheme="majorBidi" w:hAnsiTheme="majorBidi" w:cstheme="majorBidi"/>
          <w:i/>
          <w:iCs/>
          <w:sz w:val="28"/>
          <w:szCs w:val="28"/>
        </w:rPr>
      </w:pP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Devant un mot féminin commençant par </w:t>
      </w:r>
      <w:r w:rsidRPr="00ED2523">
        <w:rPr>
          <w:rFonts w:asciiTheme="majorBidi" w:hAnsiTheme="majorBidi" w:cstheme="majorBidi"/>
          <w:b/>
          <w:bCs/>
          <w:i/>
          <w:iCs/>
          <w:sz w:val="28"/>
          <w:szCs w:val="28"/>
        </w:rPr>
        <w:t>une voyelle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 ou par </w:t>
      </w:r>
      <w:r w:rsidRPr="00ED2523">
        <w:rPr>
          <w:rFonts w:asciiTheme="majorBidi" w:hAnsiTheme="majorBidi" w:cstheme="majorBidi"/>
          <w:b/>
          <w:bCs/>
          <w:i/>
          <w:iCs/>
          <w:sz w:val="28"/>
          <w:szCs w:val="28"/>
        </w:rPr>
        <w:t>un h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 muet, on utilise </w:t>
      </w:r>
      <w:r w:rsidRPr="00ED2523">
        <w:rPr>
          <w:rFonts w:asciiTheme="majorBidi" w:hAnsiTheme="majorBidi" w:cstheme="majorBidi"/>
          <w:b/>
          <w:bCs/>
          <w:i/>
          <w:iCs/>
          <w:sz w:val="28"/>
          <w:szCs w:val="28"/>
        </w:rPr>
        <w:t>mon, ton, son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 au féminin</w:t>
      </w:r>
    </w:p>
    <w:p w14:paraId="66EF6989" w14:textId="05CAF436" w:rsidR="008623FF" w:rsidRPr="00ED2523" w:rsidRDefault="008623FF" w:rsidP="00ED2523">
      <w:pPr>
        <w:spacing w:line="360" w:lineRule="auto"/>
        <w:ind w:left="360"/>
        <w:rPr>
          <w:rFonts w:asciiTheme="majorBidi" w:hAnsiTheme="majorBidi" w:cstheme="majorBidi"/>
          <w:i/>
          <w:iCs/>
          <w:sz w:val="28"/>
          <w:szCs w:val="28"/>
        </w:rPr>
      </w:pPr>
      <w:r w:rsidRPr="00ED2523">
        <w:rPr>
          <w:rFonts w:asciiTheme="majorBidi" w:hAnsiTheme="majorBidi" w:cstheme="majorBidi"/>
          <w:i/>
          <w:iCs/>
          <w:sz w:val="28"/>
          <w:szCs w:val="28"/>
        </w:rPr>
        <w:t>Son histoire------------ son écriture</w:t>
      </w:r>
    </w:p>
    <w:p w14:paraId="0398C276" w14:textId="77777777" w:rsidR="00F65DD7" w:rsidRPr="00ED2523" w:rsidRDefault="008623FF" w:rsidP="00ED2523">
      <w:pPr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ED2523">
        <w:rPr>
          <w:rFonts w:asciiTheme="majorBidi" w:hAnsiTheme="majorBidi" w:cstheme="majorBidi"/>
          <w:b/>
          <w:bCs/>
          <w:sz w:val="28"/>
          <w:szCs w:val="28"/>
        </w:rPr>
        <w:t>Tableau des adjectifs possessifs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5DD7" w:rsidRPr="004141CD" w14:paraId="0B3109C1" w14:textId="77777777" w:rsidTr="00F65DD7">
        <w:tc>
          <w:tcPr>
            <w:tcW w:w="3020" w:type="dxa"/>
          </w:tcPr>
          <w:p w14:paraId="2CF00544" w14:textId="7F6ABFF6" w:rsidR="00F65DD7" w:rsidRPr="00ED2523" w:rsidRDefault="00785485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Possesseur</w:t>
            </w:r>
          </w:p>
        </w:tc>
        <w:tc>
          <w:tcPr>
            <w:tcW w:w="3021" w:type="dxa"/>
          </w:tcPr>
          <w:p w14:paraId="0F06C72A" w14:textId="3F314395" w:rsidR="00F65DD7" w:rsidRPr="00ED2523" w:rsidRDefault="00785485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Possédé</w:t>
            </w:r>
          </w:p>
        </w:tc>
        <w:tc>
          <w:tcPr>
            <w:tcW w:w="3021" w:type="dxa"/>
          </w:tcPr>
          <w:p w14:paraId="12135859" w14:textId="77777777" w:rsidR="00F65DD7" w:rsidRPr="00ED2523" w:rsidRDefault="00F65DD7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65DD7" w:rsidRPr="004141CD" w14:paraId="430D1EAE" w14:textId="77777777" w:rsidTr="00F65DD7">
        <w:tc>
          <w:tcPr>
            <w:tcW w:w="3020" w:type="dxa"/>
          </w:tcPr>
          <w:p w14:paraId="734FE629" w14:textId="77777777" w:rsidR="00F65DD7" w:rsidRPr="00ED2523" w:rsidRDefault="00F65DD7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B3DA3CF" w14:textId="2576362D" w:rsidR="00F65DD7" w:rsidRPr="00ED2523" w:rsidRDefault="00785485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Singulier</w:t>
            </w:r>
          </w:p>
        </w:tc>
        <w:tc>
          <w:tcPr>
            <w:tcW w:w="3021" w:type="dxa"/>
          </w:tcPr>
          <w:p w14:paraId="66C23236" w14:textId="3D401D20" w:rsidR="00F65DD7" w:rsidRPr="00ED2523" w:rsidRDefault="00785485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Pluriel</w:t>
            </w:r>
          </w:p>
        </w:tc>
      </w:tr>
      <w:tr w:rsidR="00F65DD7" w:rsidRPr="004141CD" w14:paraId="6237F928" w14:textId="77777777" w:rsidTr="00F65DD7">
        <w:tc>
          <w:tcPr>
            <w:tcW w:w="3020" w:type="dxa"/>
          </w:tcPr>
          <w:p w14:paraId="695EC39D" w14:textId="5C58A447" w:rsidR="00F65DD7" w:rsidRPr="00ED2523" w:rsidRDefault="00785485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Singulier</w:t>
            </w:r>
          </w:p>
        </w:tc>
        <w:tc>
          <w:tcPr>
            <w:tcW w:w="3021" w:type="dxa"/>
          </w:tcPr>
          <w:p w14:paraId="73834608" w14:textId="21DDFD7D" w:rsidR="00F65DD7" w:rsidRPr="00ED2523" w:rsidRDefault="00F65DD7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Masculin            féminin</w:t>
            </w:r>
          </w:p>
        </w:tc>
        <w:tc>
          <w:tcPr>
            <w:tcW w:w="3021" w:type="dxa"/>
          </w:tcPr>
          <w:p w14:paraId="0E22A59C" w14:textId="24E5D04C" w:rsidR="00F65DD7" w:rsidRPr="00ED2523" w:rsidRDefault="00F65DD7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Masculin       féminin</w:t>
            </w:r>
          </w:p>
        </w:tc>
      </w:tr>
      <w:tr w:rsidR="00F65DD7" w:rsidRPr="004141CD" w14:paraId="7D5C31AE" w14:textId="77777777" w:rsidTr="00F65DD7">
        <w:tc>
          <w:tcPr>
            <w:tcW w:w="3020" w:type="dxa"/>
          </w:tcPr>
          <w:p w14:paraId="185E692C" w14:textId="77777777" w:rsidR="00F65DD7" w:rsidRPr="00ED2523" w:rsidRDefault="00F65DD7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8F57733" w14:textId="42973466" w:rsidR="00F65DD7" w:rsidRPr="00ED2523" w:rsidRDefault="00F65DD7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Mon/ton/son     ma/ta/sa</w:t>
            </w:r>
          </w:p>
        </w:tc>
        <w:tc>
          <w:tcPr>
            <w:tcW w:w="3021" w:type="dxa"/>
          </w:tcPr>
          <w:p w14:paraId="7BEAE4E5" w14:textId="2042012A" w:rsidR="00F65DD7" w:rsidRPr="00ED2523" w:rsidRDefault="00F65DD7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Mes/tes/ses</w:t>
            </w:r>
          </w:p>
        </w:tc>
      </w:tr>
      <w:tr w:rsidR="00F65DD7" w:rsidRPr="004141CD" w14:paraId="13572BC4" w14:textId="77777777" w:rsidTr="00F65DD7">
        <w:tc>
          <w:tcPr>
            <w:tcW w:w="3020" w:type="dxa"/>
          </w:tcPr>
          <w:p w14:paraId="54EAD03A" w14:textId="2A04A3B6" w:rsidR="00F65DD7" w:rsidRPr="00ED2523" w:rsidRDefault="00F65DD7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Pluriel</w:t>
            </w:r>
          </w:p>
        </w:tc>
        <w:tc>
          <w:tcPr>
            <w:tcW w:w="3021" w:type="dxa"/>
          </w:tcPr>
          <w:p w14:paraId="4F433030" w14:textId="52D28839" w:rsidR="00F65DD7" w:rsidRPr="00ED2523" w:rsidRDefault="00785485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Notre</w:t>
            </w:r>
          </w:p>
        </w:tc>
        <w:tc>
          <w:tcPr>
            <w:tcW w:w="3021" w:type="dxa"/>
          </w:tcPr>
          <w:p w14:paraId="5F9C8996" w14:textId="33B2D2F9" w:rsidR="00F65DD7" w:rsidRPr="00ED2523" w:rsidRDefault="00785485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Nos</w:t>
            </w:r>
          </w:p>
        </w:tc>
      </w:tr>
      <w:tr w:rsidR="00F65DD7" w:rsidRPr="004141CD" w14:paraId="215024DE" w14:textId="77777777" w:rsidTr="00F65DD7">
        <w:tc>
          <w:tcPr>
            <w:tcW w:w="3020" w:type="dxa"/>
          </w:tcPr>
          <w:p w14:paraId="1236C3BD" w14:textId="77777777" w:rsidR="00F65DD7" w:rsidRPr="00ED2523" w:rsidRDefault="00F65DD7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9FFF2B7" w14:textId="0BDB8F64" w:rsidR="00F65DD7" w:rsidRPr="00ED2523" w:rsidRDefault="00785485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Votre</w:t>
            </w:r>
          </w:p>
        </w:tc>
        <w:tc>
          <w:tcPr>
            <w:tcW w:w="3021" w:type="dxa"/>
          </w:tcPr>
          <w:p w14:paraId="4B0F3424" w14:textId="1BE6D6BB" w:rsidR="00F65DD7" w:rsidRPr="00ED2523" w:rsidRDefault="00F65DD7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 xml:space="preserve">Vos </w:t>
            </w:r>
          </w:p>
        </w:tc>
      </w:tr>
      <w:tr w:rsidR="00F65DD7" w:rsidRPr="004141CD" w14:paraId="18033D4D" w14:textId="77777777" w:rsidTr="00F65DD7">
        <w:tc>
          <w:tcPr>
            <w:tcW w:w="3020" w:type="dxa"/>
          </w:tcPr>
          <w:p w14:paraId="1AA31FAF" w14:textId="77777777" w:rsidR="00F65DD7" w:rsidRPr="00ED2523" w:rsidRDefault="00F65DD7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F03378A" w14:textId="2758DF76" w:rsidR="00F65DD7" w:rsidRPr="00ED2523" w:rsidRDefault="00785485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Leur</w:t>
            </w:r>
          </w:p>
        </w:tc>
        <w:tc>
          <w:tcPr>
            <w:tcW w:w="3021" w:type="dxa"/>
          </w:tcPr>
          <w:p w14:paraId="3976A776" w14:textId="4E36F9D8" w:rsidR="00F65DD7" w:rsidRPr="00ED2523" w:rsidRDefault="00785485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Leurs</w:t>
            </w:r>
          </w:p>
        </w:tc>
      </w:tr>
    </w:tbl>
    <w:p w14:paraId="02764EDF" w14:textId="0ACB6467" w:rsidR="008623FF" w:rsidRPr="004141CD" w:rsidRDefault="008623FF" w:rsidP="00ED252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37D7814F" w14:textId="6E5A8B75" w:rsidR="00B7559D" w:rsidRPr="00ED2523" w:rsidRDefault="00B7559D" w:rsidP="00ED2523">
      <w:pPr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ED2523">
        <w:rPr>
          <w:rFonts w:asciiTheme="majorBidi" w:hAnsiTheme="majorBidi" w:cstheme="majorBidi"/>
          <w:b/>
          <w:bCs/>
          <w:sz w:val="28"/>
          <w:szCs w:val="28"/>
        </w:rPr>
        <w:t>D-Adjectifs démonstratifs</w:t>
      </w:r>
    </w:p>
    <w:p w14:paraId="22A509A8" w14:textId="69A52C1C" w:rsidR="00B7559D" w:rsidRPr="00ED2523" w:rsidRDefault="00B7559D" w:rsidP="00ED2523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ED2523">
        <w:rPr>
          <w:rFonts w:asciiTheme="majorBidi" w:hAnsiTheme="majorBidi" w:cstheme="majorBidi"/>
          <w:sz w:val="28"/>
          <w:szCs w:val="28"/>
        </w:rPr>
        <w:t xml:space="preserve">L’adjectif démonstratif </w:t>
      </w:r>
      <w:r w:rsidR="002A3FD9" w:rsidRPr="00ED2523">
        <w:rPr>
          <w:rFonts w:asciiTheme="majorBidi" w:hAnsiTheme="majorBidi" w:cstheme="majorBidi"/>
          <w:sz w:val="28"/>
          <w:szCs w:val="28"/>
        </w:rPr>
        <w:t>est utilisé afin de démontrer ou désigner quelque chose.</w:t>
      </w:r>
    </w:p>
    <w:p w14:paraId="009A1B7F" w14:textId="4F035F89" w:rsidR="002A3FD9" w:rsidRPr="00ED2523" w:rsidRDefault="002A3FD9" w:rsidP="00ED2523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ED2523">
        <w:rPr>
          <w:rFonts w:asciiTheme="majorBidi" w:hAnsiTheme="majorBidi" w:cstheme="majorBidi"/>
          <w:sz w:val="28"/>
          <w:szCs w:val="28"/>
        </w:rPr>
        <w:t>Au pluriel, le féminin ne se distingue pas du féminin.</w:t>
      </w:r>
    </w:p>
    <w:p w14:paraId="4F74DB3E" w14:textId="17CC4F22" w:rsidR="002A3FD9" w:rsidRPr="00ED2523" w:rsidRDefault="002A3FD9" w:rsidP="00ED2523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ED2523">
        <w:rPr>
          <w:rFonts w:asciiTheme="majorBidi" w:hAnsiTheme="majorBidi" w:cstheme="majorBidi"/>
          <w:i/>
          <w:iCs/>
          <w:sz w:val="28"/>
          <w:szCs w:val="28"/>
        </w:rPr>
        <w:t>Ces fauteuils</w:t>
      </w:r>
      <w:r w:rsidRPr="00ED2523">
        <w:rPr>
          <w:rFonts w:asciiTheme="majorBidi" w:hAnsiTheme="majorBidi" w:cstheme="majorBidi"/>
          <w:sz w:val="28"/>
          <w:szCs w:val="28"/>
        </w:rPr>
        <w:t xml:space="preserve"> (masculin)------------------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>Ces chaises</w:t>
      </w:r>
      <w:r w:rsidRPr="00ED2523">
        <w:rPr>
          <w:rFonts w:asciiTheme="majorBidi" w:hAnsiTheme="majorBidi" w:cstheme="majorBidi"/>
          <w:sz w:val="28"/>
          <w:szCs w:val="28"/>
        </w:rPr>
        <w:t xml:space="preserve"> (féminin)</w:t>
      </w:r>
    </w:p>
    <w:p w14:paraId="140486A0" w14:textId="5B73BACE" w:rsidR="002A3FD9" w:rsidRPr="00ED2523" w:rsidRDefault="002A3FD9" w:rsidP="00ED2523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ED2523">
        <w:rPr>
          <w:rFonts w:asciiTheme="majorBidi" w:hAnsiTheme="majorBidi" w:cstheme="majorBidi"/>
          <w:sz w:val="28"/>
          <w:szCs w:val="28"/>
        </w:rPr>
        <w:lastRenderedPageBreak/>
        <w:t>Au masculin singulier, devant un mot commençant par une voyelle ou par un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D2523">
        <w:rPr>
          <w:rFonts w:asciiTheme="majorBidi" w:hAnsiTheme="majorBidi" w:cstheme="majorBidi"/>
          <w:b/>
          <w:bCs/>
          <w:i/>
          <w:iCs/>
          <w:sz w:val="28"/>
          <w:szCs w:val="28"/>
        </w:rPr>
        <w:t>h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D2523">
        <w:rPr>
          <w:rFonts w:asciiTheme="majorBidi" w:hAnsiTheme="majorBidi" w:cstheme="majorBidi"/>
          <w:sz w:val="28"/>
          <w:szCs w:val="28"/>
        </w:rPr>
        <w:t>muet,</w:t>
      </w:r>
      <w:r w:rsidRPr="00ED25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41CD" w:rsidRPr="00ED2523">
        <w:rPr>
          <w:rFonts w:asciiTheme="majorBidi" w:hAnsiTheme="majorBidi" w:cstheme="majorBidi"/>
          <w:b/>
          <w:bCs/>
          <w:i/>
          <w:iCs/>
          <w:sz w:val="28"/>
          <w:szCs w:val="28"/>
        </w:rPr>
        <w:t>ce</w:t>
      </w:r>
      <w:r w:rsidR="004141CD" w:rsidRPr="00ED2523">
        <w:rPr>
          <w:rFonts w:asciiTheme="majorBidi" w:hAnsiTheme="majorBidi" w:cstheme="majorBidi"/>
          <w:sz w:val="28"/>
          <w:szCs w:val="28"/>
        </w:rPr>
        <w:t xml:space="preserve"> est</w:t>
      </w:r>
      <w:r w:rsidRPr="00ED2523">
        <w:rPr>
          <w:rFonts w:asciiTheme="majorBidi" w:hAnsiTheme="majorBidi" w:cstheme="majorBidi"/>
          <w:sz w:val="28"/>
          <w:szCs w:val="28"/>
        </w:rPr>
        <w:t xml:space="preserve"> remplacé par</w:t>
      </w:r>
      <w:r w:rsidRPr="00ED252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D2523">
        <w:rPr>
          <w:rFonts w:asciiTheme="majorBidi" w:hAnsiTheme="majorBidi" w:cstheme="majorBidi"/>
          <w:b/>
          <w:bCs/>
          <w:i/>
          <w:iCs/>
          <w:sz w:val="28"/>
          <w:szCs w:val="28"/>
        </w:rPr>
        <w:t>cet</w:t>
      </w:r>
      <w:r w:rsidRPr="00ED2523">
        <w:rPr>
          <w:rFonts w:asciiTheme="majorBidi" w:hAnsiTheme="majorBidi" w:cstheme="majorBidi"/>
          <w:b/>
          <w:bCs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3FD9" w:rsidRPr="004141CD" w14:paraId="431DC6B5" w14:textId="77777777" w:rsidTr="002A3FD9">
        <w:tc>
          <w:tcPr>
            <w:tcW w:w="3020" w:type="dxa"/>
          </w:tcPr>
          <w:p w14:paraId="0B5F1105" w14:textId="77777777" w:rsidR="002A3FD9" w:rsidRPr="00ED2523" w:rsidRDefault="002A3FD9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91CB0C6" w14:textId="757B38F5" w:rsidR="002A3FD9" w:rsidRPr="00ED2523" w:rsidRDefault="00FA1AEF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Masculin</w:t>
            </w:r>
          </w:p>
        </w:tc>
        <w:tc>
          <w:tcPr>
            <w:tcW w:w="3021" w:type="dxa"/>
          </w:tcPr>
          <w:p w14:paraId="3CB69277" w14:textId="622D5A14" w:rsidR="002A3FD9" w:rsidRPr="00ED2523" w:rsidRDefault="00FA1AEF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Féminin</w:t>
            </w:r>
          </w:p>
        </w:tc>
      </w:tr>
      <w:tr w:rsidR="002A3FD9" w:rsidRPr="004141CD" w14:paraId="72A7C18C" w14:textId="77777777" w:rsidTr="002A3FD9">
        <w:tc>
          <w:tcPr>
            <w:tcW w:w="3020" w:type="dxa"/>
          </w:tcPr>
          <w:p w14:paraId="685CE1AC" w14:textId="0FF2615A" w:rsidR="002A3FD9" w:rsidRPr="00ED2523" w:rsidRDefault="00FA1AEF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Singulier</w:t>
            </w:r>
          </w:p>
        </w:tc>
        <w:tc>
          <w:tcPr>
            <w:tcW w:w="3021" w:type="dxa"/>
          </w:tcPr>
          <w:p w14:paraId="4E4A6E1B" w14:textId="5B7E14BA" w:rsidR="002A3FD9" w:rsidRPr="00ED2523" w:rsidRDefault="00785485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CE (</w:t>
            </w:r>
            <w:r w:rsidR="00FA1AEF" w:rsidRPr="00ED2523">
              <w:rPr>
                <w:rFonts w:asciiTheme="majorBidi" w:hAnsiTheme="majorBidi" w:cstheme="majorBidi"/>
                <w:sz w:val="28"/>
                <w:szCs w:val="28"/>
              </w:rPr>
              <w:t>cet)</w:t>
            </w:r>
          </w:p>
        </w:tc>
        <w:tc>
          <w:tcPr>
            <w:tcW w:w="3021" w:type="dxa"/>
          </w:tcPr>
          <w:p w14:paraId="186EEDDC" w14:textId="5AFCF85E" w:rsidR="002A3FD9" w:rsidRPr="00ED2523" w:rsidRDefault="00785485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Cette</w:t>
            </w:r>
          </w:p>
        </w:tc>
      </w:tr>
      <w:tr w:rsidR="002A3FD9" w:rsidRPr="004141CD" w14:paraId="0F30B7F4" w14:textId="77777777" w:rsidTr="002A3FD9">
        <w:tc>
          <w:tcPr>
            <w:tcW w:w="3020" w:type="dxa"/>
          </w:tcPr>
          <w:p w14:paraId="28B913A5" w14:textId="463ED5D7" w:rsidR="002A3FD9" w:rsidRPr="00ED2523" w:rsidRDefault="00FA1AEF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Pluriel</w:t>
            </w:r>
          </w:p>
        </w:tc>
        <w:tc>
          <w:tcPr>
            <w:tcW w:w="3021" w:type="dxa"/>
          </w:tcPr>
          <w:p w14:paraId="5F33571D" w14:textId="4788B028" w:rsidR="002A3FD9" w:rsidRPr="00ED2523" w:rsidRDefault="00FA1AEF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Ces</w:t>
            </w:r>
          </w:p>
        </w:tc>
        <w:tc>
          <w:tcPr>
            <w:tcW w:w="3021" w:type="dxa"/>
          </w:tcPr>
          <w:p w14:paraId="4FA1D9E3" w14:textId="30C47438" w:rsidR="002A3FD9" w:rsidRPr="00ED2523" w:rsidRDefault="00785485" w:rsidP="00ED2523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ED2523">
              <w:rPr>
                <w:rFonts w:asciiTheme="majorBidi" w:hAnsiTheme="majorBidi" w:cstheme="majorBidi"/>
                <w:sz w:val="28"/>
                <w:szCs w:val="28"/>
              </w:rPr>
              <w:t>Ces</w:t>
            </w:r>
          </w:p>
        </w:tc>
      </w:tr>
    </w:tbl>
    <w:p w14:paraId="0BD8763E" w14:textId="11060339" w:rsidR="001D3CF9" w:rsidRPr="00ED2523" w:rsidRDefault="001D3CF9" w:rsidP="00ED2523">
      <w:pPr>
        <w:spacing w:before="100" w:beforeAutospacing="1" w:after="100" w:afterAutospacing="1" w:line="360" w:lineRule="auto"/>
        <w:ind w:left="36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8F8F8"/>
          <w:lang w:eastAsia="fr-FR"/>
        </w:rPr>
      </w:pPr>
      <w:r w:rsidRPr="00ED252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8F8F8"/>
          <w:lang w:eastAsia="fr-FR"/>
        </w:rPr>
        <w:t>E-Adjectifs numéraux</w:t>
      </w:r>
    </w:p>
    <w:p w14:paraId="2EB64D9E" w14:textId="1A41B507" w:rsidR="001D3CF9" w:rsidRPr="00ED2523" w:rsidRDefault="001D3CF9" w:rsidP="00ED2523">
      <w:pPr>
        <w:spacing w:before="100" w:beforeAutospacing="1" w:after="100" w:afterAutospacing="1" w:line="360" w:lineRule="auto"/>
        <w:ind w:left="360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8F8F8"/>
          <w:lang w:eastAsia="fr-FR"/>
        </w:rPr>
      </w:pPr>
      <w:r w:rsidRPr="00ED252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8F8F8"/>
          <w:lang w:eastAsia="fr-FR"/>
        </w:rPr>
        <w:t>Il existe dans les adjectifs numéraux les :</w:t>
      </w:r>
    </w:p>
    <w:p w14:paraId="65CA7CE5" w14:textId="6FA20280" w:rsidR="001D3CF9" w:rsidRPr="00ED2523" w:rsidRDefault="001D3CF9" w:rsidP="00ED2523">
      <w:pPr>
        <w:spacing w:before="100" w:beforeAutospacing="1" w:after="100" w:afterAutospacing="1" w:line="360" w:lineRule="auto"/>
        <w:ind w:left="360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8F8F8"/>
          <w:lang w:eastAsia="fr-FR"/>
        </w:rPr>
      </w:pPr>
      <w:r w:rsidRPr="00ED252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8F8F8"/>
          <w:lang w:eastAsia="fr-FR"/>
        </w:rPr>
        <w:t xml:space="preserve">*Numéraux cardinaux qui expriment un nombre tout simplement : </w:t>
      </w:r>
      <w:r w:rsidRPr="00ED252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8F8F8"/>
          <w:lang w:eastAsia="fr-FR"/>
        </w:rPr>
        <w:t>un garçon,</w:t>
      </w:r>
      <w:r w:rsidRPr="00ED252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8F8F8"/>
          <w:lang w:eastAsia="fr-FR"/>
        </w:rPr>
        <w:t xml:space="preserve"> </w:t>
      </w:r>
      <w:r w:rsidRPr="00ED252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8F8F8"/>
          <w:lang w:eastAsia="fr-FR"/>
        </w:rPr>
        <w:t>deux garçons</w:t>
      </w:r>
    </w:p>
    <w:p w14:paraId="144CEAF9" w14:textId="7576059B" w:rsidR="001D3CF9" w:rsidRPr="00ED2523" w:rsidRDefault="001D3CF9" w:rsidP="00ED2523">
      <w:pPr>
        <w:spacing w:before="100" w:beforeAutospacing="1" w:after="100" w:afterAutospacing="1" w:line="360" w:lineRule="auto"/>
        <w:ind w:left="360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8F8F8"/>
          <w:lang w:eastAsia="fr-FR"/>
        </w:rPr>
      </w:pPr>
      <w:r w:rsidRPr="00ED252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8F8F8"/>
          <w:lang w:eastAsia="fr-FR"/>
        </w:rPr>
        <w:t xml:space="preserve">*Numéraux ordinaux qui expriment un ordre : </w:t>
      </w:r>
      <w:r w:rsidRPr="00ED252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8F8F8"/>
          <w:lang w:eastAsia="fr-FR"/>
        </w:rPr>
        <w:t>premier, deuxième, troisième</w:t>
      </w:r>
    </w:p>
    <w:p w14:paraId="4D05076E" w14:textId="4824B408" w:rsidR="00921F68" w:rsidRPr="00ED2523" w:rsidRDefault="00921F68" w:rsidP="00ED2523">
      <w:pPr>
        <w:spacing w:before="100" w:beforeAutospacing="1" w:after="100" w:afterAutospacing="1" w:line="360" w:lineRule="auto"/>
        <w:ind w:left="360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8F8F8"/>
          <w:lang w:eastAsia="fr-FR"/>
        </w:rPr>
      </w:pPr>
      <w:r w:rsidRPr="00ED252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8F8F8"/>
          <w:lang w:eastAsia="fr-FR"/>
        </w:rPr>
        <w:t>Ces adjectifs numéraux sont invariables. Cependant </w:t>
      </w:r>
      <w:r w:rsidRPr="00ED252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8F8F8"/>
          <w:lang w:eastAsia="fr-FR"/>
        </w:rPr>
        <w:t>vingt</w:t>
      </w:r>
      <w:r w:rsidRPr="00ED252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8F8F8"/>
          <w:lang w:eastAsia="fr-FR"/>
        </w:rPr>
        <w:t> et </w:t>
      </w:r>
      <w:r w:rsidRPr="00ED252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8F8F8"/>
          <w:lang w:eastAsia="fr-FR"/>
        </w:rPr>
        <w:t>cent </w:t>
      </w:r>
      <w:r w:rsidRPr="00ED252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8F8F8"/>
          <w:lang w:eastAsia="fr-FR"/>
        </w:rPr>
        <w:t>sont au pluriel lorsqu'ils indiquent des </w:t>
      </w:r>
      <w:r w:rsidRPr="00ED252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8F8F8"/>
          <w:lang w:eastAsia="fr-FR"/>
        </w:rPr>
        <w:t>vingtaines</w:t>
      </w:r>
      <w:r w:rsidRPr="00ED252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8F8F8"/>
          <w:lang w:eastAsia="fr-FR"/>
        </w:rPr>
        <w:t> et des </w:t>
      </w:r>
      <w:r w:rsidRPr="00ED252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8F8F8"/>
          <w:lang w:eastAsia="fr-FR"/>
        </w:rPr>
        <w:t>centaines</w:t>
      </w:r>
    </w:p>
    <w:p w14:paraId="431B5F4A" w14:textId="71DAAE29" w:rsidR="00656AA9" w:rsidRPr="00ED2523" w:rsidRDefault="00656AA9" w:rsidP="00ED2523">
      <w:pPr>
        <w:spacing w:before="100" w:beforeAutospacing="1" w:after="100" w:afterAutospacing="1" w:line="360" w:lineRule="auto"/>
        <w:ind w:left="360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8F8F8"/>
          <w:lang w:eastAsia="fr-FR"/>
        </w:rPr>
      </w:pPr>
      <w:r w:rsidRPr="00ED252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8F8F8"/>
          <w:lang w:eastAsia="fr-FR"/>
        </w:rPr>
        <w:t>Quatre cents, deux cent trente, quatre-vingt-un</w:t>
      </w:r>
    </w:p>
    <w:p w14:paraId="3735CE28" w14:textId="35734582" w:rsidR="00921F68" w:rsidRPr="00ED2523" w:rsidRDefault="00921F68" w:rsidP="00ED2523">
      <w:pPr>
        <w:spacing w:line="360" w:lineRule="auto"/>
        <w:ind w:left="360"/>
        <w:rPr>
          <w:rFonts w:asciiTheme="majorBidi" w:hAnsiTheme="majorBidi" w:cstheme="majorBidi"/>
          <w:sz w:val="28"/>
          <w:szCs w:val="28"/>
          <w:shd w:val="clear" w:color="auto" w:fill="F8F8F8"/>
          <w:lang w:eastAsia="fr-FR"/>
        </w:rPr>
      </w:pPr>
      <w:r w:rsidRPr="00ED2523">
        <w:rPr>
          <w:rFonts w:asciiTheme="majorBidi" w:hAnsiTheme="majorBidi" w:cstheme="majorBidi"/>
          <w:sz w:val="28"/>
          <w:szCs w:val="28"/>
          <w:shd w:val="clear" w:color="auto" w:fill="F8F8F8"/>
          <w:lang w:eastAsia="fr-FR"/>
        </w:rPr>
        <w:t xml:space="preserve">A noter que </w:t>
      </w:r>
      <w:r w:rsidRPr="00ED2523">
        <w:rPr>
          <w:rFonts w:asciiTheme="majorBidi" w:hAnsiTheme="majorBidi" w:cstheme="majorBidi"/>
          <w:i/>
          <w:iCs/>
          <w:sz w:val="28"/>
          <w:szCs w:val="28"/>
          <w:shd w:val="clear" w:color="auto" w:fill="F8F8F8"/>
          <w:lang w:eastAsia="fr-FR"/>
        </w:rPr>
        <w:t xml:space="preserve">'mille' </w:t>
      </w:r>
      <w:r w:rsidRPr="00ED2523">
        <w:rPr>
          <w:rFonts w:asciiTheme="majorBidi" w:hAnsiTheme="majorBidi" w:cstheme="majorBidi"/>
          <w:sz w:val="28"/>
          <w:szCs w:val="28"/>
          <w:shd w:val="clear" w:color="auto" w:fill="F8F8F8"/>
          <w:lang w:eastAsia="fr-FR"/>
        </w:rPr>
        <w:t xml:space="preserve">est toujours invariable, mais attention : </w:t>
      </w:r>
      <w:r w:rsidRPr="00ED2523">
        <w:rPr>
          <w:rFonts w:asciiTheme="majorBidi" w:hAnsiTheme="majorBidi" w:cstheme="majorBidi"/>
          <w:i/>
          <w:iCs/>
          <w:sz w:val="28"/>
          <w:szCs w:val="28"/>
          <w:shd w:val="clear" w:color="auto" w:fill="F8F8F8"/>
          <w:lang w:eastAsia="fr-FR"/>
        </w:rPr>
        <w:t>centaine, millier</w:t>
      </w:r>
      <w:r w:rsidRPr="00ED2523">
        <w:rPr>
          <w:rFonts w:asciiTheme="majorBidi" w:hAnsiTheme="majorBidi" w:cstheme="majorBidi"/>
          <w:sz w:val="28"/>
          <w:szCs w:val="28"/>
          <w:shd w:val="clear" w:color="auto" w:fill="F8F8F8"/>
          <w:lang w:eastAsia="fr-FR"/>
        </w:rPr>
        <w:t xml:space="preserve">, </w:t>
      </w:r>
      <w:r w:rsidRPr="00ED2523">
        <w:rPr>
          <w:rFonts w:asciiTheme="majorBidi" w:hAnsiTheme="majorBidi" w:cstheme="majorBidi"/>
          <w:i/>
          <w:iCs/>
          <w:sz w:val="28"/>
          <w:szCs w:val="28"/>
          <w:shd w:val="clear" w:color="auto" w:fill="F8F8F8"/>
          <w:lang w:eastAsia="fr-FR"/>
        </w:rPr>
        <w:t xml:space="preserve">million, billion, trillion, milliard </w:t>
      </w:r>
      <w:r w:rsidRPr="00ED2523">
        <w:rPr>
          <w:rFonts w:asciiTheme="majorBidi" w:hAnsiTheme="majorBidi" w:cstheme="majorBidi"/>
          <w:sz w:val="28"/>
          <w:szCs w:val="28"/>
          <w:shd w:val="clear" w:color="auto" w:fill="F8F8F8"/>
          <w:lang w:eastAsia="fr-FR"/>
        </w:rPr>
        <w:t>sont des </w:t>
      </w:r>
      <w:r w:rsidR="00656AA9" w:rsidRPr="00ED2523">
        <w:rPr>
          <w:rFonts w:asciiTheme="majorBidi" w:hAnsiTheme="majorBidi" w:cstheme="majorBidi"/>
          <w:sz w:val="28"/>
          <w:szCs w:val="28"/>
        </w:rPr>
        <w:t>noms,</w:t>
      </w:r>
      <w:r w:rsidRPr="00ED2523">
        <w:rPr>
          <w:rFonts w:asciiTheme="majorBidi" w:hAnsiTheme="majorBidi" w:cstheme="majorBidi"/>
          <w:sz w:val="28"/>
          <w:szCs w:val="28"/>
          <w:shd w:val="clear" w:color="auto" w:fill="F8F8F8"/>
          <w:lang w:eastAsia="fr-FR"/>
        </w:rPr>
        <w:t xml:space="preserve"> ils prennent un s au pluriel </w:t>
      </w:r>
    </w:p>
    <w:p w14:paraId="0FDF177F" w14:textId="7C9516AF" w:rsidR="00656AA9" w:rsidRPr="00A9121C" w:rsidRDefault="00656AA9" w:rsidP="00ED2523">
      <w:p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8F8F8"/>
          <w:lang w:eastAsia="fr-FR"/>
        </w:rPr>
      </w:pPr>
    </w:p>
    <w:p w14:paraId="7E943693" w14:textId="5B1419D3" w:rsidR="00656AA9" w:rsidRPr="00ED2523" w:rsidRDefault="00656AA9" w:rsidP="00ED2523">
      <w:pPr>
        <w:spacing w:line="360" w:lineRule="auto"/>
        <w:ind w:left="360"/>
        <w:rPr>
          <w:rFonts w:asciiTheme="majorBidi" w:hAnsiTheme="majorBidi" w:cstheme="majorBidi"/>
          <w:i/>
          <w:iCs/>
          <w:sz w:val="28"/>
          <w:szCs w:val="28"/>
          <w:shd w:val="clear" w:color="auto" w:fill="F8F8F8"/>
          <w:lang w:eastAsia="fr-FR"/>
        </w:rPr>
      </w:pPr>
      <w:r w:rsidRPr="00ED2523">
        <w:rPr>
          <w:rFonts w:asciiTheme="majorBidi" w:hAnsiTheme="majorBidi" w:cstheme="majorBidi"/>
          <w:i/>
          <w:iCs/>
          <w:sz w:val="28"/>
          <w:szCs w:val="28"/>
          <w:shd w:val="clear" w:color="auto" w:fill="F8F8F8"/>
          <w:lang w:eastAsia="fr-FR"/>
        </w:rPr>
        <w:t>Je n’ai que deux mille dollars en poche</w:t>
      </w:r>
    </w:p>
    <w:p w14:paraId="2D2F9B5B" w14:textId="5F0F3E76" w:rsidR="00656AA9" w:rsidRPr="00ED2523" w:rsidRDefault="00656AA9" w:rsidP="00ED2523">
      <w:pPr>
        <w:spacing w:line="360" w:lineRule="auto"/>
        <w:ind w:left="360"/>
        <w:rPr>
          <w:rFonts w:asciiTheme="majorBidi" w:hAnsiTheme="majorBidi" w:cstheme="majorBidi"/>
          <w:i/>
          <w:iCs/>
          <w:sz w:val="28"/>
          <w:szCs w:val="28"/>
          <w:shd w:val="clear" w:color="auto" w:fill="F8F8F8"/>
          <w:lang w:eastAsia="fr-FR"/>
        </w:rPr>
      </w:pPr>
      <w:r w:rsidRPr="00ED2523">
        <w:rPr>
          <w:rFonts w:asciiTheme="majorBidi" w:hAnsiTheme="majorBidi" w:cstheme="majorBidi"/>
          <w:i/>
          <w:iCs/>
          <w:sz w:val="28"/>
          <w:szCs w:val="28"/>
          <w:shd w:val="clear" w:color="auto" w:fill="F8F8F8"/>
          <w:lang w:eastAsia="fr-FR"/>
        </w:rPr>
        <w:t>Il a dû dépenser des millions pour construire cette maison !</w:t>
      </w:r>
    </w:p>
    <w:p w14:paraId="66DC196B" w14:textId="44561513" w:rsidR="00656AA9" w:rsidRPr="00ED2523" w:rsidRDefault="00656AA9" w:rsidP="00ED2523">
      <w:pPr>
        <w:spacing w:line="360" w:lineRule="auto"/>
        <w:ind w:left="360"/>
        <w:rPr>
          <w:rFonts w:asciiTheme="majorBidi" w:hAnsiTheme="majorBidi" w:cstheme="majorBidi"/>
          <w:sz w:val="28"/>
          <w:szCs w:val="28"/>
          <w:shd w:val="clear" w:color="auto" w:fill="F8F8F8"/>
          <w:lang w:eastAsia="fr-FR"/>
        </w:rPr>
      </w:pPr>
      <w:r w:rsidRPr="00ED2523">
        <w:rPr>
          <w:rFonts w:asciiTheme="majorBidi" w:hAnsiTheme="majorBidi" w:cstheme="majorBidi"/>
          <w:sz w:val="28"/>
          <w:szCs w:val="28"/>
          <w:shd w:val="clear" w:color="auto" w:fill="F8F8F8"/>
          <w:lang w:eastAsia="fr-FR"/>
        </w:rPr>
        <w:t>Pour relier les unités des d</w:t>
      </w:r>
      <w:r w:rsidR="00A9121C" w:rsidRPr="00ED2523">
        <w:rPr>
          <w:rFonts w:asciiTheme="majorBidi" w:hAnsiTheme="majorBidi" w:cstheme="majorBidi"/>
          <w:sz w:val="28"/>
          <w:szCs w:val="28"/>
          <w:shd w:val="clear" w:color="auto" w:fill="F8F8F8"/>
          <w:lang w:eastAsia="fr-FR"/>
        </w:rPr>
        <w:t>i</w:t>
      </w:r>
      <w:r w:rsidRPr="00ED2523">
        <w:rPr>
          <w:rFonts w:asciiTheme="majorBidi" w:hAnsiTheme="majorBidi" w:cstheme="majorBidi"/>
          <w:sz w:val="28"/>
          <w:szCs w:val="28"/>
          <w:shd w:val="clear" w:color="auto" w:fill="F8F8F8"/>
          <w:lang w:eastAsia="fr-FR"/>
        </w:rPr>
        <w:t>zaines, on doit mettre un trait d’union sauf si elles sont reliées par « et</w:t>
      </w:r>
      <w:r w:rsidR="00A9121C" w:rsidRPr="00ED2523">
        <w:rPr>
          <w:rFonts w:asciiTheme="majorBidi" w:hAnsiTheme="majorBidi" w:cstheme="majorBidi"/>
          <w:sz w:val="28"/>
          <w:szCs w:val="28"/>
          <w:shd w:val="clear" w:color="auto" w:fill="F8F8F8"/>
          <w:lang w:eastAsia="fr-FR"/>
        </w:rPr>
        <w:t> »</w:t>
      </w:r>
    </w:p>
    <w:p w14:paraId="57F1B528" w14:textId="497E03FD" w:rsidR="00A9121C" w:rsidRPr="00ED2523" w:rsidRDefault="00A9121C" w:rsidP="00ED2523">
      <w:pPr>
        <w:spacing w:line="360" w:lineRule="auto"/>
        <w:ind w:left="360"/>
        <w:rPr>
          <w:rFonts w:asciiTheme="majorBidi" w:hAnsiTheme="majorBidi" w:cstheme="majorBidi"/>
          <w:i/>
          <w:iCs/>
          <w:sz w:val="28"/>
          <w:szCs w:val="28"/>
          <w:shd w:val="clear" w:color="auto" w:fill="F8F8F8"/>
          <w:lang w:eastAsia="fr-FR"/>
        </w:rPr>
      </w:pPr>
      <w:r w:rsidRPr="00ED2523">
        <w:rPr>
          <w:rFonts w:asciiTheme="majorBidi" w:hAnsiTheme="majorBidi" w:cstheme="majorBidi"/>
          <w:i/>
          <w:iCs/>
          <w:sz w:val="28"/>
          <w:szCs w:val="28"/>
          <w:shd w:val="clear" w:color="auto" w:fill="F8F8F8"/>
          <w:lang w:eastAsia="fr-FR"/>
        </w:rPr>
        <w:t>Paul possède vingt-quatre poissons, avant, il en avait vingt et un</w:t>
      </w:r>
    </w:p>
    <w:p w14:paraId="026BD4AF" w14:textId="04A0B2BF" w:rsidR="00A9121C" w:rsidRPr="00ED2523" w:rsidRDefault="00A9121C" w:rsidP="00ED2523">
      <w:pPr>
        <w:spacing w:line="360" w:lineRule="auto"/>
        <w:ind w:left="360"/>
        <w:rPr>
          <w:rFonts w:asciiTheme="majorBidi" w:hAnsiTheme="majorBidi" w:cstheme="majorBidi"/>
          <w:sz w:val="28"/>
          <w:szCs w:val="28"/>
          <w:shd w:val="clear" w:color="auto" w:fill="F8F8F8"/>
          <w:lang w:eastAsia="fr-FR"/>
        </w:rPr>
      </w:pPr>
      <w:r w:rsidRPr="00ED2523">
        <w:rPr>
          <w:rFonts w:asciiTheme="majorBidi" w:hAnsiTheme="majorBidi" w:cstheme="majorBidi"/>
          <w:sz w:val="28"/>
          <w:szCs w:val="28"/>
          <w:shd w:val="clear" w:color="auto" w:fill="F8F8F8"/>
          <w:lang w:eastAsia="fr-FR"/>
        </w:rPr>
        <w:t>Les adjectifs numéraux ordinaux</w:t>
      </w:r>
    </w:p>
    <w:p w14:paraId="23F60B2D" w14:textId="1ED75920" w:rsidR="00A9121C" w:rsidRPr="00ED2523" w:rsidRDefault="00A9121C" w:rsidP="00ED2523">
      <w:pPr>
        <w:spacing w:line="360" w:lineRule="auto"/>
        <w:ind w:left="360"/>
        <w:rPr>
          <w:rFonts w:asciiTheme="majorBidi" w:hAnsiTheme="majorBidi" w:cstheme="majorBidi"/>
          <w:sz w:val="28"/>
          <w:szCs w:val="28"/>
          <w:shd w:val="clear" w:color="auto" w:fill="F8F8F8"/>
          <w:lang w:eastAsia="fr-FR"/>
        </w:rPr>
      </w:pPr>
      <w:r w:rsidRPr="00ED2523">
        <w:rPr>
          <w:rFonts w:asciiTheme="majorBidi" w:hAnsiTheme="majorBidi" w:cstheme="majorBidi"/>
          <w:sz w:val="28"/>
          <w:szCs w:val="28"/>
          <w:shd w:val="clear" w:color="auto" w:fill="F8F8F8"/>
          <w:lang w:eastAsia="fr-FR"/>
        </w:rPr>
        <w:lastRenderedPageBreak/>
        <w:t xml:space="preserve">Ces adjectifs numéraux sont variables, il peut s’agir de plusieurs </w:t>
      </w:r>
    </w:p>
    <w:p w14:paraId="4682EBB4" w14:textId="158D4560" w:rsidR="00A9121C" w:rsidRPr="00ED2523" w:rsidRDefault="00A9121C" w:rsidP="00ED2523">
      <w:pPr>
        <w:spacing w:line="360" w:lineRule="auto"/>
        <w:ind w:left="360"/>
        <w:rPr>
          <w:rFonts w:asciiTheme="majorBidi" w:hAnsiTheme="majorBidi" w:cstheme="majorBidi"/>
          <w:i/>
          <w:iCs/>
          <w:sz w:val="28"/>
          <w:szCs w:val="28"/>
          <w:shd w:val="clear" w:color="auto" w:fill="F8F8F8"/>
          <w:lang w:eastAsia="fr-FR"/>
        </w:rPr>
      </w:pPr>
      <w:r w:rsidRPr="00ED2523">
        <w:rPr>
          <w:rFonts w:asciiTheme="majorBidi" w:hAnsiTheme="majorBidi" w:cstheme="majorBidi"/>
          <w:i/>
          <w:iCs/>
          <w:sz w:val="28"/>
          <w:szCs w:val="28"/>
          <w:shd w:val="clear" w:color="auto" w:fill="F8F8F8"/>
          <w:lang w:eastAsia="fr-FR"/>
        </w:rPr>
        <w:t>Les cin</w:t>
      </w:r>
      <w:r w:rsidR="00DF1C01" w:rsidRPr="00ED2523">
        <w:rPr>
          <w:rFonts w:asciiTheme="majorBidi" w:hAnsiTheme="majorBidi" w:cstheme="majorBidi"/>
          <w:i/>
          <w:iCs/>
          <w:sz w:val="28"/>
          <w:szCs w:val="28"/>
          <w:shd w:val="clear" w:color="auto" w:fill="F8F8F8"/>
          <w:lang w:eastAsia="fr-FR"/>
        </w:rPr>
        <w:t>q premiers de la liste doivent passer en avant</w:t>
      </w:r>
    </w:p>
    <w:p w14:paraId="67AB2F97" w14:textId="1F72B256" w:rsidR="00C32AEB" w:rsidRPr="00216B9A" w:rsidRDefault="00C32AEB" w:rsidP="00216B9A">
      <w:pPr>
        <w:rPr>
          <w:rFonts w:asciiTheme="majorBidi" w:hAnsiTheme="majorBidi" w:cstheme="majorBidi"/>
          <w:b/>
          <w:bCs/>
          <w:sz w:val="28"/>
          <w:szCs w:val="28"/>
          <w:shd w:val="clear" w:color="auto" w:fill="F8F8F8"/>
          <w:lang w:eastAsia="fr-FR"/>
        </w:rPr>
      </w:pPr>
      <w:r w:rsidRPr="00216B9A">
        <w:rPr>
          <w:rFonts w:asciiTheme="majorBidi" w:hAnsiTheme="majorBidi" w:cstheme="majorBidi"/>
          <w:b/>
          <w:bCs/>
          <w:sz w:val="28"/>
          <w:szCs w:val="28"/>
          <w:shd w:val="clear" w:color="auto" w:fill="F8F8F8"/>
          <w:lang w:eastAsia="fr-FR"/>
        </w:rPr>
        <w:t>F-Adjectif</w:t>
      </w:r>
      <w:r w:rsidR="006A79DB" w:rsidRPr="00216B9A">
        <w:rPr>
          <w:rFonts w:asciiTheme="majorBidi" w:hAnsiTheme="majorBidi" w:cstheme="majorBidi"/>
          <w:b/>
          <w:bCs/>
          <w:sz w:val="28"/>
          <w:szCs w:val="28"/>
          <w:shd w:val="clear" w:color="auto" w:fill="F8F8F8"/>
          <w:lang w:eastAsia="fr-FR"/>
        </w:rPr>
        <w:t xml:space="preserve"> exclamatif / interrogatif</w:t>
      </w:r>
    </w:p>
    <w:p w14:paraId="162D2E5D" w14:textId="0E305002" w:rsidR="00C32AEB" w:rsidRPr="00ED2523" w:rsidRDefault="00C32AEB" w:rsidP="00216B9A">
      <w:pPr>
        <w:pStyle w:val="Paragraphedeliste"/>
        <w:spacing w:line="480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</w:pPr>
      <w:r w:rsidRPr="00ED2523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L’</w:t>
      </w:r>
      <w:r w:rsidRPr="00ED2523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  <w:t>adjectif interrogatif</w:t>
      </w:r>
      <w:r w:rsidRPr="00ED2523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 sert à poser une question, et il accompagne toujours un nom avec lequel il s'accorde en genre et en nombre.</w:t>
      </w:r>
    </w:p>
    <w:p w14:paraId="6E7A0A21" w14:textId="7D53982E" w:rsidR="006A79DB" w:rsidRPr="00ED2523" w:rsidRDefault="006A79DB" w:rsidP="00216B9A">
      <w:pPr>
        <w:pStyle w:val="Paragraphedeliste"/>
        <w:spacing w:line="480" w:lineRule="auto"/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</w:pPr>
      <w:r w:rsidRPr="00ED252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Quel homme a une barbe ?</w:t>
      </w:r>
    </w:p>
    <w:p w14:paraId="34184E8A" w14:textId="77777777" w:rsidR="00216B9A" w:rsidRDefault="00C32AEB" w:rsidP="00216B9A">
      <w:pPr>
        <w:pStyle w:val="Paragraphedeliste"/>
        <w:spacing w:line="480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</w:pPr>
      <w:r w:rsidRPr="00ED2523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L'</w:t>
      </w:r>
      <w:r w:rsidRPr="00ED2523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  <w:t>adjectif exclamatif</w:t>
      </w:r>
      <w:r w:rsidRPr="00ED2523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 est son frère jumeau, mais sert à </w:t>
      </w:r>
      <w:r w:rsidRPr="00ED2523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s’exclamer :</w:t>
      </w:r>
      <w:r w:rsidRPr="00ED2523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</w:t>
      </w:r>
    </w:p>
    <w:p w14:paraId="028AC0C9" w14:textId="0890BFBC" w:rsidR="00C32AEB" w:rsidRPr="00ED2523" w:rsidRDefault="00C32AEB" w:rsidP="00216B9A">
      <w:pPr>
        <w:pStyle w:val="Paragraphedeliste"/>
        <w:spacing w:line="480" w:lineRule="auto"/>
        <w:rPr>
          <w:rFonts w:asciiTheme="majorBidi" w:hAnsiTheme="majorBidi" w:cstheme="majorBidi"/>
          <w:i/>
          <w:iCs/>
          <w:sz w:val="28"/>
          <w:szCs w:val="28"/>
          <w:shd w:val="clear" w:color="auto" w:fill="F8F8F8"/>
          <w:lang w:eastAsia="fr-FR"/>
        </w:rPr>
      </w:pPr>
      <w:r w:rsidRPr="00ED252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 xml:space="preserve">Quel beau </w:t>
      </w:r>
      <w:r w:rsidRPr="00ED252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voyage !</w:t>
      </w:r>
      <w:r w:rsidRPr="00ED2523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</w:t>
      </w:r>
      <w:r w:rsidRPr="00ED252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 xml:space="preserve">Quelles magnifiques vacances vous avez passées </w:t>
      </w:r>
      <w:r w:rsidRPr="00ED252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là !</w:t>
      </w:r>
    </w:p>
    <w:p w14:paraId="40E2685F" w14:textId="77777777" w:rsidR="00D34EC4" w:rsidRDefault="00D34EC4" w:rsidP="00D34EC4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394236">
        <w:rPr>
          <w:rFonts w:asciiTheme="majorBidi" w:hAnsiTheme="majorBidi" w:cstheme="majorBidi"/>
          <w:b/>
          <w:bCs/>
          <w:sz w:val="28"/>
          <w:szCs w:val="28"/>
        </w:rPr>
        <w:t>Text</w:t>
      </w:r>
      <w:r>
        <w:rPr>
          <w:rFonts w:asciiTheme="majorBidi" w:hAnsiTheme="majorBidi" w:cstheme="majorBidi"/>
          <w:b/>
          <w:bCs/>
          <w:sz w:val="28"/>
          <w:szCs w:val="28"/>
        </w:rPr>
        <w:t>e</w:t>
      </w:r>
    </w:p>
    <w:p w14:paraId="48CAE4A5" w14:textId="77777777" w:rsidR="00D34EC4" w:rsidRPr="00447C08" w:rsidRDefault="00D34EC4" w:rsidP="00D34EC4">
      <w:pPr>
        <w:shd w:val="clear" w:color="auto" w:fill="FFFFFF"/>
        <w:spacing w:after="150" w:line="390" w:lineRule="atLeast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447C0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Au 21ème siècle, un défi nouveau est lancé ! Il est temps de passer à une économie positive qui revalorise les ressources propres de chaque territoire de la Planète. Temps de passer à une économie efficace qui sait approvisionner les besoins des populations au maximum tout en respectant l'Environnement.</w:t>
      </w:r>
    </w:p>
    <w:p w14:paraId="2AB26981" w14:textId="77777777" w:rsidR="00D34EC4" w:rsidRPr="00461BC3" w:rsidRDefault="00D34EC4" w:rsidP="00D34EC4">
      <w:pPr>
        <w:shd w:val="clear" w:color="auto" w:fill="FFFFFF"/>
        <w:spacing w:after="150" w:line="390" w:lineRule="atLeast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447C0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Energies issues du soleil, du vent ou le l'eau, biomasse, chaleur émanant de la terre ; les énergies renouvelables laissent apparaître </w:t>
      </w:r>
      <w:r w:rsidRPr="00461BC3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un </w:t>
      </w:r>
      <w:hyperlink r:id="rId6" w:history="1">
        <w:r w:rsidRPr="00461BC3">
          <w:rPr>
            <w:rFonts w:asciiTheme="majorBidi" w:eastAsia="Times New Roman" w:hAnsiTheme="majorBidi" w:cstheme="majorBidi"/>
            <w:color w:val="2B3080"/>
            <w:sz w:val="28"/>
            <w:szCs w:val="28"/>
            <w:lang w:eastAsia="fr-FR"/>
          </w:rPr>
          <w:t>marché économique respectueux de l'intelligence naturelle</w:t>
        </w:r>
      </w:hyperlink>
      <w:r w:rsidRPr="00461BC3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.</w:t>
      </w:r>
    </w:p>
    <w:p w14:paraId="1986525B" w14:textId="77777777" w:rsidR="00D34EC4" w:rsidRPr="00447C08" w:rsidRDefault="00D34EC4" w:rsidP="00D34EC4">
      <w:pPr>
        <w:shd w:val="clear" w:color="auto" w:fill="FFFFFF"/>
        <w:spacing w:after="150" w:line="390" w:lineRule="atLeast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447C0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Hydraulique, </w:t>
      </w:r>
      <w:hyperlink r:id="rId7" w:history="1">
        <w:r w:rsidRPr="00447C08">
          <w:rPr>
            <w:rFonts w:asciiTheme="majorBidi" w:eastAsia="Times New Roman" w:hAnsiTheme="majorBidi" w:cstheme="majorBidi"/>
            <w:color w:val="2B3080"/>
            <w:sz w:val="28"/>
            <w:szCs w:val="28"/>
            <w:lang w:eastAsia="fr-FR"/>
          </w:rPr>
          <w:t>énergie photovoltaïque</w:t>
        </w:r>
      </w:hyperlink>
      <w:r w:rsidRPr="00447C0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, énergie solaire thermique, énergie éolienne terrestre ou off-shore, pompes à chaleur, biomasse, le recours aux ressources renouvelables est de plus en plus fréquent pour la production d'électricité, la production de chaleur ou la climatisation des bâtiments. (…) </w:t>
      </w:r>
    </w:p>
    <w:p w14:paraId="51123464" w14:textId="77777777" w:rsidR="00D34EC4" w:rsidRPr="00447C08" w:rsidRDefault="00D34EC4" w:rsidP="00D34EC4">
      <w:pPr>
        <w:shd w:val="clear" w:color="auto" w:fill="FFFFFF"/>
        <w:spacing w:after="150" w:line="390" w:lineRule="atLeast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447C0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Comme toute énergie, les énergies renouvelables risquent de perturber l'écosystème si elles ne sont pas encadrées juridiquement. </w:t>
      </w:r>
    </w:p>
    <w:p w14:paraId="4270B72C" w14:textId="77777777" w:rsidR="00D34EC4" w:rsidRPr="00447C08" w:rsidRDefault="00D34EC4" w:rsidP="00D34EC4">
      <w:pPr>
        <w:shd w:val="clear" w:color="auto" w:fill="FFFFFF"/>
        <w:spacing w:after="150" w:line="390" w:lineRule="atLeast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bookmarkStart w:id="0" w:name="_Hlk58146880"/>
      <w:r w:rsidRPr="00447C0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Or, le domaine des énergies renouvelables s'inscrit dans le </w:t>
      </w:r>
      <w:hyperlink r:id="rId8" w:history="1">
        <w:r w:rsidRPr="00447C08">
          <w:rPr>
            <w:rFonts w:asciiTheme="majorBidi" w:eastAsia="Times New Roman" w:hAnsiTheme="majorBidi" w:cstheme="majorBidi"/>
            <w:color w:val="2B3080"/>
            <w:sz w:val="28"/>
            <w:szCs w:val="28"/>
            <w:lang w:eastAsia="fr-FR"/>
          </w:rPr>
          <w:t>droit fondamental de l'environnement</w:t>
        </w:r>
      </w:hyperlink>
      <w:r w:rsidRPr="00447C0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 qui a pour but de protéger toutes les composantes de l'environnement sous tous ses aspects (eau, air, pollutions, déchets, bruits, danger, risque, santé, urbanisme, espace).</w:t>
      </w:r>
    </w:p>
    <w:bookmarkEnd w:id="0"/>
    <w:p w14:paraId="792FDA76" w14:textId="77777777" w:rsidR="00D34EC4" w:rsidRPr="00447C08" w:rsidRDefault="00D34EC4" w:rsidP="00D34EC4">
      <w:pPr>
        <w:shd w:val="clear" w:color="auto" w:fill="FFFFFF"/>
        <w:spacing w:after="150" w:line="390" w:lineRule="atLeast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447C0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Le </w:t>
      </w:r>
      <w:hyperlink r:id="rId9" w:history="1">
        <w:r w:rsidRPr="00447C08">
          <w:rPr>
            <w:rFonts w:asciiTheme="majorBidi" w:eastAsia="Times New Roman" w:hAnsiTheme="majorBidi" w:cstheme="majorBidi"/>
            <w:color w:val="2B3080"/>
            <w:sz w:val="28"/>
            <w:szCs w:val="28"/>
            <w:lang w:eastAsia="fr-FR"/>
          </w:rPr>
          <w:t>développement des énergies renouvelables</w:t>
        </w:r>
      </w:hyperlink>
      <w:r w:rsidRPr="00447C0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 a donc conduit à une explosion de nouvelles normes juridiques spécifiques en la matière. Issu du droit </w:t>
      </w:r>
      <w:r w:rsidRPr="00447C0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lastRenderedPageBreak/>
        <w:t>international, européen, communautaire et national, le droit spécifique aux énergies renouvelables est en évolution constante.</w:t>
      </w:r>
    </w:p>
    <w:p w14:paraId="3AF5D872" w14:textId="173D0407" w:rsidR="00D34EC4" w:rsidRDefault="00D34EC4" w:rsidP="00D34EC4">
      <w:pPr>
        <w:shd w:val="clear" w:color="auto" w:fill="FFFFFF"/>
        <w:spacing w:after="150" w:line="390" w:lineRule="atLeast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447C08">
        <w:rPr>
          <w:rFonts w:asciiTheme="majorBidi" w:eastAsia="Times New Roman" w:hAnsiTheme="majorBidi" w:cstheme="majorBidi"/>
          <w:i/>
          <w:iCs/>
          <w:color w:val="2F2F38"/>
          <w:sz w:val="28"/>
          <w:szCs w:val="28"/>
          <w:lang w:eastAsia="fr-FR"/>
        </w:rPr>
        <w:t>| Mis à jour le 04/08/2015 | Publié le 17/11/2009</w:t>
      </w:r>
      <w:r w:rsidRPr="00447C0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</w:t>
      </w:r>
    </w:p>
    <w:p w14:paraId="047D7079" w14:textId="77777777" w:rsidR="00D34EC4" w:rsidRDefault="00D34EC4" w:rsidP="00D34EC4">
      <w:pPr>
        <w:shd w:val="clear" w:color="auto" w:fill="FFFFFF"/>
        <w:spacing w:after="150" w:line="390" w:lineRule="atLeast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</w:p>
    <w:p w14:paraId="5B508A60" w14:textId="77777777" w:rsidR="00D34EC4" w:rsidRDefault="00D34EC4" w:rsidP="00D34EC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E2E2E"/>
          <w:sz w:val="32"/>
          <w:szCs w:val="32"/>
          <w:lang w:eastAsia="fr-FR"/>
        </w:rPr>
      </w:pPr>
      <w:r w:rsidRPr="00373BE1">
        <w:rPr>
          <w:rFonts w:asciiTheme="majorBidi" w:eastAsia="Times New Roman" w:hAnsiTheme="majorBidi" w:cstheme="majorBidi"/>
          <w:b/>
          <w:bCs/>
          <w:color w:val="2E2E2E"/>
          <w:sz w:val="32"/>
          <w:szCs w:val="32"/>
          <w:lang w:eastAsia="fr-FR"/>
        </w:rPr>
        <w:t>Questions</w:t>
      </w:r>
    </w:p>
    <w:p w14:paraId="3BD97C76" w14:textId="77777777" w:rsidR="00D34EC4" w:rsidRPr="00373BE1" w:rsidRDefault="00D34EC4" w:rsidP="00D34EC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E2E2E"/>
          <w:sz w:val="32"/>
          <w:szCs w:val="32"/>
          <w:lang w:eastAsia="fr-FR"/>
        </w:rPr>
      </w:pPr>
    </w:p>
    <w:p w14:paraId="218890D0" w14:textId="77777777" w:rsidR="00D34EC4" w:rsidRPr="00514012" w:rsidRDefault="00D34EC4" w:rsidP="00D34EC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E2E2E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2E2E2E"/>
          <w:sz w:val="28"/>
          <w:szCs w:val="28"/>
          <w:lang w:eastAsia="fr-FR"/>
        </w:rPr>
        <w:t>1-</w:t>
      </w:r>
      <w:r w:rsidRPr="006C1FCC">
        <w:rPr>
          <w:rFonts w:asciiTheme="majorBidi" w:eastAsia="Times New Roman" w:hAnsiTheme="majorBidi" w:cstheme="majorBidi"/>
          <w:color w:val="2E2E2E"/>
          <w:sz w:val="28"/>
          <w:szCs w:val="28"/>
          <w:lang w:eastAsia="fr-FR"/>
        </w:rPr>
        <w:t>Quel est le thème développé par l’auteur ?</w:t>
      </w:r>
      <w:r>
        <w:rPr>
          <w:rFonts w:asciiTheme="majorBidi" w:eastAsia="Times New Roman" w:hAnsiTheme="majorBidi" w:cstheme="majorBidi"/>
          <w:color w:val="2E2E2E"/>
          <w:sz w:val="28"/>
          <w:szCs w:val="28"/>
          <w:lang w:eastAsia="fr-FR"/>
        </w:rPr>
        <w:t xml:space="preserve">       </w:t>
      </w:r>
    </w:p>
    <w:p w14:paraId="0F283C27" w14:textId="77777777" w:rsidR="00D34EC4" w:rsidRPr="00514012" w:rsidRDefault="00D34EC4" w:rsidP="00D34EC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E2E2E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2E2E2E"/>
          <w:sz w:val="28"/>
          <w:szCs w:val="28"/>
          <w:lang w:eastAsia="fr-FR"/>
        </w:rPr>
        <w:t>2</w:t>
      </w:r>
      <w:r w:rsidRPr="006C1FCC">
        <w:rPr>
          <w:rFonts w:asciiTheme="majorBidi" w:eastAsia="Times New Roman" w:hAnsiTheme="majorBidi" w:cstheme="majorBidi"/>
          <w:color w:val="2E2E2E"/>
          <w:sz w:val="28"/>
          <w:szCs w:val="28"/>
          <w:lang w:eastAsia="fr-FR"/>
        </w:rPr>
        <w:t>-</w:t>
      </w:r>
      <w:r>
        <w:rPr>
          <w:rFonts w:asciiTheme="majorBidi" w:eastAsia="Times New Roman" w:hAnsiTheme="majorBidi" w:cstheme="majorBidi"/>
          <w:color w:val="2E2E2E"/>
          <w:sz w:val="28"/>
          <w:szCs w:val="28"/>
          <w:lang w:eastAsia="fr-FR"/>
        </w:rPr>
        <w:t xml:space="preserve">Proposez un titre à ce texte </w:t>
      </w:r>
    </w:p>
    <w:p w14:paraId="15986DAD" w14:textId="77777777" w:rsidR="00D34EC4" w:rsidRPr="006C1FCC" w:rsidRDefault="00D34EC4" w:rsidP="00D34EC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E2E2E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2E2E2E"/>
          <w:sz w:val="28"/>
          <w:szCs w:val="28"/>
          <w:lang w:eastAsia="fr-FR"/>
        </w:rPr>
        <w:t>3</w:t>
      </w:r>
      <w:r w:rsidRPr="006C1FCC">
        <w:rPr>
          <w:rFonts w:asciiTheme="majorBidi" w:eastAsia="Times New Roman" w:hAnsiTheme="majorBidi" w:cstheme="majorBidi"/>
          <w:color w:val="2E2E2E"/>
          <w:sz w:val="28"/>
          <w:szCs w:val="28"/>
          <w:lang w:eastAsia="fr-FR"/>
        </w:rPr>
        <w:t>-Quel est le type de ce texte ? justifiez votre réponse</w:t>
      </w:r>
      <w:r>
        <w:rPr>
          <w:rFonts w:asciiTheme="majorBidi" w:eastAsia="Times New Roman" w:hAnsiTheme="majorBidi" w:cstheme="majorBidi"/>
          <w:color w:val="2E2E2E"/>
          <w:sz w:val="28"/>
          <w:szCs w:val="28"/>
          <w:lang w:eastAsia="fr-FR"/>
        </w:rPr>
        <w:t xml:space="preserve"> en relavant trois caractéristiques.                    </w:t>
      </w:r>
    </w:p>
    <w:p w14:paraId="13B44098" w14:textId="77777777" w:rsidR="00D34EC4" w:rsidRDefault="00D34EC4" w:rsidP="00D34EC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E2E2E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color w:val="2E2E2E"/>
          <w:sz w:val="28"/>
          <w:szCs w:val="28"/>
          <w:lang w:eastAsia="fr-FR"/>
        </w:rPr>
        <w:t xml:space="preserve"> 4</w:t>
      </w:r>
      <w:r w:rsidRPr="006C1FCC">
        <w:rPr>
          <w:rFonts w:asciiTheme="majorBidi" w:eastAsia="Times New Roman" w:hAnsiTheme="majorBidi" w:cstheme="majorBidi"/>
          <w:color w:val="2E2E2E"/>
          <w:sz w:val="28"/>
          <w:szCs w:val="28"/>
          <w:lang w:eastAsia="fr-FR"/>
        </w:rPr>
        <w:t>-</w:t>
      </w:r>
      <w:r>
        <w:rPr>
          <w:rFonts w:asciiTheme="majorBidi" w:eastAsia="Times New Roman" w:hAnsiTheme="majorBidi" w:cstheme="majorBidi"/>
          <w:color w:val="2E2E2E"/>
          <w:sz w:val="28"/>
          <w:szCs w:val="28"/>
          <w:lang w:eastAsia="fr-FR"/>
        </w:rPr>
        <w:t>Relevez du texte « 3mots relevant du champ lexical de « la pollution ».</w:t>
      </w:r>
      <w:r>
        <w:rPr>
          <w:rFonts w:asciiTheme="majorBidi" w:eastAsia="Times New Roman" w:hAnsiTheme="majorBidi" w:cstheme="majorBidi"/>
          <w:color w:val="2E2E2E"/>
          <w:sz w:val="26"/>
          <w:szCs w:val="26"/>
          <w:lang w:eastAsia="fr-FR"/>
        </w:rPr>
        <w:t xml:space="preserve">                                              </w:t>
      </w:r>
    </w:p>
    <w:p w14:paraId="051ECA49" w14:textId="77777777" w:rsidR="00D34EC4" w:rsidRDefault="00D34EC4" w:rsidP="00D34EC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5-</w:t>
      </w:r>
      <w:r w:rsidRPr="00B63158">
        <w:rPr>
          <w:rFonts w:asciiTheme="majorBidi" w:hAnsiTheme="majorBidi" w:cstheme="majorBidi"/>
          <w:sz w:val="28"/>
          <w:szCs w:val="28"/>
        </w:rPr>
        <w:t>Faites le résumé de ce texte</w:t>
      </w:r>
    </w:p>
    <w:p w14:paraId="0942F571" w14:textId="77777777" w:rsidR="00D34EC4" w:rsidRPr="003430F1" w:rsidRDefault="00D34EC4" w:rsidP="00D34EC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430F1">
        <w:rPr>
          <w:rFonts w:asciiTheme="majorBidi" w:hAnsiTheme="majorBidi" w:cstheme="majorBidi"/>
          <w:b/>
          <w:bCs/>
          <w:sz w:val="32"/>
          <w:szCs w:val="32"/>
        </w:rPr>
        <w:t>La technique du résumé</w:t>
      </w:r>
    </w:p>
    <w:p w14:paraId="68CE95E3" w14:textId="77777777" w:rsidR="00D34EC4" w:rsidRPr="003430F1" w:rsidRDefault="00D34EC4" w:rsidP="00D34EC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430F1">
        <w:rPr>
          <w:rFonts w:asciiTheme="majorBidi" w:hAnsiTheme="majorBidi" w:cstheme="majorBidi"/>
          <w:b/>
          <w:bCs/>
          <w:sz w:val="32"/>
          <w:szCs w:val="32"/>
        </w:rPr>
        <w:t>Définition </w:t>
      </w:r>
    </w:p>
    <w:p w14:paraId="58591B40" w14:textId="77777777" w:rsidR="00D34EC4" w:rsidRDefault="00D34EC4" w:rsidP="00D34EC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*C’est la transformation du « </w:t>
      </w:r>
      <w:r w:rsidRPr="003430F1">
        <w:rPr>
          <w:rFonts w:asciiTheme="majorBidi" w:hAnsiTheme="majorBidi" w:cstheme="majorBidi"/>
          <w:b/>
          <w:bCs/>
          <w:sz w:val="28"/>
          <w:szCs w:val="28"/>
        </w:rPr>
        <w:t>texte source</w:t>
      </w:r>
      <w:r>
        <w:rPr>
          <w:rFonts w:asciiTheme="majorBidi" w:hAnsiTheme="majorBidi" w:cstheme="majorBidi"/>
          <w:sz w:val="28"/>
          <w:szCs w:val="28"/>
        </w:rPr>
        <w:t> » en « </w:t>
      </w:r>
      <w:r w:rsidRPr="003430F1">
        <w:rPr>
          <w:rFonts w:asciiTheme="majorBidi" w:hAnsiTheme="majorBidi" w:cstheme="majorBidi"/>
          <w:b/>
          <w:bCs/>
          <w:sz w:val="28"/>
          <w:szCs w:val="28"/>
        </w:rPr>
        <w:t>un texte second</w:t>
      </w:r>
      <w:r>
        <w:rPr>
          <w:rFonts w:asciiTheme="majorBidi" w:hAnsiTheme="majorBidi" w:cstheme="majorBidi"/>
          <w:sz w:val="28"/>
          <w:szCs w:val="28"/>
        </w:rPr>
        <w:t xml:space="preserve"> », plus court (qui doit lui-être </w:t>
      </w:r>
      <w:r w:rsidRPr="003430F1">
        <w:rPr>
          <w:rFonts w:asciiTheme="majorBidi" w:hAnsiTheme="majorBidi" w:cstheme="majorBidi"/>
          <w:b/>
          <w:bCs/>
          <w:sz w:val="28"/>
          <w:szCs w:val="28"/>
        </w:rPr>
        <w:t>équivalent)</w:t>
      </w:r>
    </w:p>
    <w:p w14:paraId="6D7754C4" w14:textId="77777777" w:rsidR="00D34EC4" w:rsidRDefault="00D34EC4" w:rsidP="00D34EC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*Le résumé a pour fonction de rendre -compte « </w:t>
      </w:r>
      <w:r w:rsidRPr="003430F1">
        <w:rPr>
          <w:rFonts w:asciiTheme="majorBidi" w:hAnsiTheme="majorBidi" w:cstheme="majorBidi"/>
          <w:b/>
          <w:bCs/>
          <w:sz w:val="28"/>
          <w:szCs w:val="28"/>
        </w:rPr>
        <w:t>en abrégé</w:t>
      </w:r>
      <w:r>
        <w:rPr>
          <w:rFonts w:asciiTheme="majorBidi" w:hAnsiTheme="majorBidi" w:cstheme="majorBidi"/>
          <w:sz w:val="28"/>
          <w:szCs w:val="28"/>
        </w:rPr>
        <w:t xml:space="preserve"> » les idées les plus importantes d’un texte et </w:t>
      </w:r>
      <w:r w:rsidRPr="003430F1">
        <w:rPr>
          <w:rFonts w:asciiTheme="majorBidi" w:hAnsiTheme="majorBidi" w:cstheme="majorBidi"/>
          <w:b/>
          <w:bCs/>
          <w:sz w:val="28"/>
          <w:szCs w:val="28"/>
        </w:rPr>
        <w:t>des liens</w:t>
      </w:r>
      <w:r>
        <w:rPr>
          <w:rFonts w:asciiTheme="majorBidi" w:hAnsiTheme="majorBidi" w:cstheme="majorBidi"/>
          <w:sz w:val="28"/>
          <w:szCs w:val="28"/>
        </w:rPr>
        <w:t xml:space="preserve"> qui les </w:t>
      </w:r>
      <w:r w:rsidRPr="003430F1">
        <w:rPr>
          <w:rFonts w:asciiTheme="majorBidi" w:hAnsiTheme="majorBidi" w:cstheme="majorBidi"/>
          <w:b/>
          <w:bCs/>
          <w:sz w:val="28"/>
          <w:szCs w:val="28"/>
        </w:rPr>
        <w:t>unissen</w:t>
      </w:r>
      <w:r>
        <w:rPr>
          <w:rFonts w:asciiTheme="majorBidi" w:hAnsiTheme="majorBidi" w:cstheme="majorBidi"/>
          <w:sz w:val="28"/>
          <w:szCs w:val="28"/>
        </w:rPr>
        <w:t>t</w:t>
      </w:r>
    </w:p>
    <w:p w14:paraId="15FBE056" w14:textId="77777777" w:rsidR="00D34EC4" w:rsidRPr="003430F1" w:rsidRDefault="00D34EC4" w:rsidP="00D34EC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430F1">
        <w:rPr>
          <w:rFonts w:asciiTheme="majorBidi" w:hAnsiTheme="majorBidi" w:cstheme="majorBidi"/>
          <w:b/>
          <w:bCs/>
          <w:sz w:val="32"/>
          <w:szCs w:val="32"/>
        </w:rPr>
        <w:t>Comment réussir son résumé ?</w:t>
      </w:r>
    </w:p>
    <w:p w14:paraId="7ADA03E7" w14:textId="77777777" w:rsidR="00D34EC4" w:rsidRDefault="00D34EC4" w:rsidP="00D34EC4">
      <w:pPr>
        <w:rPr>
          <w:rFonts w:asciiTheme="majorBidi" w:hAnsiTheme="majorBidi" w:cstheme="majorBidi"/>
          <w:sz w:val="28"/>
          <w:szCs w:val="28"/>
        </w:rPr>
      </w:pPr>
      <w:r w:rsidRPr="003430F1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-Lire le texte attentivement et doucement, jusqu’à bien le comprendre, afin de cerner le sujet (faire plusieurs lectures)</w:t>
      </w:r>
    </w:p>
    <w:p w14:paraId="18D4ABC2" w14:textId="77777777" w:rsidR="00D34EC4" w:rsidRDefault="00D34EC4" w:rsidP="00D34EC4">
      <w:pPr>
        <w:rPr>
          <w:rFonts w:asciiTheme="majorBidi" w:hAnsiTheme="majorBidi" w:cstheme="majorBidi"/>
          <w:sz w:val="28"/>
          <w:szCs w:val="28"/>
        </w:rPr>
      </w:pPr>
      <w:r w:rsidRPr="003430F1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-Prendre des notes (déjà vue dans la matière de la méthodologie de la rédaction) à partir du texte et dégager les mots-clés</w:t>
      </w:r>
    </w:p>
    <w:p w14:paraId="31CDE840" w14:textId="77777777" w:rsidR="00D34EC4" w:rsidRDefault="00D34EC4" w:rsidP="00D34EC4">
      <w:pPr>
        <w:rPr>
          <w:rFonts w:asciiTheme="majorBidi" w:hAnsiTheme="majorBidi" w:cstheme="majorBidi"/>
          <w:sz w:val="28"/>
          <w:szCs w:val="28"/>
        </w:rPr>
      </w:pPr>
      <w:r w:rsidRPr="003430F1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-Faire sortir les idées principales (directrices)n en utilisant les proses de notes et les mots-clés du texte source</w:t>
      </w:r>
    </w:p>
    <w:p w14:paraId="4353B09F" w14:textId="77777777" w:rsidR="00D34EC4" w:rsidRDefault="00D34EC4" w:rsidP="00D34EC4">
      <w:pPr>
        <w:rPr>
          <w:rFonts w:asciiTheme="majorBidi" w:hAnsiTheme="majorBidi" w:cstheme="majorBidi"/>
          <w:sz w:val="28"/>
          <w:szCs w:val="28"/>
        </w:rPr>
      </w:pPr>
      <w:r w:rsidRPr="003430F1">
        <w:rPr>
          <w:rFonts w:asciiTheme="majorBidi" w:hAnsiTheme="majorBidi" w:cstheme="majorBidi"/>
          <w:b/>
          <w:bCs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-Reformuler les idées avec votre propre style et avec des phrases simples </w:t>
      </w:r>
    </w:p>
    <w:p w14:paraId="7CABA7A3" w14:textId="77777777" w:rsidR="00D34EC4" w:rsidRDefault="00D34EC4" w:rsidP="00D34EC4">
      <w:pPr>
        <w:rPr>
          <w:rFonts w:asciiTheme="majorBidi" w:hAnsiTheme="majorBidi" w:cstheme="majorBidi"/>
          <w:sz w:val="28"/>
          <w:szCs w:val="28"/>
        </w:rPr>
      </w:pPr>
      <w:r w:rsidRPr="003430F1">
        <w:rPr>
          <w:rFonts w:asciiTheme="majorBidi" w:hAnsiTheme="majorBidi" w:cstheme="majorBidi"/>
          <w:b/>
          <w:bCs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>-Ecrire une ou deux phrases résumant chaque idée directrice : ne rester pas prisonnier des mots du texte</w:t>
      </w:r>
    </w:p>
    <w:p w14:paraId="604B1D49" w14:textId="77777777" w:rsidR="00D34EC4" w:rsidRDefault="00D34EC4" w:rsidP="00D34EC4">
      <w:pPr>
        <w:rPr>
          <w:rFonts w:asciiTheme="majorBidi" w:hAnsiTheme="majorBidi" w:cstheme="majorBidi"/>
          <w:sz w:val="28"/>
          <w:szCs w:val="28"/>
        </w:rPr>
      </w:pPr>
      <w:r w:rsidRPr="003430F1">
        <w:rPr>
          <w:rFonts w:asciiTheme="majorBidi" w:hAnsiTheme="majorBidi" w:cstheme="majorBidi"/>
          <w:b/>
          <w:bCs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>-Formuler des phrases personnelles en gardant l’idée exprimée</w:t>
      </w:r>
    </w:p>
    <w:p w14:paraId="3CAF6A23" w14:textId="77777777" w:rsidR="00D34EC4" w:rsidRDefault="00D34EC4" w:rsidP="00D34EC4">
      <w:pPr>
        <w:rPr>
          <w:rFonts w:asciiTheme="majorBidi" w:hAnsiTheme="majorBidi" w:cstheme="majorBidi"/>
          <w:sz w:val="28"/>
          <w:szCs w:val="28"/>
        </w:rPr>
      </w:pPr>
      <w:r w:rsidRPr="003430F1">
        <w:rPr>
          <w:rFonts w:asciiTheme="majorBidi" w:hAnsiTheme="majorBidi" w:cstheme="majorBidi"/>
          <w:b/>
          <w:bCs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>-Faire la liaison entre les idées et construire le résumé</w:t>
      </w:r>
    </w:p>
    <w:p w14:paraId="30879AC8" w14:textId="77777777" w:rsidR="00D34EC4" w:rsidRPr="00B63158" w:rsidRDefault="00D34EC4" w:rsidP="00D34EC4">
      <w:pPr>
        <w:rPr>
          <w:rFonts w:asciiTheme="majorBidi" w:hAnsiTheme="majorBidi" w:cstheme="majorBidi"/>
          <w:sz w:val="28"/>
          <w:szCs w:val="28"/>
        </w:rPr>
      </w:pPr>
      <w:r w:rsidRPr="003430F1">
        <w:rPr>
          <w:rFonts w:asciiTheme="majorBidi" w:hAnsiTheme="majorBidi" w:cstheme="majorBidi"/>
          <w:b/>
          <w:bCs/>
          <w:sz w:val="28"/>
          <w:szCs w:val="28"/>
        </w:rPr>
        <w:t>8-</w:t>
      </w:r>
      <w:r>
        <w:rPr>
          <w:rFonts w:asciiTheme="majorBidi" w:hAnsiTheme="majorBidi" w:cstheme="majorBidi"/>
          <w:sz w:val="28"/>
          <w:szCs w:val="28"/>
        </w:rPr>
        <w:t>Rester fidèle à la typologie du texte source : narration, exposition, argumentation,</w:t>
      </w:r>
    </w:p>
    <w:p w14:paraId="0B67593C" w14:textId="77777777" w:rsidR="001D3CF9" w:rsidRPr="00C32AEB" w:rsidRDefault="001D3CF9" w:rsidP="00216B9A">
      <w:pPr>
        <w:spacing w:before="100" w:beforeAutospacing="1" w:after="100" w:afterAutospacing="1" w:line="48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8F8F8"/>
          <w:lang w:eastAsia="fr-FR"/>
        </w:rPr>
      </w:pPr>
    </w:p>
    <w:p w14:paraId="5CCDB24A" w14:textId="77777777" w:rsidR="001D3CF9" w:rsidRPr="00A9121C" w:rsidRDefault="001D3CF9" w:rsidP="001D3CF9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shd w:val="clear" w:color="auto" w:fill="F8F8F8"/>
          <w:lang w:eastAsia="fr-FR"/>
        </w:rPr>
      </w:pPr>
    </w:p>
    <w:p w14:paraId="0B791972" w14:textId="77777777" w:rsidR="001D3CF9" w:rsidRDefault="001D3CF9" w:rsidP="001D3C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</w:pPr>
    </w:p>
    <w:p w14:paraId="746AA0C5" w14:textId="77777777" w:rsidR="001D3CF9" w:rsidRDefault="001D3CF9" w:rsidP="001D3C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</w:pPr>
    </w:p>
    <w:p w14:paraId="4635AAB7" w14:textId="77777777" w:rsidR="001D3CF9" w:rsidRDefault="001D3CF9" w:rsidP="001D3C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</w:pPr>
    </w:p>
    <w:p w14:paraId="4FD90987" w14:textId="77777777" w:rsidR="00A9121C" w:rsidRPr="00A9121C" w:rsidRDefault="00A9121C" w:rsidP="00A9121C">
      <w:pPr>
        <w:spacing w:after="27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</w:pPr>
    </w:p>
    <w:p w14:paraId="3D899BDC" w14:textId="66214CA7" w:rsidR="004141CD" w:rsidRPr="004141CD" w:rsidRDefault="004141CD" w:rsidP="004141CD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</w:p>
    <w:sectPr w:rsidR="004141CD" w:rsidRPr="0041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3789F"/>
    <w:multiLevelType w:val="hybridMultilevel"/>
    <w:tmpl w:val="E2B8559C"/>
    <w:lvl w:ilvl="0" w:tplc="930483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7A6C"/>
    <w:multiLevelType w:val="hybridMultilevel"/>
    <w:tmpl w:val="BEC66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45774"/>
    <w:multiLevelType w:val="hybridMultilevel"/>
    <w:tmpl w:val="6DF4C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D1"/>
    <w:rsid w:val="001D3CF9"/>
    <w:rsid w:val="00216B9A"/>
    <w:rsid w:val="002A3FD9"/>
    <w:rsid w:val="003A3121"/>
    <w:rsid w:val="004141CD"/>
    <w:rsid w:val="00454186"/>
    <w:rsid w:val="004F0382"/>
    <w:rsid w:val="00656AA9"/>
    <w:rsid w:val="006A79DB"/>
    <w:rsid w:val="00785485"/>
    <w:rsid w:val="007931AB"/>
    <w:rsid w:val="008623FF"/>
    <w:rsid w:val="00890572"/>
    <w:rsid w:val="008B00C2"/>
    <w:rsid w:val="00921F68"/>
    <w:rsid w:val="00A9121C"/>
    <w:rsid w:val="00AF5BD1"/>
    <w:rsid w:val="00B7559D"/>
    <w:rsid w:val="00C32AEB"/>
    <w:rsid w:val="00C32B57"/>
    <w:rsid w:val="00D04764"/>
    <w:rsid w:val="00D34EC4"/>
    <w:rsid w:val="00DF1C01"/>
    <w:rsid w:val="00ED2523"/>
    <w:rsid w:val="00F65DD7"/>
    <w:rsid w:val="00F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17CD"/>
  <w15:chartTrackingRefBased/>
  <w15:docId w15:val="{FB8097B9-FED2-4691-9B6E-8BD239EA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3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BD1"/>
    <w:pPr>
      <w:ind w:left="720"/>
      <w:contextualSpacing/>
    </w:pPr>
  </w:style>
  <w:style w:type="table" w:styleId="Grilledutableau">
    <w:name w:val="Table Grid"/>
    <w:basedOn w:val="TableauNormal"/>
    <w:uiPriority w:val="39"/>
    <w:rsid w:val="00F6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D3C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D047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4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8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5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5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59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38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47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3522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ocats-picovschi.com/droit-de-l-environnement-et-des-energies-renouvelables_menu2_44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ocats-picovschi.com/energie-photovoltaique-un-credit-d-impot-en-faveur-des-energies-renouvelables_article_6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ocats-picovschi.com/pollution-par-l-entreprise-les-risques-de-conflits_article_62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.senouci1977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vocats-picovschi.com/droit-de-l-environnement-energie_menu1_13_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1247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rafix rafix</dc:creator>
  <cp:keywords/>
  <dc:description/>
  <cp:lastModifiedBy>rafix rafix</cp:lastModifiedBy>
  <cp:revision>16</cp:revision>
  <dcterms:created xsi:type="dcterms:W3CDTF">2021-02-16T17:45:00Z</dcterms:created>
  <dcterms:modified xsi:type="dcterms:W3CDTF">2021-02-24T19:05:00Z</dcterms:modified>
</cp:coreProperties>
</file>