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E36" w:rsidRPr="00752E36" w:rsidRDefault="00752E36" w:rsidP="00752E36">
      <w:pPr>
        <w:bidi/>
        <w:jc w:val="center"/>
        <w:rPr>
          <w:sz w:val="36"/>
          <w:szCs w:val="36"/>
        </w:rPr>
      </w:pPr>
      <w:r w:rsidRPr="00752E36">
        <w:rPr>
          <w:b/>
          <w:bCs/>
          <w:sz w:val="36"/>
          <w:szCs w:val="36"/>
          <w:rtl/>
        </w:rPr>
        <w:t>المحاضرة 4</w:t>
      </w:r>
    </w:p>
    <w:p w:rsidR="00752E36" w:rsidRPr="00752E36" w:rsidRDefault="00752E36" w:rsidP="00752E36">
      <w:pPr>
        <w:bidi/>
        <w:jc w:val="center"/>
        <w:rPr>
          <w:sz w:val="36"/>
          <w:szCs w:val="36"/>
          <w:rtl/>
        </w:rPr>
      </w:pPr>
      <w:r w:rsidRPr="00752E36">
        <w:rPr>
          <w:b/>
          <w:bCs/>
          <w:sz w:val="36"/>
          <w:szCs w:val="36"/>
          <w:rtl/>
        </w:rPr>
        <w:t xml:space="preserve">المقاربات </w:t>
      </w:r>
      <w:r w:rsidR="0056440D">
        <w:rPr>
          <w:rFonts w:hint="cs"/>
          <w:b/>
          <w:bCs/>
          <w:sz w:val="36"/>
          <w:szCs w:val="36"/>
          <w:rtl/>
        </w:rPr>
        <w:t>الكلاسيكية</w:t>
      </w:r>
    </w:p>
    <w:p w:rsidR="00752E36" w:rsidRPr="00752E36" w:rsidRDefault="00752E36" w:rsidP="00752E36">
      <w:pPr>
        <w:bidi/>
        <w:rPr>
          <w:rtl/>
        </w:rPr>
      </w:pPr>
      <w:r w:rsidRPr="00752E36">
        <w:rPr>
          <w:b/>
          <w:bCs/>
          <w:rtl/>
        </w:rPr>
        <w:t> </w:t>
      </w:r>
    </w:p>
    <w:p w:rsidR="00752E36" w:rsidRPr="00752E36" w:rsidRDefault="00752E36" w:rsidP="00752E36">
      <w:pPr>
        <w:bidi/>
        <w:rPr>
          <w:rtl/>
        </w:rPr>
      </w:pPr>
      <w:r w:rsidRPr="00752E36">
        <w:rPr>
          <w:b/>
          <w:bCs/>
          <w:rtl/>
        </w:rPr>
        <w:t> </w:t>
      </w:r>
    </w:p>
    <w:p w:rsidR="00752E36" w:rsidRPr="00752E36" w:rsidRDefault="00752E36" w:rsidP="00752E36">
      <w:pPr>
        <w:bidi/>
        <w:jc w:val="both"/>
        <w:rPr>
          <w:sz w:val="28"/>
          <w:szCs w:val="28"/>
          <w:rtl/>
        </w:rPr>
      </w:pPr>
      <w:r w:rsidRPr="00752E36">
        <w:rPr>
          <w:b/>
          <w:bCs/>
          <w:sz w:val="28"/>
          <w:szCs w:val="28"/>
          <w:rtl/>
        </w:rPr>
        <w:t>الوظيفية (الكلاسيكية): </w:t>
      </w:r>
      <w:r w:rsidRPr="00752E36">
        <w:rPr>
          <w:sz w:val="28"/>
          <w:szCs w:val="28"/>
          <w:rtl/>
        </w:rPr>
        <w:t>هي مفهوم يشير الى نظرية كبرى في علم الاجتماع، ثم طبقت في علوم أخرى كعلم السياسة وعلوم الإعلام والاتصال وعلم النفس وعلم النفس وعلم الإدارة، وهي تدرس الظواهر الاجتماعية من خلال تحليل وظائفها، أو تدرس المجتمع من خلال تحليل وظائف أنظمته النسقية. وتؤكد الوظيفية على فكرة التكامل على فكرة التكامل بين أنظمة المجتمع الفرعية للحفاظ على النظام الكلي ويتحقق التكامل داخل النظام الكلي عبر التنشئة الاجتماعية والمعايير الاجتماعية والأفكار والرموز الثقافية.</w:t>
      </w:r>
    </w:p>
    <w:p w:rsidR="00752E36" w:rsidRPr="00752E36" w:rsidRDefault="00752E36" w:rsidP="00752E36">
      <w:pPr>
        <w:bidi/>
        <w:jc w:val="both"/>
        <w:rPr>
          <w:sz w:val="28"/>
          <w:szCs w:val="28"/>
          <w:rtl/>
        </w:rPr>
      </w:pPr>
      <w:r w:rsidRPr="00752E36">
        <w:rPr>
          <w:sz w:val="28"/>
          <w:szCs w:val="28"/>
          <w:rtl/>
        </w:rPr>
        <w:t xml:space="preserve">ويقصد بها اعتماد وحدة ما أو نظام ما في سلوكها العملي على مجموعة من الوظائف وتتجلى أهميتها في رصد الوظائف المراد تحقيقها من اجل السير الحسن لهذا النظام، مع الحرص على إحصاء كل العلاقات الممكن ان تترتب عن هذه الوظائف، من هذا يمكن القول </w:t>
      </w:r>
      <w:proofErr w:type="gramStart"/>
      <w:r w:rsidRPr="00752E36">
        <w:rPr>
          <w:sz w:val="28"/>
          <w:szCs w:val="28"/>
          <w:rtl/>
        </w:rPr>
        <w:t>أن</w:t>
      </w:r>
      <w:proofErr w:type="gramEnd"/>
      <w:r w:rsidRPr="00752E36">
        <w:rPr>
          <w:sz w:val="28"/>
          <w:szCs w:val="28"/>
          <w:rtl/>
        </w:rPr>
        <w:t xml:space="preserve"> الوظيفية، يمكن أن تكون إحدى الرؤى المفسرة لأي سلوك سياسي مما في ذلك التكامل، لذلك اعتمدت هذه الرؤية، من قبل منظرين في العلاقات الدولية، لتفسير التجربة التكاملية. وعليه فالنظرية الوظيفية أخذت مكانتها الى جانب باقي النظريات المفسرة للتكامل، حيث اهتمت بتفسير الحركات الاندماجية في المجتمع الدولي، وجعلت من المجال الاقتصادي منطلق أساسي لمبادئها.</w:t>
      </w:r>
    </w:p>
    <w:p w:rsidR="00752E36" w:rsidRPr="00752E36" w:rsidRDefault="00752E36" w:rsidP="00752E36">
      <w:pPr>
        <w:bidi/>
        <w:jc w:val="both"/>
        <w:rPr>
          <w:sz w:val="28"/>
          <w:szCs w:val="28"/>
          <w:rtl/>
        </w:rPr>
      </w:pPr>
      <w:r w:rsidRPr="00752E36">
        <w:rPr>
          <w:sz w:val="28"/>
          <w:szCs w:val="28"/>
          <w:rtl/>
        </w:rPr>
        <w:t xml:space="preserve">تركز على وظائف الفاعلين السياسيين، وتعتبر القرار السياسي وكل ما يتعلق بالقرارات السيادية مسائل بالغة الحساسية من الضروري تحاشيها حرصا على نجاح التجربة التكاملية، وتدعو الى التركيز على الاهتمام بالتكامل في ميادين اقتصادية، فنية، </w:t>
      </w:r>
      <w:proofErr w:type="gramStart"/>
      <w:r w:rsidRPr="00752E36">
        <w:rPr>
          <w:sz w:val="28"/>
          <w:szCs w:val="28"/>
          <w:rtl/>
        </w:rPr>
        <w:t>اجتماعية،...</w:t>
      </w:r>
      <w:proofErr w:type="gramEnd"/>
    </w:p>
    <w:p w:rsidR="00752E36" w:rsidRPr="00752E36" w:rsidRDefault="00752E36" w:rsidP="00752E36">
      <w:pPr>
        <w:bidi/>
        <w:jc w:val="both"/>
        <w:rPr>
          <w:sz w:val="28"/>
          <w:szCs w:val="28"/>
          <w:rtl/>
        </w:rPr>
      </w:pPr>
      <w:r w:rsidRPr="00752E36">
        <w:rPr>
          <w:sz w:val="28"/>
          <w:szCs w:val="28"/>
          <w:rtl/>
        </w:rPr>
        <w:t>ميز الوظيفيون بين 'سياسات عليا' ذات حساسية يقصد بها الميادين المتعلقة بالسيادة، القرار السياسي، المجال العسكري، و'سياسات دنيا' أقل حساسية أكثر قابلية للتكامل، كالميادين الاقتصادية، العلمية، الثقافية...</w:t>
      </w:r>
    </w:p>
    <w:p w:rsidR="00752E36" w:rsidRPr="00752E36" w:rsidRDefault="00752E36" w:rsidP="00752E36">
      <w:pPr>
        <w:bidi/>
        <w:jc w:val="both"/>
        <w:rPr>
          <w:sz w:val="28"/>
          <w:szCs w:val="28"/>
          <w:rtl/>
        </w:rPr>
      </w:pPr>
      <w:r w:rsidRPr="00752E36">
        <w:rPr>
          <w:sz w:val="28"/>
          <w:szCs w:val="28"/>
          <w:rtl/>
        </w:rPr>
        <w:t xml:space="preserve">يعتبر ديفيد </w:t>
      </w:r>
      <w:proofErr w:type="spellStart"/>
      <w:r w:rsidRPr="00752E36">
        <w:rPr>
          <w:sz w:val="28"/>
          <w:szCs w:val="28"/>
          <w:rtl/>
        </w:rPr>
        <w:t>ميتراني</w:t>
      </w:r>
      <w:proofErr w:type="spellEnd"/>
      <w:r w:rsidRPr="00752E36">
        <w:rPr>
          <w:sz w:val="28"/>
          <w:szCs w:val="28"/>
          <w:rtl/>
        </w:rPr>
        <w:t> </w:t>
      </w:r>
      <w:r w:rsidRPr="00752E36">
        <w:rPr>
          <w:sz w:val="28"/>
          <w:szCs w:val="28"/>
          <w:lang w:val="fr-CA"/>
        </w:rPr>
        <w:t xml:space="preserve">David </w:t>
      </w:r>
      <w:proofErr w:type="spellStart"/>
      <w:r w:rsidRPr="00752E36">
        <w:rPr>
          <w:sz w:val="28"/>
          <w:szCs w:val="28"/>
          <w:lang w:val="fr-CA"/>
        </w:rPr>
        <w:t>Mitrany</w:t>
      </w:r>
      <w:proofErr w:type="spellEnd"/>
      <w:r w:rsidRPr="00752E36">
        <w:rPr>
          <w:sz w:val="28"/>
          <w:szCs w:val="28"/>
          <w:rtl/>
        </w:rPr>
        <w:t> من أهم رواد النظرية الوظيفية، استقى أفكاره من موروث الحرب ع 2 في كتابه المشهور </w:t>
      </w:r>
      <w:r w:rsidRPr="00752E36">
        <w:rPr>
          <w:sz w:val="28"/>
          <w:szCs w:val="28"/>
          <w:lang w:val="fr-CA"/>
        </w:rPr>
        <w:t xml:space="preserve">A </w:t>
      </w:r>
      <w:proofErr w:type="spellStart"/>
      <w:r w:rsidRPr="00752E36">
        <w:rPr>
          <w:sz w:val="28"/>
          <w:szCs w:val="28"/>
          <w:lang w:val="fr-CA"/>
        </w:rPr>
        <w:t>Working</w:t>
      </w:r>
      <w:proofErr w:type="spellEnd"/>
      <w:r w:rsidRPr="00752E36">
        <w:rPr>
          <w:sz w:val="28"/>
          <w:szCs w:val="28"/>
          <w:lang w:val="fr-CA"/>
        </w:rPr>
        <w:t xml:space="preserve"> </w:t>
      </w:r>
      <w:proofErr w:type="spellStart"/>
      <w:r w:rsidRPr="00752E36">
        <w:rPr>
          <w:sz w:val="28"/>
          <w:szCs w:val="28"/>
          <w:lang w:val="fr-CA"/>
        </w:rPr>
        <w:t>Peace</w:t>
      </w:r>
      <w:proofErr w:type="spellEnd"/>
      <w:r w:rsidRPr="00752E36">
        <w:rPr>
          <w:sz w:val="28"/>
          <w:szCs w:val="28"/>
          <w:lang w:val="fr-CA"/>
        </w:rPr>
        <w:t xml:space="preserve"> System</w:t>
      </w:r>
      <w:r w:rsidRPr="00752E36">
        <w:rPr>
          <w:sz w:val="28"/>
          <w:szCs w:val="28"/>
          <w:rtl/>
        </w:rPr>
        <w:t> سنة 1943. حيث نظر بإمكانية كسر الروابط التقليدية التي كانت تجمع بين السلطة والدولة، اعطى أهمية أكبر لشبكة النشاطات الاقتصادية والثقافية التي تواجدت بعد الحرب ع 2. بحيث كان اهتمامه على كيفية تحقيق السلم العام وتجنب الحرب في ع د محاولا صياغة استراتيجية تؤدي الى نظام او جماعية فوق قومية.</w:t>
      </w:r>
    </w:p>
    <w:p w:rsidR="00752E36" w:rsidRDefault="00752E36" w:rsidP="00752E36">
      <w:pPr>
        <w:bidi/>
        <w:jc w:val="both"/>
        <w:rPr>
          <w:sz w:val="28"/>
          <w:szCs w:val="28"/>
          <w:rtl/>
          <w:lang w:val="fr-CA"/>
        </w:rPr>
      </w:pPr>
      <w:r w:rsidRPr="00752E36">
        <w:rPr>
          <w:sz w:val="28"/>
          <w:szCs w:val="28"/>
          <w:rtl/>
        </w:rPr>
        <w:t xml:space="preserve">يرى الوظيفيون ان المجالات السياسية الدنيا أن تكون ذات مردودية ومنفعية على الجماهير، الأمر الذي يعزز ارتباط شعوب </w:t>
      </w:r>
      <w:r>
        <w:rPr>
          <w:rFonts w:hint="cs"/>
          <w:sz w:val="28"/>
          <w:szCs w:val="28"/>
          <w:rtl/>
        </w:rPr>
        <w:t xml:space="preserve">هذه الدول حول المصالح المتبادلة </w:t>
      </w:r>
      <w:proofErr w:type="spellStart"/>
      <w:r>
        <w:rPr>
          <w:rFonts w:hint="cs"/>
          <w:sz w:val="28"/>
          <w:szCs w:val="28"/>
          <w:rtl/>
        </w:rPr>
        <w:t>والانساق</w:t>
      </w:r>
      <w:proofErr w:type="spellEnd"/>
      <w:r>
        <w:rPr>
          <w:rFonts w:hint="cs"/>
          <w:sz w:val="28"/>
          <w:szCs w:val="28"/>
          <w:rtl/>
        </w:rPr>
        <w:t xml:space="preserve"> المشتركة، شريطة أن تكون التيارات السياسية لهذه الوحدات بعيدة عن منطق الإجبار والعنف، الى جانب ذلك أعطت هذه النظرية </w:t>
      </w:r>
      <w:r>
        <w:rPr>
          <w:rFonts w:hint="cs"/>
          <w:sz w:val="28"/>
          <w:szCs w:val="28"/>
          <w:rtl/>
          <w:lang w:val="fr-CA"/>
        </w:rPr>
        <w:t>أهمية للجماعات الضاغطة والجماعات الوسيطة في نهجها لمسعى التكامل.</w:t>
      </w:r>
    </w:p>
    <w:p w:rsidR="00752E36" w:rsidRDefault="00752E36" w:rsidP="00752E36">
      <w:pPr>
        <w:bidi/>
        <w:jc w:val="both"/>
        <w:rPr>
          <w:sz w:val="28"/>
          <w:szCs w:val="28"/>
          <w:rtl/>
          <w:lang w:val="fr-CA"/>
        </w:rPr>
      </w:pPr>
    </w:p>
    <w:p w:rsidR="00D20372" w:rsidRDefault="00752E36" w:rsidP="00752E36">
      <w:pPr>
        <w:bidi/>
        <w:jc w:val="both"/>
        <w:rPr>
          <w:sz w:val="28"/>
          <w:szCs w:val="28"/>
          <w:rtl/>
          <w:lang w:val="fr-CA"/>
        </w:rPr>
      </w:pPr>
      <w:r>
        <w:rPr>
          <w:rFonts w:hint="cs"/>
          <w:b/>
          <w:bCs/>
          <w:sz w:val="28"/>
          <w:szCs w:val="28"/>
          <w:rtl/>
          <w:lang w:val="fr-CA"/>
        </w:rPr>
        <w:t xml:space="preserve">الوظيفية الجديدة: </w:t>
      </w:r>
      <w:r>
        <w:rPr>
          <w:rFonts w:hint="cs"/>
          <w:sz w:val="28"/>
          <w:szCs w:val="28"/>
          <w:rtl/>
          <w:lang w:val="fr-CA"/>
        </w:rPr>
        <w:t xml:space="preserve">تعد الوظيفية الجديدة انعكاسا لحركة النقد الذاتي للوظيفية الكلاسيكية ومحاولة التكيف مع التطورات الجديدة في العلاقات الدولية التكاملية واستدراك مواطن الضعف والفشل </w:t>
      </w:r>
      <w:r w:rsidR="00D20372">
        <w:rPr>
          <w:rFonts w:hint="cs"/>
          <w:sz w:val="28"/>
          <w:szCs w:val="28"/>
          <w:rtl/>
          <w:lang w:val="fr-CA"/>
        </w:rPr>
        <w:t>في الوظيفية الكلاسيكية. في نهاية الخمسينيات حاولت مجموعة من المنظرين الامريكان وضع مقاربة تعتمد في أسسها على الوظيفية ولكنها تتجاوزها من حيث قدرتها على تعبير على بعض الجوانب التفسيرية للتكامل، حيث عجزت الوظيفية عن فعله.</w:t>
      </w:r>
    </w:p>
    <w:p w:rsidR="00752E36" w:rsidRDefault="00D20372" w:rsidP="00D20372">
      <w:pPr>
        <w:bidi/>
        <w:jc w:val="both"/>
        <w:rPr>
          <w:sz w:val="28"/>
          <w:szCs w:val="28"/>
          <w:rtl/>
          <w:lang w:val="fr-CA"/>
        </w:rPr>
      </w:pPr>
      <w:r>
        <w:rPr>
          <w:rFonts w:hint="cs"/>
          <w:sz w:val="28"/>
          <w:szCs w:val="28"/>
          <w:rtl/>
          <w:lang w:val="fr-CA"/>
        </w:rPr>
        <w:t xml:space="preserve">تقوم الوظيفية الجديدة على أولوية صناعة القرار التدريجي وفق استراتيجيات كبرى. يعتبر ارنست هاس </w:t>
      </w:r>
      <w:r>
        <w:rPr>
          <w:sz w:val="28"/>
          <w:szCs w:val="28"/>
          <w:lang w:val="fr-CA"/>
        </w:rPr>
        <w:t>Ernest Haas</w:t>
      </w:r>
      <w:r>
        <w:rPr>
          <w:rFonts w:hint="cs"/>
          <w:sz w:val="28"/>
          <w:szCs w:val="28"/>
          <w:rtl/>
          <w:lang w:val="fr-CA"/>
        </w:rPr>
        <w:t xml:space="preserve"> أحد مؤسسي هذا الاتجاه حيث كان اهتمامه كنقطة انطلاق للدراسة التكاملية للتجربة الأوروبية بشرح وتحليل واقع العملية التكاملية من أجل الوصول الى اقتراحات حول طبيعتها.</w:t>
      </w:r>
    </w:p>
    <w:p w:rsidR="00D20372" w:rsidRDefault="00D20372" w:rsidP="00D20372">
      <w:pPr>
        <w:bidi/>
        <w:jc w:val="both"/>
        <w:rPr>
          <w:sz w:val="28"/>
          <w:szCs w:val="28"/>
          <w:rtl/>
          <w:lang w:val="fr-CA"/>
        </w:rPr>
      </w:pPr>
      <w:r>
        <w:rPr>
          <w:rFonts w:hint="cs"/>
          <w:sz w:val="28"/>
          <w:szCs w:val="28"/>
          <w:rtl/>
          <w:lang w:val="fr-CA"/>
        </w:rPr>
        <w:lastRenderedPageBreak/>
        <w:t xml:space="preserve">يعتبر </w:t>
      </w:r>
      <w:proofErr w:type="spellStart"/>
      <w:r>
        <w:rPr>
          <w:rFonts w:hint="cs"/>
          <w:sz w:val="28"/>
          <w:szCs w:val="28"/>
          <w:rtl/>
          <w:lang w:val="fr-CA"/>
        </w:rPr>
        <w:t>النيووظيفيون</w:t>
      </w:r>
      <w:proofErr w:type="spellEnd"/>
      <w:r>
        <w:rPr>
          <w:rFonts w:hint="cs"/>
          <w:sz w:val="28"/>
          <w:szCs w:val="28"/>
          <w:rtl/>
          <w:lang w:val="fr-CA"/>
        </w:rPr>
        <w:t xml:space="preserve"> التكامل كمسار ويركزون على الظروف الابتدائية الملائمة للتكامل للوصول عبر الوسائل المتاحة الى ذروة التجربة (اكتمال التجربة التكاملية). أي يجب ان تتوفر نقطة البداية ثم تليها وسائل التكامل.</w:t>
      </w:r>
    </w:p>
    <w:p w:rsidR="00D20372" w:rsidRDefault="00D20372" w:rsidP="00D20372">
      <w:pPr>
        <w:bidi/>
        <w:jc w:val="both"/>
        <w:rPr>
          <w:sz w:val="28"/>
          <w:szCs w:val="28"/>
          <w:rtl/>
          <w:lang w:val="fr-CA"/>
        </w:rPr>
      </w:pPr>
      <w:r>
        <w:rPr>
          <w:rFonts w:hint="cs"/>
          <w:sz w:val="28"/>
          <w:szCs w:val="28"/>
          <w:rtl/>
          <w:lang w:val="fr-CA"/>
        </w:rPr>
        <w:t>تعتني الوظيفية الجديدة بوجود ظاهرة تكامل في نختلف قطاعات في الدول تحت ضغط الاغراء الاقتصادي مع وجود تحكم مرافق للعملية (ميول جماعات الضغط والأحزاب السياسية نحو الاندماج).</w:t>
      </w:r>
    </w:p>
    <w:p w:rsidR="00D20372" w:rsidRDefault="00D20372" w:rsidP="00D20372">
      <w:pPr>
        <w:bidi/>
        <w:jc w:val="both"/>
        <w:rPr>
          <w:sz w:val="28"/>
          <w:szCs w:val="28"/>
          <w:rtl/>
          <w:lang w:val="fr-CA"/>
        </w:rPr>
      </w:pPr>
      <w:proofErr w:type="gramStart"/>
      <w:r>
        <w:rPr>
          <w:rFonts w:hint="cs"/>
          <w:sz w:val="28"/>
          <w:szCs w:val="28"/>
          <w:rtl/>
          <w:lang w:val="fr-CA"/>
        </w:rPr>
        <w:t>اذا</w:t>
      </w:r>
      <w:proofErr w:type="gramEnd"/>
      <w:r>
        <w:rPr>
          <w:rFonts w:hint="cs"/>
          <w:sz w:val="28"/>
          <w:szCs w:val="28"/>
          <w:rtl/>
          <w:lang w:val="fr-CA"/>
        </w:rPr>
        <w:t xml:space="preserve"> المنطلق الموسع للتكامل هو ما يسمى في الوظيفية الجديدة بفعل الانتشار </w:t>
      </w:r>
      <w:proofErr w:type="spellStart"/>
      <w:r>
        <w:rPr>
          <w:sz w:val="28"/>
          <w:szCs w:val="28"/>
          <w:lang w:val="fr-CA"/>
        </w:rPr>
        <w:t>spillover</w:t>
      </w:r>
      <w:proofErr w:type="spellEnd"/>
      <w:r>
        <w:rPr>
          <w:rFonts w:hint="cs"/>
          <w:sz w:val="28"/>
          <w:szCs w:val="28"/>
          <w:rtl/>
          <w:lang w:val="fr-CA"/>
        </w:rPr>
        <w:t xml:space="preserve"> حيث السياسات لا تنجز الا في حالة توسيع نطاقها:</w:t>
      </w:r>
    </w:p>
    <w:p w:rsidR="00D20372" w:rsidRDefault="00D20372" w:rsidP="00D20372">
      <w:pPr>
        <w:bidi/>
        <w:jc w:val="both"/>
        <w:rPr>
          <w:sz w:val="28"/>
          <w:szCs w:val="28"/>
          <w:rtl/>
          <w:lang w:val="fr-CA"/>
        </w:rPr>
      </w:pPr>
    </w:p>
    <w:p w:rsidR="00D20372" w:rsidRDefault="00D20372" w:rsidP="00D20372">
      <w:pPr>
        <w:bidi/>
        <w:jc w:val="both"/>
        <w:rPr>
          <w:sz w:val="28"/>
          <w:szCs w:val="28"/>
          <w:rtl/>
          <w:lang w:val="fr-CA"/>
        </w:rPr>
      </w:pPr>
    </w:p>
    <w:p w:rsidR="00D20372" w:rsidRDefault="00D20372" w:rsidP="00D20372">
      <w:pPr>
        <w:bidi/>
        <w:jc w:val="both"/>
        <w:rPr>
          <w:sz w:val="28"/>
          <w:szCs w:val="28"/>
          <w:rtl/>
          <w:lang w:val="fr-CA"/>
        </w:rPr>
      </w:pPr>
    </w:p>
    <w:p w:rsidR="00D20372" w:rsidRPr="00752E36" w:rsidRDefault="00487B9E" w:rsidP="00D20372">
      <w:pPr>
        <w:bidi/>
        <w:jc w:val="both"/>
        <w:rPr>
          <w:sz w:val="28"/>
          <w:szCs w:val="28"/>
          <w:rtl/>
          <w:lang w:val="fr-CA"/>
        </w:rPr>
      </w:pPr>
      <w:r>
        <w:rPr>
          <w:rFonts w:hint="cs"/>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312556</wp:posOffset>
                </wp:positionH>
                <wp:positionV relativeFrom="paragraph">
                  <wp:posOffset>186697</wp:posOffset>
                </wp:positionV>
                <wp:extent cx="5116409" cy="437772"/>
                <wp:effectExtent l="12700" t="12700" r="14605" b="19685"/>
                <wp:wrapNone/>
                <wp:docPr id="2" name="Flèche vers la gauche 2"/>
                <wp:cNvGraphicFramePr/>
                <a:graphic xmlns:a="http://schemas.openxmlformats.org/drawingml/2006/main">
                  <a:graphicData uri="http://schemas.microsoft.com/office/word/2010/wordprocessingShape">
                    <wps:wsp>
                      <wps:cNvSpPr/>
                      <wps:spPr>
                        <a:xfrm>
                          <a:off x="0" y="0"/>
                          <a:ext cx="5116409" cy="43777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869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vers la gauche 2" o:spid="_x0000_s1026" type="#_x0000_t66" style="position:absolute;margin-left:24.6pt;margin-top:14.7pt;width:402.8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" adj="924" fillcolor="#4472c4 [3204]" strokecolor="#1f3763 [1604]" strokeweight="1pt"/>
            </w:pict>
          </mc:Fallback>
        </mc:AlternateContent>
      </w:r>
      <w:r>
        <w:rPr>
          <w:rFonts w:hint="cs"/>
          <w:sz w:val="28"/>
          <w:szCs w:val="28"/>
          <w:rtl/>
          <w:lang w:val="fr-CA"/>
        </w:rPr>
        <w:t>نقطة البداية                                  مسار                                               نقطة الوصول</w:t>
      </w:r>
    </w:p>
    <w:p w:rsidR="00752E36" w:rsidRDefault="00752E36" w:rsidP="00752E36">
      <w:pPr>
        <w:bidi/>
        <w:jc w:val="both"/>
        <w:rPr>
          <w:sz w:val="28"/>
          <w:szCs w:val="28"/>
          <w:rtl/>
        </w:rPr>
      </w:pPr>
    </w:p>
    <w:p w:rsidR="000F13A0" w:rsidRDefault="000F13A0" w:rsidP="000F13A0">
      <w:pPr>
        <w:bidi/>
        <w:jc w:val="both"/>
        <w:rPr>
          <w:sz w:val="28"/>
          <w:szCs w:val="28"/>
          <w:rtl/>
        </w:rPr>
      </w:pPr>
    </w:p>
    <w:p w:rsidR="000F13A0" w:rsidRDefault="000F13A0" w:rsidP="000F13A0">
      <w:pPr>
        <w:bidi/>
        <w:jc w:val="both"/>
        <w:rPr>
          <w:sz w:val="28"/>
          <w:szCs w:val="28"/>
          <w:rtl/>
        </w:rPr>
      </w:pPr>
    </w:p>
    <w:p w:rsidR="000F13A0" w:rsidRDefault="000F13A0" w:rsidP="000F13A0">
      <w:pPr>
        <w:bidi/>
        <w:jc w:val="both"/>
        <w:rPr>
          <w:sz w:val="28"/>
          <w:szCs w:val="28"/>
          <w:rtl/>
        </w:rPr>
      </w:pPr>
      <w:r>
        <w:rPr>
          <w:rFonts w:hint="cs"/>
          <w:sz w:val="28"/>
          <w:szCs w:val="28"/>
          <w:rtl/>
        </w:rPr>
        <w:t>فالتكامل قد يكون أولا اقتصاديا لكن يمكن ان يتطور اوتوماتيكيا نحو التكامل السياسي، بالنسبة لهاس لا يمكن للتكامل أن يتحقق الا في بـ:</w:t>
      </w:r>
    </w:p>
    <w:p w:rsidR="000F13A0" w:rsidRDefault="000F13A0" w:rsidP="000F13A0">
      <w:pPr>
        <w:pStyle w:val="Paragraphedeliste"/>
        <w:numPr>
          <w:ilvl w:val="0"/>
          <w:numId w:val="1"/>
        </w:numPr>
        <w:bidi/>
        <w:jc w:val="both"/>
        <w:rPr>
          <w:sz w:val="28"/>
          <w:szCs w:val="28"/>
        </w:rPr>
      </w:pPr>
      <w:r>
        <w:rPr>
          <w:rFonts w:hint="cs"/>
          <w:sz w:val="28"/>
          <w:szCs w:val="28"/>
          <w:rtl/>
        </w:rPr>
        <w:t>حجم الدولة (وزنها)</w:t>
      </w:r>
    </w:p>
    <w:p w:rsidR="000F13A0" w:rsidRDefault="000F13A0" w:rsidP="000F13A0">
      <w:pPr>
        <w:pStyle w:val="Paragraphedeliste"/>
        <w:numPr>
          <w:ilvl w:val="0"/>
          <w:numId w:val="1"/>
        </w:numPr>
        <w:bidi/>
        <w:jc w:val="both"/>
        <w:rPr>
          <w:sz w:val="28"/>
          <w:szCs w:val="28"/>
        </w:rPr>
      </w:pPr>
      <w:r>
        <w:rPr>
          <w:rFonts w:hint="cs"/>
          <w:sz w:val="28"/>
          <w:szCs w:val="28"/>
          <w:rtl/>
        </w:rPr>
        <w:t>حجم التبادلات</w:t>
      </w:r>
    </w:p>
    <w:p w:rsidR="000F13A0" w:rsidRDefault="000F13A0" w:rsidP="000F13A0">
      <w:pPr>
        <w:pStyle w:val="Paragraphedeliste"/>
        <w:numPr>
          <w:ilvl w:val="0"/>
          <w:numId w:val="1"/>
        </w:numPr>
        <w:bidi/>
        <w:jc w:val="both"/>
        <w:rPr>
          <w:sz w:val="28"/>
          <w:szCs w:val="28"/>
        </w:rPr>
      </w:pPr>
      <w:r>
        <w:rPr>
          <w:rFonts w:hint="cs"/>
          <w:sz w:val="28"/>
          <w:szCs w:val="28"/>
          <w:rtl/>
        </w:rPr>
        <w:t>التعددية (تعدد الأطراف المندمجة في التكامل خلال المسار)</w:t>
      </w:r>
    </w:p>
    <w:p w:rsidR="000F13A0" w:rsidRDefault="000F13A0" w:rsidP="000F13A0">
      <w:pPr>
        <w:pStyle w:val="Paragraphedeliste"/>
        <w:numPr>
          <w:ilvl w:val="0"/>
          <w:numId w:val="1"/>
        </w:numPr>
        <w:bidi/>
        <w:jc w:val="both"/>
        <w:rPr>
          <w:sz w:val="28"/>
          <w:szCs w:val="28"/>
        </w:rPr>
      </w:pPr>
      <w:r>
        <w:rPr>
          <w:rFonts w:hint="cs"/>
          <w:sz w:val="28"/>
          <w:szCs w:val="28"/>
          <w:rtl/>
        </w:rPr>
        <w:t>التكاملية</w:t>
      </w:r>
    </w:p>
    <w:p w:rsidR="000F13A0" w:rsidRDefault="000F13A0" w:rsidP="000F13A0">
      <w:pPr>
        <w:bidi/>
        <w:jc w:val="both"/>
        <w:rPr>
          <w:sz w:val="28"/>
          <w:szCs w:val="28"/>
          <w:rtl/>
        </w:rPr>
      </w:pPr>
    </w:p>
    <w:p w:rsidR="000F13A0" w:rsidRDefault="000F13A0" w:rsidP="000F13A0">
      <w:pPr>
        <w:bidi/>
        <w:jc w:val="both"/>
        <w:rPr>
          <w:sz w:val="28"/>
          <w:szCs w:val="28"/>
          <w:rtl/>
        </w:rPr>
      </w:pPr>
      <w:r>
        <w:rPr>
          <w:rFonts w:hint="cs"/>
          <w:sz w:val="28"/>
          <w:szCs w:val="28"/>
          <w:rtl/>
        </w:rPr>
        <w:t>وحدات تحليل الوظيفية الجديدة:</w:t>
      </w:r>
    </w:p>
    <w:p w:rsidR="000F13A0" w:rsidRDefault="000F13A0" w:rsidP="000F13A0">
      <w:pPr>
        <w:pStyle w:val="Paragraphedeliste"/>
        <w:numPr>
          <w:ilvl w:val="0"/>
          <w:numId w:val="2"/>
        </w:numPr>
        <w:bidi/>
        <w:jc w:val="both"/>
        <w:rPr>
          <w:sz w:val="28"/>
          <w:szCs w:val="28"/>
        </w:rPr>
      </w:pPr>
      <w:r>
        <w:rPr>
          <w:rFonts w:hint="cs"/>
          <w:sz w:val="28"/>
          <w:szCs w:val="28"/>
          <w:rtl/>
        </w:rPr>
        <w:t>الجماعة أساس السياسة: يبرز الوظيفيون دور الفاعلين كجماعات الضغط والأحزاب السياسة والافراد ومجموعات المصالح</w:t>
      </w:r>
      <w:r w:rsidR="00391EF7">
        <w:rPr>
          <w:rFonts w:hint="cs"/>
          <w:sz w:val="28"/>
          <w:szCs w:val="28"/>
          <w:rtl/>
        </w:rPr>
        <w:t xml:space="preserve">. هم فاعلون مهمون في عملية التكامل وتفاعلها وتناغمها كجماعات متعددة في ظل وجود قانون في ترقية التكامل. فهي ترى ان المجتمعات المرشحة للتكامل هي المجتمعات المركبة والمتعددة حيث تدفع الجماعات (النقابات، المجتمع المدني، مجموعات </w:t>
      </w:r>
      <w:proofErr w:type="gramStart"/>
      <w:r w:rsidR="00391EF7">
        <w:rPr>
          <w:rFonts w:hint="cs"/>
          <w:sz w:val="28"/>
          <w:szCs w:val="28"/>
          <w:rtl/>
        </w:rPr>
        <w:t>المصالح،...</w:t>
      </w:r>
      <w:proofErr w:type="gramEnd"/>
      <w:r w:rsidR="00391EF7">
        <w:rPr>
          <w:rFonts w:hint="cs"/>
          <w:sz w:val="28"/>
          <w:szCs w:val="28"/>
          <w:rtl/>
        </w:rPr>
        <w:t xml:space="preserve">) بمسار التكامل حتى وان وجدت معارضة من السلطة </w:t>
      </w:r>
      <w:proofErr w:type="spellStart"/>
      <w:r w:rsidR="00391EF7">
        <w:rPr>
          <w:rFonts w:hint="cs"/>
          <w:sz w:val="28"/>
          <w:szCs w:val="28"/>
          <w:rtl/>
        </w:rPr>
        <w:t>السياية</w:t>
      </w:r>
      <w:proofErr w:type="spellEnd"/>
      <w:r w:rsidR="00391EF7">
        <w:rPr>
          <w:rFonts w:hint="cs"/>
          <w:sz w:val="28"/>
          <w:szCs w:val="28"/>
          <w:rtl/>
        </w:rPr>
        <w:t>.</w:t>
      </w:r>
    </w:p>
    <w:p w:rsidR="00E22E8B" w:rsidRPr="00E22E8B" w:rsidRDefault="00391EF7" w:rsidP="00391EF7">
      <w:pPr>
        <w:pStyle w:val="Paragraphedeliste"/>
        <w:numPr>
          <w:ilvl w:val="0"/>
          <w:numId w:val="2"/>
        </w:numPr>
        <w:bidi/>
        <w:jc w:val="both"/>
        <w:rPr>
          <w:sz w:val="28"/>
          <w:szCs w:val="28"/>
        </w:rPr>
      </w:pPr>
      <w:r>
        <w:rPr>
          <w:rFonts w:hint="cs"/>
          <w:sz w:val="28"/>
          <w:szCs w:val="28"/>
          <w:rtl/>
        </w:rPr>
        <w:t xml:space="preserve">الانتشار </w:t>
      </w:r>
      <w:proofErr w:type="spellStart"/>
      <w:r>
        <w:rPr>
          <w:sz w:val="28"/>
          <w:szCs w:val="28"/>
          <w:lang w:val="fr-CA"/>
        </w:rPr>
        <w:t>spillover</w:t>
      </w:r>
      <w:proofErr w:type="spellEnd"/>
      <w:r>
        <w:rPr>
          <w:rFonts w:hint="cs"/>
          <w:sz w:val="28"/>
          <w:szCs w:val="28"/>
          <w:rtl/>
          <w:lang w:val="fr-CA"/>
        </w:rPr>
        <w:t xml:space="preserve">: وهي </w:t>
      </w:r>
      <w:r w:rsidR="00E22E8B">
        <w:rPr>
          <w:rFonts w:hint="cs"/>
          <w:sz w:val="28"/>
          <w:szCs w:val="28"/>
          <w:rtl/>
          <w:lang w:val="fr-CA"/>
        </w:rPr>
        <w:t>استدراك الانتقال الى وظائف أخرى وبالتالي تتوسع المهام كآلية تطورية توسعية يدفع بها التكامل ويشجعها. وهي عملية لا تخلو من العراقيل لذلك تخضع الى المزيد من المفاوضات وهندسة استراتيجيات تخطي هذه العراقيل حتى لا تظهر من جديد. من مظاهر الانتشار هو نشاط الجماعة الذي يمكن ان يحدث كنتيجة لتصاعد التوقعات وتغير القيم. هو عبارة عن نظام متنامي. بحيث يجب ان تكون هناك درجة من التفاعل بين دوافع النخب والانتشار.</w:t>
      </w:r>
    </w:p>
    <w:p w:rsidR="00E22E8B" w:rsidRPr="00E22E8B" w:rsidRDefault="00E22E8B" w:rsidP="00E22E8B">
      <w:pPr>
        <w:pStyle w:val="Paragraphedeliste"/>
        <w:numPr>
          <w:ilvl w:val="0"/>
          <w:numId w:val="2"/>
        </w:numPr>
        <w:bidi/>
        <w:jc w:val="both"/>
        <w:rPr>
          <w:sz w:val="28"/>
          <w:szCs w:val="28"/>
        </w:rPr>
      </w:pPr>
      <w:r>
        <w:rPr>
          <w:rFonts w:hint="cs"/>
          <w:sz w:val="28"/>
          <w:szCs w:val="28"/>
          <w:rtl/>
          <w:lang w:val="fr-CA"/>
        </w:rPr>
        <w:t xml:space="preserve">سوابق الظروف الإقليمية: وتعني العوامل المؤيدة للتكامل التي تسبق وجود عملية التكامل أو تكون تمهيد لها كالتجارب والمحاولات التكاملية التاريخية أو تداخل الجغرافيا أو تداخل العوامل </w:t>
      </w:r>
      <w:proofErr w:type="spellStart"/>
      <w:r>
        <w:rPr>
          <w:rFonts w:hint="cs"/>
          <w:sz w:val="28"/>
          <w:szCs w:val="28"/>
          <w:rtl/>
          <w:lang w:val="fr-CA"/>
        </w:rPr>
        <w:t>السوسيوسياسية</w:t>
      </w:r>
      <w:proofErr w:type="spellEnd"/>
      <w:r>
        <w:rPr>
          <w:rFonts w:hint="cs"/>
          <w:sz w:val="28"/>
          <w:szCs w:val="28"/>
          <w:rtl/>
          <w:lang w:val="fr-CA"/>
        </w:rPr>
        <w:t>.</w:t>
      </w:r>
    </w:p>
    <w:p w:rsidR="00E22E8B" w:rsidRDefault="00E22E8B" w:rsidP="00E22E8B">
      <w:pPr>
        <w:bidi/>
        <w:ind w:left="360"/>
        <w:jc w:val="both"/>
        <w:rPr>
          <w:sz w:val="28"/>
          <w:szCs w:val="28"/>
          <w:rtl/>
          <w:lang w:val="fr-CA"/>
        </w:rPr>
      </w:pPr>
    </w:p>
    <w:p w:rsidR="00391EF7" w:rsidRDefault="00E22E8B" w:rsidP="00E22E8B">
      <w:pPr>
        <w:bidi/>
        <w:ind w:left="360"/>
        <w:jc w:val="both"/>
        <w:rPr>
          <w:sz w:val="28"/>
          <w:szCs w:val="28"/>
          <w:rtl/>
          <w:lang w:val="fr-CA"/>
        </w:rPr>
      </w:pPr>
      <w:r>
        <w:rPr>
          <w:rFonts w:hint="cs"/>
          <w:b/>
          <w:bCs/>
          <w:sz w:val="28"/>
          <w:szCs w:val="28"/>
          <w:rtl/>
          <w:lang w:val="fr-CA"/>
        </w:rPr>
        <w:t xml:space="preserve">الاتصالية أو نظرية الاتصال: </w:t>
      </w:r>
      <w:r w:rsidR="00B04880">
        <w:rPr>
          <w:rFonts w:hint="cs"/>
          <w:sz w:val="28"/>
          <w:szCs w:val="28"/>
          <w:rtl/>
          <w:lang w:val="fr-CA"/>
        </w:rPr>
        <w:t xml:space="preserve">تعتبر من النظريات ذات الديناميكية </w:t>
      </w:r>
      <w:r w:rsidR="00A95316">
        <w:rPr>
          <w:rFonts w:hint="cs"/>
          <w:sz w:val="28"/>
          <w:szCs w:val="28"/>
          <w:rtl/>
          <w:lang w:val="fr-CA"/>
        </w:rPr>
        <w:t xml:space="preserve">ذلك انها تعني بالتفاعلات الوحدات التكاملية كمدخل لتحقيق التكامل. هي ذات بعد </w:t>
      </w:r>
      <w:proofErr w:type="spellStart"/>
      <w:r w:rsidR="00A95316">
        <w:rPr>
          <w:rFonts w:hint="cs"/>
          <w:sz w:val="28"/>
          <w:szCs w:val="28"/>
          <w:rtl/>
          <w:lang w:val="fr-CA"/>
        </w:rPr>
        <w:t>سوسيولوجي</w:t>
      </w:r>
      <w:proofErr w:type="spellEnd"/>
      <w:r w:rsidR="00A95316">
        <w:rPr>
          <w:rFonts w:hint="cs"/>
          <w:sz w:val="28"/>
          <w:szCs w:val="28"/>
          <w:rtl/>
          <w:lang w:val="fr-CA"/>
        </w:rPr>
        <w:t xml:space="preserve"> أكثر من الوظيفية التي ظهرت في نفس فترتها. يعتبر كارل </w:t>
      </w:r>
      <w:proofErr w:type="spellStart"/>
      <w:r w:rsidR="00A95316">
        <w:rPr>
          <w:rFonts w:hint="cs"/>
          <w:sz w:val="28"/>
          <w:szCs w:val="28"/>
          <w:rtl/>
          <w:lang w:val="fr-CA"/>
        </w:rPr>
        <w:t>دويتش</w:t>
      </w:r>
      <w:proofErr w:type="spellEnd"/>
      <w:r w:rsidR="00A95316">
        <w:rPr>
          <w:rFonts w:hint="cs"/>
          <w:sz w:val="28"/>
          <w:szCs w:val="28"/>
          <w:rtl/>
          <w:lang w:val="fr-CA"/>
        </w:rPr>
        <w:t xml:space="preserve"> </w:t>
      </w:r>
      <w:r w:rsidR="00A95316">
        <w:rPr>
          <w:sz w:val="28"/>
          <w:szCs w:val="28"/>
          <w:lang w:val="fr-CA"/>
        </w:rPr>
        <w:t xml:space="preserve">Karl </w:t>
      </w:r>
      <w:proofErr w:type="gramStart"/>
      <w:r w:rsidR="00A95316">
        <w:rPr>
          <w:sz w:val="28"/>
          <w:szCs w:val="28"/>
          <w:lang w:val="fr-CA"/>
        </w:rPr>
        <w:t xml:space="preserve">Deutsch </w:t>
      </w:r>
      <w:r w:rsidRPr="00E22E8B">
        <w:rPr>
          <w:rFonts w:hint="cs"/>
          <w:sz w:val="28"/>
          <w:szCs w:val="28"/>
          <w:rtl/>
          <w:lang w:val="fr-CA"/>
        </w:rPr>
        <w:t xml:space="preserve"> </w:t>
      </w:r>
      <w:r w:rsidR="00A95316">
        <w:rPr>
          <w:rFonts w:hint="cs"/>
          <w:sz w:val="28"/>
          <w:szCs w:val="28"/>
          <w:rtl/>
          <w:lang w:val="fr-CA"/>
        </w:rPr>
        <w:t>من</w:t>
      </w:r>
      <w:proofErr w:type="gramEnd"/>
      <w:r w:rsidR="00A95316">
        <w:rPr>
          <w:rFonts w:hint="cs"/>
          <w:sz w:val="28"/>
          <w:szCs w:val="28"/>
          <w:rtl/>
          <w:lang w:val="fr-CA"/>
        </w:rPr>
        <w:t xml:space="preserve"> أهم روادها، أوضح أن غاية التكامل تتمثل في مجتمع آمن يضم الوحدات المتكاملة وتختفي فيه كل احتمالات النزاع والحروب كما يؤكد على كون الاعتماد المتبادل عنصر تفعيل للتكامل.</w:t>
      </w:r>
    </w:p>
    <w:p w:rsidR="00A95316" w:rsidRDefault="00A95316" w:rsidP="00A95316">
      <w:pPr>
        <w:bidi/>
        <w:ind w:left="360"/>
        <w:jc w:val="both"/>
        <w:rPr>
          <w:sz w:val="28"/>
          <w:szCs w:val="28"/>
          <w:rtl/>
          <w:lang w:val="fr-CA"/>
        </w:rPr>
      </w:pPr>
      <w:r w:rsidRPr="00A95316">
        <w:rPr>
          <w:rFonts w:hint="cs"/>
          <w:sz w:val="28"/>
          <w:szCs w:val="28"/>
          <w:rtl/>
          <w:lang w:val="fr-CA"/>
        </w:rPr>
        <w:lastRenderedPageBreak/>
        <w:t xml:space="preserve">إذا عامل الامن هو أسمى هدف </w:t>
      </w:r>
      <w:r>
        <w:rPr>
          <w:rFonts w:hint="cs"/>
          <w:sz w:val="28"/>
          <w:szCs w:val="28"/>
          <w:rtl/>
          <w:lang w:val="fr-CA"/>
        </w:rPr>
        <w:t xml:space="preserve">للتكامل على اعتبار أن الامن هو الحالة الأساسية التي يتيح لكل أفراد المجتمع التمتع بمعظم القيم الأخرى، ويقصد </w:t>
      </w:r>
      <w:proofErr w:type="spellStart"/>
      <w:r>
        <w:rPr>
          <w:rFonts w:hint="cs"/>
          <w:sz w:val="28"/>
          <w:szCs w:val="28"/>
          <w:rtl/>
          <w:lang w:val="fr-CA"/>
        </w:rPr>
        <w:t>بالامن</w:t>
      </w:r>
      <w:proofErr w:type="spellEnd"/>
      <w:r>
        <w:rPr>
          <w:rFonts w:hint="cs"/>
          <w:sz w:val="28"/>
          <w:szCs w:val="28"/>
          <w:rtl/>
          <w:lang w:val="fr-CA"/>
        </w:rPr>
        <w:t xml:space="preserve"> قيام السلم وتدعيمه مع إضافة مضامين أخرى:</w:t>
      </w:r>
    </w:p>
    <w:p w:rsidR="00A95316" w:rsidRPr="00A95316" w:rsidRDefault="00A95316" w:rsidP="00A95316">
      <w:pPr>
        <w:pStyle w:val="Paragraphedeliste"/>
        <w:numPr>
          <w:ilvl w:val="0"/>
          <w:numId w:val="1"/>
        </w:numPr>
        <w:bidi/>
        <w:jc w:val="both"/>
        <w:rPr>
          <w:sz w:val="28"/>
          <w:szCs w:val="28"/>
        </w:rPr>
      </w:pPr>
      <w:r>
        <w:rPr>
          <w:rFonts w:hint="cs"/>
          <w:sz w:val="28"/>
          <w:szCs w:val="28"/>
          <w:rtl/>
          <w:lang w:val="fr-CA"/>
        </w:rPr>
        <w:t xml:space="preserve">ما بين الثروة والملكية والرموز -المؤسسات-العادات-الأيديولوجيات-احترام الذات كلها قيم جديدة يدافع عنها ضمن مجتمع </w:t>
      </w:r>
      <w:proofErr w:type="spellStart"/>
      <w:r>
        <w:rPr>
          <w:rFonts w:hint="cs"/>
          <w:sz w:val="28"/>
          <w:szCs w:val="28"/>
          <w:rtl/>
          <w:lang w:val="fr-CA"/>
        </w:rPr>
        <w:t>تماملي</w:t>
      </w:r>
      <w:proofErr w:type="spellEnd"/>
      <w:r>
        <w:rPr>
          <w:rFonts w:hint="cs"/>
          <w:sz w:val="28"/>
          <w:szCs w:val="28"/>
          <w:rtl/>
          <w:lang w:val="fr-CA"/>
        </w:rPr>
        <w:t xml:space="preserve"> حسب منظوره.</w:t>
      </w:r>
    </w:p>
    <w:p w:rsidR="0062679A" w:rsidRDefault="0062679A" w:rsidP="0062679A">
      <w:pPr>
        <w:bidi/>
        <w:ind w:left="360"/>
        <w:jc w:val="both"/>
        <w:rPr>
          <w:sz w:val="28"/>
          <w:szCs w:val="28"/>
          <w:rtl/>
        </w:rPr>
      </w:pPr>
      <w:r>
        <w:rPr>
          <w:rFonts w:hint="cs"/>
          <w:noProof/>
          <w:sz w:val="28"/>
          <w:szCs w:val="28"/>
          <w:rtl/>
          <w:lang w:val="ar-SA"/>
        </w:rPr>
        <mc:AlternateContent>
          <mc:Choice Requires="wps">
            <w:drawing>
              <wp:anchor distT="0" distB="0" distL="114300" distR="114300" simplePos="0" relativeHeight="251660288" behindDoc="0" locked="0" layoutInCell="1" allowOverlap="1">
                <wp:simplePos x="0" y="0"/>
                <wp:positionH relativeFrom="column">
                  <wp:posOffset>4712321</wp:posOffset>
                </wp:positionH>
                <wp:positionV relativeFrom="paragraph">
                  <wp:posOffset>133464</wp:posOffset>
                </wp:positionV>
                <wp:extent cx="552378" cy="45719"/>
                <wp:effectExtent l="12700" t="12700" r="6985" b="31115"/>
                <wp:wrapNone/>
                <wp:docPr id="5" name="Flèche vers la gauche 5"/>
                <wp:cNvGraphicFramePr/>
                <a:graphic xmlns:a="http://schemas.openxmlformats.org/drawingml/2006/main">
                  <a:graphicData uri="http://schemas.microsoft.com/office/word/2010/wordprocessingShape">
                    <wps:wsp>
                      <wps:cNvSpPr/>
                      <wps:spPr>
                        <a:xfrm flipV="1">
                          <a:off x="0" y="0"/>
                          <a:ext cx="552378"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0DB4" id="Flèche vers la gauche 5" o:spid="_x0000_s1026" type="#_x0000_t66" style="position:absolute;margin-left:371.05pt;margin-top:10.5pt;width:4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" adj="894" fillcolor="#4472c4 [3204]" strokecolor="#1f3763 [1604]" strokeweight="1pt"/>
            </w:pict>
          </mc:Fallback>
        </mc:AlternateContent>
      </w:r>
      <w:r>
        <w:rPr>
          <w:rFonts w:hint="cs"/>
          <w:sz w:val="28"/>
          <w:szCs w:val="28"/>
          <w:rtl/>
        </w:rPr>
        <w:t xml:space="preserve">القيم             اتصال </w:t>
      </w:r>
      <w:r>
        <w:rPr>
          <w:noProof/>
        </w:rPr>
        <w:drawing>
          <wp:inline distT="0" distB="0" distL="0" distR="0" wp14:anchorId="0834E573" wp14:editId="3E5442F1">
            <wp:extent cx="571500" cy="76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00" cy="76200"/>
                    </a:xfrm>
                    <a:prstGeom prst="rect">
                      <a:avLst/>
                    </a:prstGeom>
                  </pic:spPr>
                </pic:pic>
              </a:graphicData>
            </a:graphic>
          </wp:inline>
        </w:drawing>
      </w:r>
      <w:r>
        <w:rPr>
          <w:rFonts w:hint="cs"/>
          <w:sz w:val="28"/>
          <w:szCs w:val="28"/>
          <w:rtl/>
        </w:rPr>
        <w:t xml:space="preserve"> تفاعل </w:t>
      </w:r>
      <w:r>
        <w:rPr>
          <w:noProof/>
        </w:rPr>
        <w:drawing>
          <wp:inline distT="0" distB="0" distL="0" distR="0" wp14:anchorId="5E2E2B28" wp14:editId="5DC53DDC">
            <wp:extent cx="571500" cy="76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00" cy="76200"/>
                    </a:xfrm>
                    <a:prstGeom prst="rect">
                      <a:avLst/>
                    </a:prstGeom>
                  </pic:spPr>
                </pic:pic>
              </a:graphicData>
            </a:graphic>
          </wp:inline>
        </w:drawing>
      </w:r>
      <w:r>
        <w:rPr>
          <w:rFonts w:hint="cs"/>
          <w:sz w:val="28"/>
          <w:szCs w:val="28"/>
          <w:rtl/>
        </w:rPr>
        <w:t xml:space="preserve"> تكامل كما قام </w:t>
      </w:r>
      <w:proofErr w:type="spellStart"/>
      <w:r>
        <w:rPr>
          <w:rFonts w:hint="cs"/>
          <w:sz w:val="28"/>
          <w:szCs w:val="28"/>
          <w:rtl/>
        </w:rPr>
        <w:t>دويتش</w:t>
      </w:r>
      <w:proofErr w:type="spellEnd"/>
      <w:r>
        <w:rPr>
          <w:rFonts w:hint="cs"/>
          <w:sz w:val="28"/>
          <w:szCs w:val="28"/>
          <w:rtl/>
        </w:rPr>
        <w:t xml:space="preserve"> بتحديد مهام التكامل وشروطه وعوامل تفككه من خلال دراسة 14 حالة ميدانية في العالم، وخلصت دراسته الى القول بأن التكامل يهدف الى تحقيق 4 مهام:</w:t>
      </w:r>
    </w:p>
    <w:p w:rsidR="0062679A" w:rsidRDefault="0062679A" w:rsidP="0062679A">
      <w:pPr>
        <w:pStyle w:val="Paragraphedeliste"/>
        <w:numPr>
          <w:ilvl w:val="0"/>
          <w:numId w:val="1"/>
        </w:numPr>
        <w:bidi/>
        <w:jc w:val="both"/>
        <w:rPr>
          <w:sz w:val="28"/>
          <w:szCs w:val="28"/>
        </w:rPr>
      </w:pPr>
      <w:r>
        <w:rPr>
          <w:rFonts w:hint="cs"/>
          <w:sz w:val="28"/>
          <w:szCs w:val="28"/>
          <w:rtl/>
        </w:rPr>
        <w:t>حفظ السلام</w:t>
      </w:r>
    </w:p>
    <w:p w:rsidR="0062679A" w:rsidRDefault="0062679A" w:rsidP="0062679A">
      <w:pPr>
        <w:pStyle w:val="Paragraphedeliste"/>
        <w:numPr>
          <w:ilvl w:val="0"/>
          <w:numId w:val="1"/>
        </w:numPr>
        <w:bidi/>
        <w:jc w:val="both"/>
        <w:rPr>
          <w:sz w:val="28"/>
          <w:szCs w:val="28"/>
        </w:rPr>
      </w:pPr>
      <w:r>
        <w:rPr>
          <w:rFonts w:hint="cs"/>
          <w:sz w:val="28"/>
          <w:szCs w:val="28"/>
          <w:rtl/>
        </w:rPr>
        <w:t>التوصل الى توسيع الإمكانات وتعددها.</w:t>
      </w:r>
    </w:p>
    <w:p w:rsidR="0062679A" w:rsidRDefault="0062679A" w:rsidP="0062679A">
      <w:pPr>
        <w:pStyle w:val="Paragraphedeliste"/>
        <w:numPr>
          <w:ilvl w:val="0"/>
          <w:numId w:val="1"/>
        </w:numPr>
        <w:bidi/>
        <w:jc w:val="both"/>
        <w:rPr>
          <w:sz w:val="28"/>
          <w:szCs w:val="28"/>
        </w:rPr>
      </w:pPr>
      <w:r>
        <w:rPr>
          <w:rFonts w:hint="cs"/>
          <w:sz w:val="28"/>
          <w:szCs w:val="28"/>
          <w:rtl/>
        </w:rPr>
        <w:t>انجاز المهام المحددة.</w:t>
      </w:r>
    </w:p>
    <w:p w:rsidR="0062679A" w:rsidRDefault="0062679A" w:rsidP="0062679A">
      <w:pPr>
        <w:pStyle w:val="Paragraphedeliste"/>
        <w:numPr>
          <w:ilvl w:val="0"/>
          <w:numId w:val="1"/>
        </w:numPr>
        <w:bidi/>
        <w:jc w:val="both"/>
        <w:rPr>
          <w:sz w:val="28"/>
          <w:szCs w:val="28"/>
        </w:rPr>
      </w:pPr>
      <w:r>
        <w:rPr>
          <w:rFonts w:hint="cs"/>
          <w:sz w:val="28"/>
          <w:szCs w:val="28"/>
          <w:rtl/>
        </w:rPr>
        <w:t>تحقيق الذات وإعطاء صورة جماعية للمشترك التكاملي.</w:t>
      </w:r>
    </w:p>
    <w:p w:rsidR="0062679A" w:rsidRDefault="0062679A" w:rsidP="00384863">
      <w:pPr>
        <w:bidi/>
        <w:jc w:val="both"/>
        <w:rPr>
          <w:sz w:val="28"/>
          <w:szCs w:val="28"/>
          <w:rtl/>
        </w:rPr>
      </w:pPr>
      <w:r>
        <w:rPr>
          <w:rFonts w:hint="cs"/>
          <w:sz w:val="28"/>
          <w:szCs w:val="28"/>
          <w:rtl/>
        </w:rPr>
        <w:t xml:space="preserve">والجدير بالذكر أنه أوضح بعض المؤشرات الإجرائية القادرة على قياس درجة التكامل وهي تدخل في </w:t>
      </w:r>
      <w:proofErr w:type="gramStart"/>
      <w:r>
        <w:rPr>
          <w:rFonts w:hint="cs"/>
          <w:sz w:val="28"/>
          <w:szCs w:val="28"/>
          <w:rtl/>
        </w:rPr>
        <w:t>اطار</w:t>
      </w:r>
      <w:proofErr w:type="gramEnd"/>
      <w:r>
        <w:rPr>
          <w:rFonts w:hint="cs"/>
          <w:sz w:val="28"/>
          <w:szCs w:val="28"/>
          <w:rtl/>
        </w:rPr>
        <w:t xml:space="preserve"> شروط قيام التكامل التي تبدأ من المجتمع حسب رأيه:</w:t>
      </w:r>
    </w:p>
    <w:p w:rsidR="0062679A" w:rsidRDefault="0062679A" w:rsidP="00384863">
      <w:pPr>
        <w:bidi/>
        <w:jc w:val="both"/>
        <w:rPr>
          <w:sz w:val="28"/>
          <w:szCs w:val="28"/>
          <w:rtl/>
        </w:rPr>
      </w:pPr>
      <w:r>
        <w:rPr>
          <w:rFonts w:hint="cs"/>
          <w:sz w:val="28"/>
          <w:szCs w:val="28"/>
          <w:rtl/>
        </w:rPr>
        <w:t>-</w:t>
      </w:r>
      <w:r w:rsidRPr="0062679A">
        <w:rPr>
          <w:rFonts w:hint="cs"/>
          <w:sz w:val="28"/>
          <w:szCs w:val="28"/>
          <w:rtl/>
        </w:rPr>
        <w:t xml:space="preserve">  </w:t>
      </w:r>
      <w:r>
        <w:rPr>
          <w:rFonts w:hint="cs"/>
          <w:sz w:val="28"/>
          <w:szCs w:val="28"/>
          <w:rtl/>
        </w:rPr>
        <w:t>أهمية الوحدات بالنسبة لبعضها البعض.</w:t>
      </w:r>
    </w:p>
    <w:p w:rsidR="0062679A" w:rsidRDefault="0062679A" w:rsidP="00384863">
      <w:pPr>
        <w:bidi/>
        <w:jc w:val="both"/>
        <w:rPr>
          <w:sz w:val="28"/>
          <w:szCs w:val="28"/>
          <w:rtl/>
        </w:rPr>
      </w:pPr>
      <w:r>
        <w:rPr>
          <w:rFonts w:hint="cs"/>
          <w:sz w:val="28"/>
          <w:szCs w:val="28"/>
          <w:rtl/>
        </w:rPr>
        <w:t>- اتفاق القيم (انسجام القيم) ودرجة تشابه بعض الثوابت.</w:t>
      </w:r>
    </w:p>
    <w:p w:rsidR="0062679A" w:rsidRDefault="0062679A" w:rsidP="00384863">
      <w:pPr>
        <w:bidi/>
        <w:jc w:val="both"/>
        <w:rPr>
          <w:sz w:val="28"/>
          <w:szCs w:val="28"/>
          <w:rtl/>
        </w:rPr>
      </w:pPr>
      <w:r>
        <w:rPr>
          <w:rFonts w:hint="cs"/>
          <w:sz w:val="28"/>
          <w:szCs w:val="28"/>
          <w:rtl/>
        </w:rPr>
        <w:t>- التجاوب المتبادل.</w:t>
      </w:r>
      <w:r w:rsidRPr="0062679A">
        <w:rPr>
          <w:rFonts w:hint="cs"/>
          <w:sz w:val="28"/>
          <w:szCs w:val="28"/>
          <w:rtl/>
        </w:rPr>
        <w:t xml:space="preserve"> </w:t>
      </w:r>
    </w:p>
    <w:p w:rsidR="0062679A" w:rsidRDefault="0062679A" w:rsidP="00384863">
      <w:pPr>
        <w:bidi/>
        <w:jc w:val="both"/>
        <w:rPr>
          <w:sz w:val="28"/>
          <w:szCs w:val="28"/>
          <w:rtl/>
        </w:rPr>
      </w:pPr>
      <w:r>
        <w:rPr>
          <w:rFonts w:hint="cs"/>
          <w:sz w:val="28"/>
          <w:szCs w:val="28"/>
          <w:rtl/>
        </w:rPr>
        <w:t>- وجود درجة معينة من الولاء.</w:t>
      </w:r>
    </w:p>
    <w:p w:rsidR="0062679A" w:rsidRDefault="0062679A" w:rsidP="00384863">
      <w:pPr>
        <w:bidi/>
        <w:jc w:val="both"/>
        <w:rPr>
          <w:sz w:val="28"/>
          <w:szCs w:val="28"/>
          <w:rtl/>
        </w:rPr>
      </w:pPr>
      <w:r>
        <w:rPr>
          <w:rFonts w:hint="cs"/>
          <w:sz w:val="28"/>
          <w:szCs w:val="28"/>
          <w:rtl/>
        </w:rPr>
        <w:t xml:space="preserve">بالمقابل قام </w:t>
      </w:r>
      <w:proofErr w:type="spellStart"/>
      <w:r>
        <w:rPr>
          <w:rFonts w:hint="cs"/>
          <w:sz w:val="28"/>
          <w:szCs w:val="28"/>
          <w:rtl/>
        </w:rPr>
        <w:t>دويتش</w:t>
      </w:r>
      <w:proofErr w:type="spellEnd"/>
      <w:r>
        <w:rPr>
          <w:rFonts w:hint="cs"/>
          <w:sz w:val="28"/>
          <w:szCs w:val="28"/>
          <w:rtl/>
        </w:rPr>
        <w:t xml:space="preserve"> بتقسيم المجتمع الى: </w:t>
      </w:r>
    </w:p>
    <w:p w:rsidR="0062679A" w:rsidRDefault="0062679A" w:rsidP="00384863">
      <w:pPr>
        <w:bidi/>
        <w:jc w:val="both"/>
        <w:rPr>
          <w:sz w:val="28"/>
          <w:szCs w:val="28"/>
          <w:rtl/>
        </w:rPr>
      </w:pPr>
      <w:r>
        <w:rPr>
          <w:rFonts w:hint="cs"/>
          <w:sz w:val="28"/>
          <w:szCs w:val="28"/>
          <w:rtl/>
        </w:rPr>
        <w:t>1 مجتمع آمن مندمج.      2 مجتمع آمن متعدد</w:t>
      </w:r>
    </w:p>
    <w:p w:rsidR="00A95316" w:rsidRDefault="0062679A" w:rsidP="00384863">
      <w:pPr>
        <w:bidi/>
        <w:jc w:val="both"/>
        <w:rPr>
          <w:sz w:val="28"/>
          <w:szCs w:val="28"/>
          <w:rtl/>
        </w:rPr>
      </w:pPr>
      <w:r>
        <w:rPr>
          <w:rFonts w:hint="cs"/>
          <w:sz w:val="28"/>
          <w:szCs w:val="28"/>
          <w:rtl/>
        </w:rPr>
        <w:t xml:space="preserve">يتم التمييز بينهما انطلاقات من مبدأ </w:t>
      </w:r>
      <w:r w:rsidR="004467A7">
        <w:rPr>
          <w:rFonts w:hint="cs"/>
          <w:sz w:val="28"/>
          <w:szCs w:val="28"/>
          <w:rtl/>
        </w:rPr>
        <w:t>المسعى من التكامل فان كان الهدف الرئيسي للتكامل ليس مجرد المحافظة على السلام بين الوحدات السياسية وانما اكتساب قوة أكبر لتحقيق الأغراض العامة</w:t>
      </w:r>
      <w:r w:rsidRPr="0062679A">
        <w:rPr>
          <w:rFonts w:hint="cs"/>
          <w:sz w:val="28"/>
          <w:szCs w:val="28"/>
          <w:rtl/>
        </w:rPr>
        <w:t xml:space="preserve"> </w:t>
      </w:r>
      <w:r w:rsidR="00CD3C25">
        <w:rPr>
          <w:rFonts w:hint="cs"/>
          <w:sz w:val="28"/>
          <w:szCs w:val="28"/>
          <w:rtl/>
        </w:rPr>
        <w:t xml:space="preserve">من التكامل في هذه الحالة نكون اما ما يسمى بمجتمع سياسي مندمج. أما </w:t>
      </w:r>
      <w:proofErr w:type="gramStart"/>
      <w:r w:rsidR="00CD3C25">
        <w:rPr>
          <w:rFonts w:hint="cs"/>
          <w:sz w:val="28"/>
          <w:szCs w:val="28"/>
          <w:rtl/>
        </w:rPr>
        <w:t>اذا</w:t>
      </w:r>
      <w:proofErr w:type="gramEnd"/>
      <w:r w:rsidR="00CD3C25">
        <w:rPr>
          <w:rFonts w:hint="cs"/>
          <w:sz w:val="28"/>
          <w:szCs w:val="28"/>
          <w:rtl/>
        </w:rPr>
        <w:t xml:space="preserve"> كان الهدف الرئيسي من التكامل هو تحقيق السلام فقط فيكفي عندئذ تكوين مجتمع آمن متعدد وفي واقع الحال هذه الأخيرة هي اقرب للتحقيق.</w:t>
      </w:r>
    </w:p>
    <w:p w:rsidR="00CD3C25" w:rsidRDefault="00CD3C25" w:rsidP="00384863">
      <w:pPr>
        <w:bidi/>
        <w:jc w:val="both"/>
        <w:rPr>
          <w:sz w:val="28"/>
          <w:szCs w:val="28"/>
          <w:rtl/>
        </w:rPr>
      </w:pPr>
      <w:r>
        <w:rPr>
          <w:rFonts w:hint="cs"/>
          <w:sz w:val="28"/>
          <w:szCs w:val="28"/>
          <w:rtl/>
        </w:rPr>
        <w:t>ما يعاب في هذه المقاربة ان حجم التبادلات (كلما كبر) قد يؤدي الى التكامل وهذا لا ينطبق على الجزائر وفرنسا حيث تبادلاتها أكثر وأكبر من حجم تبادلات البرتغال واستونيا في الاتحاد الأوروبي.</w:t>
      </w:r>
    </w:p>
    <w:p w:rsidR="00CD3C25" w:rsidRDefault="00CD3C25" w:rsidP="00384863">
      <w:pPr>
        <w:bidi/>
        <w:jc w:val="both"/>
        <w:rPr>
          <w:sz w:val="28"/>
          <w:szCs w:val="28"/>
          <w:rtl/>
        </w:rPr>
      </w:pPr>
      <w:r>
        <w:rPr>
          <w:rFonts w:hint="cs"/>
          <w:sz w:val="28"/>
          <w:szCs w:val="28"/>
          <w:rtl/>
        </w:rPr>
        <w:t xml:space="preserve">لكن اسهامها الكبير يتمثل في بداية الابتعاد عن مركزية النظريات في ع د للتطرق الى الجوانب </w:t>
      </w:r>
      <w:proofErr w:type="spellStart"/>
      <w:r>
        <w:rPr>
          <w:rFonts w:hint="cs"/>
          <w:sz w:val="28"/>
          <w:szCs w:val="28"/>
          <w:rtl/>
        </w:rPr>
        <w:t>السوسيولوجية</w:t>
      </w:r>
      <w:proofErr w:type="spellEnd"/>
      <w:r>
        <w:rPr>
          <w:rFonts w:hint="cs"/>
          <w:sz w:val="28"/>
          <w:szCs w:val="28"/>
          <w:rtl/>
        </w:rPr>
        <w:t xml:space="preserve"> والأمنية التي افرزت المقاربة </w:t>
      </w:r>
      <w:proofErr w:type="spellStart"/>
      <w:r>
        <w:rPr>
          <w:rFonts w:hint="cs"/>
          <w:sz w:val="28"/>
          <w:szCs w:val="28"/>
          <w:rtl/>
        </w:rPr>
        <w:t>السوسيوبن</w:t>
      </w:r>
      <w:r w:rsidR="001C6CEC">
        <w:rPr>
          <w:rFonts w:hint="cs"/>
          <w:sz w:val="28"/>
          <w:szCs w:val="28"/>
          <w:rtl/>
        </w:rPr>
        <w:t>ائ</w:t>
      </w:r>
      <w:r>
        <w:rPr>
          <w:rFonts w:hint="cs"/>
          <w:sz w:val="28"/>
          <w:szCs w:val="28"/>
          <w:rtl/>
        </w:rPr>
        <w:t>ية</w:t>
      </w:r>
      <w:proofErr w:type="spellEnd"/>
      <w:r>
        <w:rPr>
          <w:rFonts w:hint="cs"/>
          <w:sz w:val="28"/>
          <w:szCs w:val="28"/>
          <w:rtl/>
        </w:rPr>
        <w:t>.</w:t>
      </w:r>
    </w:p>
    <w:p w:rsidR="00CD3C25" w:rsidRDefault="00CD3C25" w:rsidP="00384863">
      <w:pPr>
        <w:bidi/>
        <w:jc w:val="both"/>
        <w:rPr>
          <w:sz w:val="28"/>
          <w:szCs w:val="28"/>
          <w:rtl/>
        </w:rPr>
      </w:pPr>
    </w:p>
    <w:p w:rsidR="003D3182" w:rsidRDefault="003D3182" w:rsidP="00384863">
      <w:pPr>
        <w:bidi/>
        <w:jc w:val="both"/>
        <w:rPr>
          <w:sz w:val="28"/>
          <w:szCs w:val="28"/>
          <w:rtl/>
        </w:rPr>
      </w:pPr>
    </w:p>
    <w:p w:rsidR="003D3182" w:rsidRDefault="003D3182" w:rsidP="00384863">
      <w:pPr>
        <w:bidi/>
        <w:jc w:val="both"/>
        <w:rPr>
          <w:b/>
          <w:bCs/>
          <w:sz w:val="28"/>
          <w:szCs w:val="28"/>
          <w:rtl/>
        </w:rPr>
      </w:pPr>
      <w:r>
        <w:rPr>
          <w:rFonts w:hint="cs"/>
          <w:b/>
          <w:bCs/>
          <w:sz w:val="28"/>
          <w:szCs w:val="28"/>
          <w:rtl/>
        </w:rPr>
        <w:t>نقد النظريات الكلاسيكية</w:t>
      </w:r>
    </w:p>
    <w:p w:rsidR="003D3182" w:rsidRDefault="003D3182" w:rsidP="00384863">
      <w:pPr>
        <w:bidi/>
        <w:jc w:val="both"/>
        <w:rPr>
          <w:b/>
          <w:bCs/>
          <w:sz w:val="28"/>
          <w:szCs w:val="28"/>
          <w:rtl/>
        </w:rPr>
      </w:pPr>
    </w:p>
    <w:p w:rsidR="003D3182" w:rsidRDefault="003D3182" w:rsidP="00384863">
      <w:pPr>
        <w:bidi/>
        <w:jc w:val="both"/>
        <w:rPr>
          <w:sz w:val="28"/>
          <w:szCs w:val="28"/>
          <w:rtl/>
        </w:rPr>
      </w:pPr>
      <w:r>
        <w:rPr>
          <w:rFonts w:hint="cs"/>
          <w:sz w:val="28"/>
          <w:szCs w:val="28"/>
          <w:rtl/>
        </w:rPr>
        <w:t>عرفت النظريات نقدا فيما يخص تصورها للتجربة التكاملية وهذا لا ينفي مساهمتها الكبيرة فيها، وهذا حسب الظروف التي كانت تحيط بالنظام الدولي في كل فترة من ظهور النظريات. وكانت البداية تهدف الى تجنب الحرب باي طريقة ممكنة</w:t>
      </w:r>
      <w:r w:rsidR="00CB399E">
        <w:rPr>
          <w:rFonts w:hint="cs"/>
          <w:sz w:val="28"/>
          <w:szCs w:val="28"/>
          <w:rtl/>
        </w:rPr>
        <w:t xml:space="preserve">. فمثلا الوظيفية الكلاسيكية كانت عالمية دولية وينظر اليها انها </w:t>
      </w:r>
      <w:proofErr w:type="gramStart"/>
      <w:r w:rsidR="00CB399E">
        <w:rPr>
          <w:rFonts w:hint="cs"/>
          <w:sz w:val="28"/>
          <w:szCs w:val="28"/>
          <w:rtl/>
        </w:rPr>
        <w:t>اكثر</w:t>
      </w:r>
      <w:proofErr w:type="gramEnd"/>
      <w:r w:rsidR="00CB399E">
        <w:rPr>
          <w:rFonts w:hint="cs"/>
          <w:sz w:val="28"/>
          <w:szCs w:val="28"/>
          <w:rtl/>
        </w:rPr>
        <w:t xml:space="preserve"> </w:t>
      </w:r>
      <w:proofErr w:type="spellStart"/>
      <w:r w:rsidR="00CB399E">
        <w:rPr>
          <w:rFonts w:hint="cs"/>
          <w:sz w:val="28"/>
          <w:szCs w:val="28"/>
          <w:rtl/>
        </w:rPr>
        <w:t>هيكيلية</w:t>
      </w:r>
      <w:proofErr w:type="spellEnd"/>
      <w:r w:rsidR="00CB399E">
        <w:rPr>
          <w:rFonts w:hint="cs"/>
          <w:sz w:val="28"/>
          <w:szCs w:val="28"/>
          <w:rtl/>
        </w:rPr>
        <w:t xml:space="preserve"> وتتمتع بديناميكية تطورية غير مقنعة (غير واضحة) ووصفها الواقعيون غير فعالة وهذا راجع الى:</w:t>
      </w:r>
    </w:p>
    <w:p w:rsidR="00CB399E" w:rsidRPr="00CB399E" w:rsidRDefault="00CB399E" w:rsidP="00384863">
      <w:pPr>
        <w:pStyle w:val="Paragraphedeliste"/>
        <w:numPr>
          <w:ilvl w:val="0"/>
          <w:numId w:val="1"/>
        </w:numPr>
        <w:bidi/>
        <w:jc w:val="both"/>
        <w:rPr>
          <w:sz w:val="28"/>
          <w:szCs w:val="28"/>
        </w:rPr>
      </w:pPr>
      <w:r>
        <w:rPr>
          <w:rFonts w:hint="cs"/>
          <w:sz w:val="28"/>
          <w:szCs w:val="28"/>
          <w:rtl/>
        </w:rPr>
        <w:t xml:space="preserve">يكون التكامل ممكنا الا في حالات جيوسياسية خاصة. ذكر هانس </w:t>
      </w:r>
      <w:proofErr w:type="spellStart"/>
      <w:r>
        <w:rPr>
          <w:rFonts w:hint="cs"/>
          <w:sz w:val="28"/>
          <w:szCs w:val="28"/>
          <w:rtl/>
        </w:rPr>
        <w:t>مورغانتو</w:t>
      </w:r>
      <w:proofErr w:type="spellEnd"/>
      <w:r>
        <w:rPr>
          <w:rFonts w:hint="cs"/>
          <w:sz w:val="28"/>
          <w:szCs w:val="28"/>
          <w:rtl/>
        </w:rPr>
        <w:t xml:space="preserve"> </w:t>
      </w:r>
      <w:r>
        <w:rPr>
          <w:sz w:val="28"/>
          <w:szCs w:val="28"/>
          <w:lang w:val="fr-CA"/>
        </w:rPr>
        <w:t>Hans Morgenthau</w:t>
      </w:r>
      <w:r>
        <w:rPr>
          <w:rFonts w:hint="cs"/>
          <w:sz w:val="28"/>
          <w:szCs w:val="28"/>
          <w:rtl/>
          <w:lang w:val="fr-CA"/>
        </w:rPr>
        <w:t xml:space="preserve"> التكامل هو محاولة فرنسا التحكم على قوة ألمانيا.</w:t>
      </w:r>
    </w:p>
    <w:p w:rsidR="00CB399E" w:rsidRDefault="00CB399E" w:rsidP="00384863">
      <w:pPr>
        <w:pStyle w:val="Paragraphedeliste"/>
        <w:numPr>
          <w:ilvl w:val="0"/>
          <w:numId w:val="1"/>
        </w:numPr>
        <w:bidi/>
        <w:jc w:val="both"/>
        <w:rPr>
          <w:sz w:val="28"/>
          <w:szCs w:val="28"/>
        </w:rPr>
      </w:pPr>
      <w:r>
        <w:rPr>
          <w:rFonts w:hint="cs"/>
          <w:sz w:val="28"/>
          <w:szCs w:val="28"/>
          <w:rtl/>
        </w:rPr>
        <w:t>التكامل من الأسفل الى السياسات العليا غير ممكن.</w:t>
      </w:r>
    </w:p>
    <w:p w:rsidR="00CB399E" w:rsidRDefault="00CB399E" w:rsidP="00384863">
      <w:pPr>
        <w:pStyle w:val="Paragraphedeliste"/>
        <w:numPr>
          <w:ilvl w:val="0"/>
          <w:numId w:val="1"/>
        </w:numPr>
        <w:bidi/>
        <w:jc w:val="both"/>
        <w:rPr>
          <w:sz w:val="28"/>
          <w:szCs w:val="28"/>
        </w:rPr>
      </w:pPr>
      <w:r>
        <w:rPr>
          <w:rFonts w:hint="cs"/>
          <w:sz w:val="28"/>
          <w:szCs w:val="28"/>
          <w:rtl/>
        </w:rPr>
        <w:t>واستمرار التكامل غير ممكن بسبب عدم الثقة المتبادلة. وتبقى الدولة الفاعل الحاسم في العملية التكاملية.</w:t>
      </w:r>
    </w:p>
    <w:p w:rsidR="00CB399E" w:rsidRDefault="00CB399E" w:rsidP="00384863">
      <w:pPr>
        <w:bidi/>
        <w:jc w:val="both"/>
        <w:rPr>
          <w:sz w:val="28"/>
          <w:szCs w:val="28"/>
          <w:rtl/>
          <w:lang w:val="fr-CA"/>
        </w:rPr>
      </w:pPr>
      <w:r>
        <w:rPr>
          <w:rFonts w:hint="cs"/>
          <w:sz w:val="28"/>
          <w:szCs w:val="28"/>
          <w:rtl/>
        </w:rPr>
        <w:t xml:space="preserve">ومن جهة أخرى حاول دونالد </w:t>
      </w:r>
      <w:proofErr w:type="spellStart"/>
      <w:r>
        <w:rPr>
          <w:rFonts w:hint="cs"/>
          <w:sz w:val="28"/>
          <w:szCs w:val="28"/>
          <w:rtl/>
        </w:rPr>
        <w:t>بوشالا</w:t>
      </w:r>
      <w:proofErr w:type="spellEnd"/>
      <w:r>
        <w:rPr>
          <w:rFonts w:hint="cs"/>
          <w:sz w:val="28"/>
          <w:szCs w:val="28"/>
          <w:rtl/>
        </w:rPr>
        <w:t xml:space="preserve"> </w:t>
      </w:r>
      <w:r>
        <w:rPr>
          <w:sz w:val="28"/>
          <w:szCs w:val="28"/>
          <w:lang w:val="fr-CA"/>
        </w:rPr>
        <w:t xml:space="preserve">Donald </w:t>
      </w:r>
      <w:proofErr w:type="spellStart"/>
      <w:r>
        <w:rPr>
          <w:sz w:val="28"/>
          <w:szCs w:val="28"/>
          <w:lang w:val="fr-CA"/>
        </w:rPr>
        <w:t>Puchala</w:t>
      </w:r>
      <w:proofErr w:type="spellEnd"/>
      <w:r>
        <w:rPr>
          <w:rFonts w:hint="cs"/>
          <w:sz w:val="28"/>
          <w:szCs w:val="28"/>
          <w:rtl/>
          <w:lang w:val="fr-CA"/>
        </w:rPr>
        <w:t xml:space="preserve"> الجمع بين رؤى الوظيفيين والواقعيين من جهة، والقوميين من جهة ثالثة حيث عرف التكامل على انه نسق توافقي حيث تحتفظ الدول القومية بالدور الأول </w:t>
      </w:r>
      <w:r>
        <w:rPr>
          <w:rFonts w:hint="cs"/>
          <w:sz w:val="28"/>
          <w:szCs w:val="28"/>
          <w:rtl/>
          <w:lang w:val="fr-CA"/>
        </w:rPr>
        <w:lastRenderedPageBreak/>
        <w:t>كمنسق للتجربة</w:t>
      </w:r>
      <w:r w:rsidR="00031E0B">
        <w:rPr>
          <w:rFonts w:hint="cs"/>
          <w:sz w:val="28"/>
          <w:szCs w:val="28"/>
          <w:rtl/>
          <w:lang w:val="fr-CA"/>
        </w:rPr>
        <w:t xml:space="preserve"> التكاملية ولكن باشراك الفواعل الأخرى سواء كانت محلية، وطنية أو عبر قومية. فهذا الاشراك حسب رايه كفيل بتحفيز الاعتماد المتبادل. كما اعتبر ان هطا النسق يمكن ان يعتمد أسلوب المساومة والمقايضة كمعيار جديد للتكامل. وأخيرا اعتبر ان هذا النسق يأخذ بعين الاعتبار اسهامات النخب.</w:t>
      </w:r>
    </w:p>
    <w:p w:rsidR="000552EA" w:rsidRDefault="000552EA" w:rsidP="00B61434">
      <w:pPr>
        <w:bidi/>
        <w:jc w:val="both"/>
        <w:rPr>
          <w:sz w:val="28"/>
          <w:szCs w:val="28"/>
          <w:rtl/>
          <w:lang w:val="fr-CA"/>
        </w:rPr>
      </w:pPr>
      <w:r>
        <w:rPr>
          <w:rFonts w:hint="cs"/>
          <w:b/>
          <w:bCs/>
          <w:sz w:val="28"/>
          <w:szCs w:val="28"/>
          <w:rtl/>
          <w:lang w:val="fr-CA"/>
        </w:rPr>
        <w:t xml:space="preserve">نقد الواقعية الجديدة: </w:t>
      </w:r>
      <w:r w:rsidRPr="000552EA">
        <w:rPr>
          <w:rFonts w:hint="cs"/>
          <w:sz w:val="28"/>
          <w:szCs w:val="28"/>
          <w:rtl/>
          <w:lang w:val="fr-CA"/>
        </w:rPr>
        <w:t>رأت ان الصراع سيحل</w:t>
      </w:r>
      <w:r w:rsidR="00180AAF">
        <w:rPr>
          <w:rFonts w:hint="cs"/>
          <w:sz w:val="28"/>
          <w:szCs w:val="28"/>
          <w:rtl/>
          <w:lang w:val="fr-CA"/>
        </w:rPr>
        <w:t xml:space="preserve"> مكان التعاون</w:t>
      </w:r>
      <w:r w:rsidRPr="000552EA">
        <w:rPr>
          <w:rFonts w:hint="cs"/>
          <w:sz w:val="28"/>
          <w:szCs w:val="28"/>
          <w:rtl/>
          <w:lang w:val="fr-CA"/>
        </w:rPr>
        <w:t xml:space="preserve"> داخل المجموعة الأوروبية</w:t>
      </w:r>
      <w:r>
        <w:rPr>
          <w:rFonts w:hint="cs"/>
          <w:b/>
          <w:bCs/>
          <w:sz w:val="28"/>
          <w:szCs w:val="28"/>
          <w:rtl/>
          <w:lang w:val="fr-CA"/>
        </w:rPr>
        <w:t xml:space="preserve"> </w:t>
      </w:r>
      <w:r w:rsidRPr="000552EA">
        <w:rPr>
          <w:rFonts w:hint="cs"/>
          <w:sz w:val="28"/>
          <w:szCs w:val="28"/>
          <w:rtl/>
          <w:lang w:val="fr-CA"/>
        </w:rPr>
        <w:t xml:space="preserve">بعد انهيار الاتحاد السوفياتي سنة 1990 </w:t>
      </w:r>
      <w:r w:rsidR="00180AAF">
        <w:rPr>
          <w:rFonts w:hint="cs"/>
          <w:sz w:val="28"/>
          <w:szCs w:val="28"/>
          <w:rtl/>
          <w:lang w:val="fr-CA"/>
        </w:rPr>
        <w:t>وأن فعل الانتشار سيمس فقط السياسات الدنيا (وان المجموعة الأوروبية هي فقط رد فعل الحرب الباردة). يذكر ان نقد الواقعية جاء جراء الحظر البترولي في السبعينيات.</w:t>
      </w:r>
    </w:p>
    <w:p w:rsidR="00180AAF" w:rsidRDefault="00180AAF" w:rsidP="00B61434">
      <w:pPr>
        <w:bidi/>
        <w:jc w:val="both"/>
        <w:rPr>
          <w:sz w:val="28"/>
          <w:szCs w:val="28"/>
          <w:rtl/>
          <w:lang w:val="fr-CA"/>
        </w:rPr>
      </w:pPr>
      <w:r>
        <w:rPr>
          <w:rFonts w:hint="cs"/>
          <w:sz w:val="28"/>
          <w:szCs w:val="28"/>
          <w:rtl/>
          <w:lang w:val="fr-CA"/>
        </w:rPr>
        <w:t>هي لا تفسر بعض موجات التكامل الأوروبية كالوثيقة الموحدة لأوروبا ومعاهدة ماستريخت.</w:t>
      </w:r>
    </w:p>
    <w:p w:rsidR="00180AAF" w:rsidRDefault="00180AAF" w:rsidP="00B61434">
      <w:pPr>
        <w:bidi/>
        <w:jc w:val="both"/>
        <w:rPr>
          <w:sz w:val="28"/>
          <w:szCs w:val="28"/>
          <w:rtl/>
          <w:lang w:val="fr-CA"/>
        </w:rPr>
      </w:pPr>
      <w:r>
        <w:rPr>
          <w:rFonts w:hint="cs"/>
          <w:sz w:val="28"/>
          <w:szCs w:val="28"/>
          <w:rtl/>
          <w:lang w:val="fr-CA"/>
        </w:rPr>
        <w:t>لا تفسر تنامي الثروة الألمانية داخل المجموعة.</w:t>
      </w:r>
    </w:p>
    <w:p w:rsidR="001E15DC" w:rsidRDefault="001E15DC" w:rsidP="001E15DC">
      <w:pPr>
        <w:bidi/>
        <w:jc w:val="both"/>
        <w:rPr>
          <w:sz w:val="28"/>
          <w:szCs w:val="28"/>
          <w:rtl/>
          <w:lang w:val="fr-CA"/>
        </w:rPr>
      </w:pPr>
    </w:p>
    <w:p w:rsidR="001E15DC" w:rsidRDefault="001E15DC" w:rsidP="001E15DC">
      <w:pPr>
        <w:bidi/>
        <w:jc w:val="center"/>
        <w:rPr>
          <w:b/>
          <w:bCs/>
          <w:sz w:val="28"/>
          <w:szCs w:val="28"/>
          <w:rtl/>
          <w:lang w:val="fr-CA"/>
        </w:rPr>
      </w:pPr>
      <w:r>
        <w:rPr>
          <w:rFonts w:hint="cs"/>
          <w:b/>
          <w:bCs/>
          <w:sz w:val="28"/>
          <w:szCs w:val="28"/>
          <w:rtl/>
          <w:lang w:val="fr-CA"/>
        </w:rPr>
        <w:t>مقاربة التوافقية</w:t>
      </w:r>
    </w:p>
    <w:p w:rsidR="001E15DC" w:rsidRDefault="001E15DC" w:rsidP="001E15DC">
      <w:pPr>
        <w:jc w:val="center"/>
        <w:rPr>
          <w:b/>
          <w:bCs/>
          <w:sz w:val="28"/>
          <w:szCs w:val="28"/>
          <w:lang w:val="fr-CA"/>
        </w:rPr>
      </w:pPr>
      <w:proofErr w:type="spellStart"/>
      <w:r>
        <w:rPr>
          <w:b/>
          <w:bCs/>
          <w:sz w:val="28"/>
          <w:szCs w:val="28"/>
          <w:lang w:val="fr-CA"/>
        </w:rPr>
        <w:t>Consociativisme</w:t>
      </w:r>
      <w:proofErr w:type="spellEnd"/>
      <w:r>
        <w:rPr>
          <w:b/>
          <w:bCs/>
          <w:sz w:val="28"/>
          <w:szCs w:val="28"/>
          <w:lang w:val="fr-CA"/>
        </w:rPr>
        <w:t>/</w:t>
      </w:r>
      <w:proofErr w:type="spellStart"/>
      <w:r>
        <w:rPr>
          <w:b/>
          <w:bCs/>
          <w:sz w:val="28"/>
          <w:szCs w:val="28"/>
          <w:lang w:val="fr-CA"/>
        </w:rPr>
        <w:t>consociationalism</w:t>
      </w:r>
      <w:proofErr w:type="spellEnd"/>
    </w:p>
    <w:p w:rsidR="001E15DC" w:rsidRDefault="001E15DC" w:rsidP="001E15DC">
      <w:pPr>
        <w:bidi/>
        <w:rPr>
          <w:sz w:val="28"/>
          <w:szCs w:val="28"/>
          <w:rtl/>
          <w:lang w:val="fr-CA"/>
        </w:rPr>
      </w:pPr>
      <w:r>
        <w:rPr>
          <w:rFonts w:hint="cs"/>
          <w:b/>
          <w:bCs/>
          <w:sz w:val="28"/>
          <w:szCs w:val="28"/>
          <w:rtl/>
          <w:lang w:val="fr-CA"/>
        </w:rPr>
        <w:t xml:space="preserve"> </w:t>
      </w:r>
      <w:r w:rsidRPr="001E15DC">
        <w:rPr>
          <w:rFonts w:hint="cs"/>
          <w:sz w:val="28"/>
          <w:szCs w:val="28"/>
          <w:rtl/>
          <w:lang w:val="fr-CA"/>
        </w:rPr>
        <w:t xml:space="preserve">من اهم روادها هو المفكر </w:t>
      </w:r>
      <w:proofErr w:type="spellStart"/>
      <w:r w:rsidRPr="001E15DC">
        <w:rPr>
          <w:rFonts w:hint="cs"/>
          <w:sz w:val="28"/>
          <w:szCs w:val="28"/>
          <w:rtl/>
          <w:lang w:val="fr-CA"/>
        </w:rPr>
        <w:t>اراند</w:t>
      </w:r>
      <w:proofErr w:type="spellEnd"/>
      <w:r w:rsidRPr="001E15DC">
        <w:rPr>
          <w:rFonts w:hint="cs"/>
          <w:sz w:val="28"/>
          <w:szCs w:val="28"/>
          <w:rtl/>
          <w:lang w:val="fr-CA"/>
        </w:rPr>
        <w:t xml:space="preserve"> </w:t>
      </w:r>
      <w:proofErr w:type="spellStart"/>
      <w:r w:rsidRPr="001E15DC">
        <w:rPr>
          <w:rFonts w:hint="cs"/>
          <w:sz w:val="28"/>
          <w:szCs w:val="28"/>
          <w:rtl/>
          <w:lang w:val="fr-CA"/>
        </w:rPr>
        <w:t>ليجفارت</w:t>
      </w:r>
      <w:proofErr w:type="spellEnd"/>
      <w:r w:rsidRPr="001E15DC">
        <w:rPr>
          <w:rFonts w:hint="cs"/>
          <w:sz w:val="28"/>
          <w:szCs w:val="28"/>
          <w:rtl/>
          <w:lang w:val="fr-CA"/>
        </w:rPr>
        <w:t xml:space="preserve"> </w:t>
      </w:r>
      <w:proofErr w:type="spellStart"/>
      <w:r w:rsidRPr="001E15DC">
        <w:rPr>
          <w:sz w:val="28"/>
          <w:szCs w:val="28"/>
          <w:lang w:val="fr-CA"/>
        </w:rPr>
        <w:t>Arend</w:t>
      </w:r>
      <w:proofErr w:type="spellEnd"/>
      <w:r w:rsidRPr="001E15DC">
        <w:rPr>
          <w:sz w:val="28"/>
          <w:szCs w:val="28"/>
          <w:lang w:val="fr-CA"/>
        </w:rPr>
        <w:t xml:space="preserve"> </w:t>
      </w:r>
      <w:proofErr w:type="spellStart"/>
      <w:r w:rsidRPr="001E15DC">
        <w:rPr>
          <w:sz w:val="28"/>
          <w:szCs w:val="28"/>
          <w:lang w:val="fr-CA"/>
        </w:rPr>
        <w:t>Lijphart</w:t>
      </w:r>
      <w:proofErr w:type="spellEnd"/>
      <w:r w:rsidRPr="001E15DC">
        <w:rPr>
          <w:rFonts w:hint="cs"/>
          <w:sz w:val="28"/>
          <w:szCs w:val="28"/>
          <w:rtl/>
          <w:lang w:val="fr-CA"/>
        </w:rPr>
        <w:t xml:space="preserve"> ولد </w:t>
      </w:r>
      <w:r>
        <w:rPr>
          <w:rFonts w:hint="cs"/>
          <w:sz w:val="28"/>
          <w:szCs w:val="28"/>
          <w:rtl/>
          <w:lang w:val="fr-CA"/>
        </w:rPr>
        <w:t xml:space="preserve">هولندا سنة 1936. تعتبر من بين النظريات المهمة للسياسة المقارنة التي حظيت بأثر عميق على مفكري وممارسي </w:t>
      </w:r>
      <w:proofErr w:type="spellStart"/>
      <w:r>
        <w:rPr>
          <w:rFonts w:hint="cs"/>
          <w:sz w:val="28"/>
          <w:szCs w:val="28"/>
          <w:rtl/>
          <w:lang w:val="fr-CA"/>
        </w:rPr>
        <w:t>الحوكمة</w:t>
      </w:r>
      <w:proofErr w:type="spellEnd"/>
      <w:r>
        <w:rPr>
          <w:rFonts w:hint="cs"/>
          <w:sz w:val="28"/>
          <w:szCs w:val="28"/>
          <w:rtl/>
          <w:lang w:val="fr-CA"/>
        </w:rPr>
        <w:t xml:space="preserve"> </w:t>
      </w:r>
      <w:proofErr w:type="gramStart"/>
      <w:r>
        <w:rPr>
          <w:rFonts w:hint="cs"/>
          <w:sz w:val="28"/>
          <w:szCs w:val="28"/>
          <w:rtl/>
          <w:lang w:val="fr-CA"/>
        </w:rPr>
        <w:t xml:space="preserve">الديمقراطية </w:t>
      </w:r>
      <w:r>
        <w:rPr>
          <w:sz w:val="28"/>
          <w:szCs w:val="28"/>
          <w:lang w:val="fr-CA"/>
        </w:rPr>
        <w:t>.</w:t>
      </w:r>
      <w:proofErr w:type="spellStart"/>
      <w:r>
        <w:rPr>
          <w:sz w:val="28"/>
          <w:szCs w:val="28"/>
          <w:lang w:val="fr-CA"/>
        </w:rPr>
        <w:t>democratic</w:t>
      </w:r>
      <w:proofErr w:type="spellEnd"/>
      <w:proofErr w:type="gramEnd"/>
      <w:r>
        <w:rPr>
          <w:sz w:val="28"/>
          <w:szCs w:val="28"/>
          <w:lang w:val="fr-CA"/>
        </w:rPr>
        <w:t xml:space="preserve"> </w:t>
      </w:r>
      <w:proofErr w:type="spellStart"/>
      <w:r>
        <w:rPr>
          <w:sz w:val="28"/>
          <w:szCs w:val="28"/>
          <w:lang w:val="fr-CA"/>
        </w:rPr>
        <w:t>governance</w:t>
      </w:r>
      <w:proofErr w:type="spellEnd"/>
      <w:r>
        <w:rPr>
          <w:rFonts w:hint="cs"/>
          <w:sz w:val="28"/>
          <w:szCs w:val="28"/>
          <w:rtl/>
          <w:lang w:val="fr-CA"/>
        </w:rPr>
        <w:t xml:space="preserve"> يعود الفضل الى رائدها </w:t>
      </w:r>
      <w:proofErr w:type="spellStart"/>
      <w:r>
        <w:rPr>
          <w:rFonts w:hint="cs"/>
          <w:sz w:val="28"/>
          <w:szCs w:val="28"/>
          <w:rtl/>
          <w:lang w:val="fr-CA"/>
        </w:rPr>
        <w:t>ليجفارت</w:t>
      </w:r>
      <w:proofErr w:type="spellEnd"/>
      <w:r>
        <w:rPr>
          <w:rFonts w:hint="cs"/>
          <w:sz w:val="28"/>
          <w:szCs w:val="28"/>
          <w:rtl/>
          <w:lang w:val="fr-CA"/>
        </w:rPr>
        <w:t xml:space="preserve"> الذي أنتج هيكل فكري مكثف للأدبيات الخاصة لهذه المقاربة. ايمانا منه بأن الصراعات ذات النزعة الانفصالية يجب تكييفها وتوفيقها ثم تسويتها. إذا الفكرة هي إقامة إطار للتكييف بشكل تجريبي ومعياري.</w:t>
      </w:r>
    </w:p>
    <w:p w:rsidR="001E15DC" w:rsidRPr="001E15DC" w:rsidRDefault="001E15DC" w:rsidP="001E15DC">
      <w:pPr>
        <w:bidi/>
        <w:rPr>
          <w:rFonts w:hint="cs"/>
          <w:sz w:val="28"/>
          <w:szCs w:val="28"/>
          <w:rtl/>
          <w:lang w:val="fr-CA"/>
        </w:rPr>
      </w:pPr>
      <w:r>
        <w:rPr>
          <w:rFonts w:hint="cs"/>
          <w:sz w:val="28"/>
          <w:szCs w:val="28"/>
          <w:rtl/>
          <w:lang w:val="fr-CA"/>
        </w:rPr>
        <w:t xml:space="preserve"> واصطلاحا تعني تكييف وتوفيق</w:t>
      </w:r>
    </w:p>
    <w:p w:rsidR="00384863" w:rsidRDefault="001E15DC" w:rsidP="00B61434">
      <w:pPr>
        <w:bidi/>
        <w:jc w:val="both"/>
        <w:rPr>
          <w:sz w:val="28"/>
          <w:szCs w:val="28"/>
          <w:rtl/>
          <w:lang w:val="fr-CA"/>
        </w:rPr>
      </w:pPr>
      <w:r>
        <w:rPr>
          <w:rFonts w:hint="cs"/>
          <w:sz w:val="28"/>
          <w:szCs w:val="28"/>
          <w:rtl/>
          <w:lang w:val="fr-CA"/>
        </w:rPr>
        <w:t>أساسها أن المناطق اتي تعرف نزاعات التي تميل الى الانقسام العميق فان حكم الأغلبية يكون أقرب الى الديكتاتوري</w:t>
      </w:r>
      <w:r>
        <w:rPr>
          <w:rFonts w:hint="eastAsia"/>
          <w:sz w:val="28"/>
          <w:szCs w:val="28"/>
          <w:rtl/>
          <w:lang w:val="fr-CA"/>
        </w:rPr>
        <w:t>ة</w:t>
      </w:r>
      <w:r>
        <w:rPr>
          <w:rFonts w:hint="cs"/>
          <w:sz w:val="28"/>
          <w:szCs w:val="28"/>
          <w:rtl/>
          <w:lang w:val="fr-CA"/>
        </w:rPr>
        <w:t xml:space="preserve"> ومن اجل ذلك يجب ان تركز في هذه المناطق على الاجماع بدل المعارضة </w:t>
      </w:r>
      <w:r>
        <w:rPr>
          <w:sz w:val="28"/>
          <w:szCs w:val="28"/>
          <w:lang w:val="fr-CA"/>
        </w:rPr>
        <w:t>opposition</w:t>
      </w:r>
      <w:r>
        <w:rPr>
          <w:rFonts w:hint="cs"/>
          <w:sz w:val="28"/>
          <w:szCs w:val="28"/>
          <w:rtl/>
          <w:lang w:val="fr-CA"/>
        </w:rPr>
        <w:t xml:space="preserve"> والادماج بدل الاقصاء</w:t>
      </w:r>
      <w:r w:rsidR="00692F26">
        <w:rPr>
          <w:rFonts w:hint="cs"/>
          <w:sz w:val="28"/>
          <w:szCs w:val="28"/>
          <w:rtl/>
          <w:lang w:val="fr-CA"/>
        </w:rPr>
        <w:t xml:space="preserve"> أو الاستبعاد</w:t>
      </w:r>
      <w:r>
        <w:rPr>
          <w:rFonts w:hint="cs"/>
          <w:sz w:val="28"/>
          <w:szCs w:val="28"/>
          <w:rtl/>
          <w:lang w:val="fr-CA"/>
        </w:rPr>
        <w:t xml:space="preserve"> </w:t>
      </w:r>
      <w:r w:rsidR="00692F26">
        <w:rPr>
          <w:sz w:val="28"/>
          <w:szCs w:val="28"/>
          <w:lang w:val="fr-CA"/>
        </w:rPr>
        <w:t>exclusion</w:t>
      </w:r>
      <w:r w:rsidR="00692F26">
        <w:rPr>
          <w:rFonts w:hint="cs"/>
          <w:sz w:val="28"/>
          <w:szCs w:val="28"/>
          <w:rtl/>
          <w:lang w:val="fr-CA"/>
        </w:rPr>
        <w:t>.</w:t>
      </w:r>
    </w:p>
    <w:p w:rsidR="00692F26" w:rsidRDefault="00692F26" w:rsidP="00692F26">
      <w:pPr>
        <w:bidi/>
        <w:jc w:val="both"/>
        <w:rPr>
          <w:sz w:val="28"/>
          <w:szCs w:val="28"/>
          <w:rtl/>
          <w:lang w:val="fr-CA"/>
        </w:rPr>
      </w:pPr>
      <w:r>
        <w:rPr>
          <w:rFonts w:hint="cs"/>
          <w:sz w:val="28"/>
          <w:szCs w:val="28"/>
          <w:rtl/>
          <w:lang w:val="fr-CA"/>
        </w:rPr>
        <w:t xml:space="preserve">هي عملية تعتمد على تعاون النخبة </w:t>
      </w:r>
      <w:proofErr w:type="spellStart"/>
      <w:r>
        <w:rPr>
          <w:rFonts w:hint="cs"/>
          <w:sz w:val="28"/>
          <w:szCs w:val="28"/>
          <w:rtl/>
          <w:lang w:val="fr-CA"/>
        </w:rPr>
        <w:t>باجماع</w:t>
      </w:r>
      <w:proofErr w:type="spellEnd"/>
      <w:r>
        <w:rPr>
          <w:rFonts w:hint="cs"/>
          <w:sz w:val="28"/>
          <w:szCs w:val="28"/>
          <w:rtl/>
          <w:lang w:val="fr-CA"/>
        </w:rPr>
        <w:t xml:space="preserve"> ممثلي مختلف الطوائف على التنسيق والتعاون </w:t>
      </w:r>
      <w:proofErr w:type="spellStart"/>
      <w:r>
        <w:rPr>
          <w:sz w:val="28"/>
          <w:szCs w:val="28"/>
          <w:lang w:val="fr-CA"/>
        </w:rPr>
        <w:t>collaborating</w:t>
      </w:r>
      <w:proofErr w:type="spellEnd"/>
      <w:r>
        <w:rPr>
          <w:rFonts w:hint="cs"/>
          <w:sz w:val="28"/>
          <w:szCs w:val="28"/>
          <w:rtl/>
          <w:lang w:val="fr-CA"/>
        </w:rPr>
        <w:t xml:space="preserve"> في </w:t>
      </w:r>
      <w:proofErr w:type="gramStart"/>
      <w:r>
        <w:rPr>
          <w:rFonts w:hint="cs"/>
          <w:sz w:val="28"/>
          <w:szCs w:val="28"/>
          <w:rtl/>
          <w:lang w:val="fr-CA"/>
        </w:rPr>
        <w:t>اطار</w:t>
      </w:r>
      <w:proofErr w:type="gramEnd"/>
      <w:r>
        <w:rPr>
          <w:rFonts w:hint="cs"/>
          <w:sz w:val="28"/>
          <w:szCs w:val="28"/>
          <w:rtl/>
          <w:lang w:val="fr-CA"/>
        </w:rPr>
        <w:t xml:space="preserve"> العملية السياسة.</w:t>
      </w:r>
    </w:p>
    <w:p w:rsidR="00692F26" w:rsidRDefault="00692F26" w:rsidP="00692F26">
      <w:pPr>
        <w:bidi/>
        <w:jc w:val="both"/>
        <w:rPr>
          <w:sz w:val="28"/>
          <w:szCs w:val="28"/>
          <w:rtl/>
          <w:lang w:val="fr-CA"/>
        </w:rPr>
      </w:pPr>
      <w:r>
        <w:rPr>
          <w:rFonts w:hint="cs"/>
          <w:sz w:val="28"/>
          <w:szCs w:val="28"/>
          <w:rtl/>
          <w:lang w:val="fr-CA"/>
        </w:rPr>
        <w:t>من اهم مؤلفات</w:t>
      </w:r>
      <w:r w:rsidRPr="00692F26">
        <w:rPr>
          <w:sz w:val="28"/>
          <w:szCs w:val="28"/>
          <w:lang w:val="fr-CA"/>
        </w:rPr>
        <w:t xml:space="preserve"> </w:t>
      </w:r>
      <w:proofErr w:type="spellStart"/>
      <w:proofErr w:type="gramStart"/>
      <w:r>
        <w:rPr>
          <w:sz w:val="28"/>
          <w:szCs w:val="28"/>
          <w:lang w:val="fr-CA"/>
        </w:rPr>
        <w:t>Lijphart</w:t>
      </w:r>
      <w:proofErr w:type="spellEnd"/>
      <w:r>
        <w:rPr>
          <w:sz w:val="28"/>
          <w:szCs w:val="28"/>
          <w:lang w:val="fr-CA"/>
        </w:rPr>
        <w:t xml:space="preserve"> </w:t>
      </w:r>
      <w:r>
        <w:rPr>
          <w:rFonts w:hint="cs"/>
          <w:sz w:val="28"/>
          <w:szCs w:val="28"/>
          <w:rtl/>
          <w:lang w:val="fr-CA"/>
        </w:rPr>
        <w:t>:</w:t>
      </w:r>
      <w:proofErr w:type="gramEnd"/>
    </w:p>
    <w:p w:rsidR="00692F26" w:rsidRPr="004568E9" w:rsidRDefault="00692F26" w:rsidP="00692F26">
      <w:pPr>
        <w:pStyle w:val="Paragraphedeliste"/>
        <w:numPr>
          <w:ilvl w:val="0"/>
          <w:numId w:val="1"/>
        </w:numPr>
        <w:jc w:val="both"/>
        <w:rPr>
          <w:sz w:val="28"/>
          <w:szCs w:val="28"/>
          <w:lang w:val="en-US"/>
        </w:rPr>
      </w:pPr>
      <w:r w:rsidRPr="004568E9">
        <w:rPr>
          <w:i/>
          <w:iCs/>
          <w:sz w:val="28"/>
          <w:szCs w:val="28"/>
          <w:lang w:val="en-US"/>
        </w:rPr>
        <w:t>The Politics of Accommodation</w:t>
      </w:r>
      <w:r w:rsidR="004568E9" w:rsidRPr="004568E9">
        <w:rPr>
          <w:i/>
          <w:iCs/>
          <w:sz w:val="28"/>
          <w:szCs w:val="28"/>
          <w:lang w:val="en-US"/>
        </w:rPr>
        <w:t>: Pluralism and Democracy in Nether</w:t>
      </w:r>
      <w:r w:rsidR="004568E9">
        <w:rPr>
          <w:i/>
          <w:iCs/>
          <w:sz w:val="28"/>
          <w:szCs w:val="28"/>
          <w:lang w:val="en-US"/>
        </w:rPr>
        <w:t>l</w:t>
      </w:r>
      <w:r w:rsidR="009B64BD">
        <w:rPr>
          <w:i/>
          <w:iCs/>
          <w:sz w:val="28"/>
          <w:szCs w:val="28"/>
          <w:lang w:val="en-US"/>
        </w:rPr>
        <w:t>ands</w:t>
      </w:r>
      <w:r w:rsidRPr="004568E9">
        <w:rPr>
          <w:i/>
          <w:iCs/>
          <w:sz w:val="28"/>
          <w:szCs w:val="28"/>
          <w:lang w:val="en-US"/>
        </w:rPr>
        <w:t xml:space="preserve">, </w:t>
      </w:r>
      <w:r w:rsidR="009B64BD">
        <w:rPr>
          <w:sz w:val="28"/>
          <w:szCs w:val="28"/>
          <w:lang w:val="en-US"/>
        </w:rPr>
        <w:t xml:space="preserve">(Berkeley: University of California Press, </w:t>
      </w:r>
      <w:r w:rsidRPr="004568E9">
        <w:rPr>
          <w:sz w:val="28"/>
          <w:szCs w:val="28"/>
          <w:lang w:val="en-US"/>
        </w:rPr>
        <w:t>1968</w:t>
      </w:r>
      <w:r w:rsidR="009B64BD">
        <w:rPr>
          <w:sz w:val="28"/>
          <w:szCs w:val="28"/>
          <w:lang w:val="en-US"/>
        </w:rPr>
        <w:t>)</w:t>
      </w:r>
      <w:r w:rsidRPr="004568E9">
        <w:rPr>
          <w:sz w:val="28"/>
          <w:szCs w:val="28"/>
          <w:lang w:val="en-US"/>
        </w:rPr>
        <w:t>.</w:t>
      </w:r>
    </w:p>
    <w:p w:rsidR="00692F26" w:rsidRPr="00EA58BB" w:rsidRDefault="00692F26" w:rsidP="00692F26">
      <w:pPr>
        <w:pStyle w:val="Paragraphedeliste"/>
        <w:numPr>
          <w:ilvl w:val="0"/>
          <w:numId w:val="1"/>
        </w:numPr>
        <w:jc w:val="both"/>
        <w:rPr>
          <w:sz w:val="28"/>
          <w:szCs w:val="28"/>
          <w:lang w:val="en-US"/>
        </w:rPr>
      </w:pPr>
      <w:r w:rsidRPr="00EA58BB">
        <w:rPr>
          <w:i/>
          <w:iCs/>
          <w:sz w:val="28"/>
          <w:szCs w:val="28"/>
          <w:lang w:val="en-US"/>
        </w:rPr>
        <w:t>Patterns of Democracy</w:t>
      </w:r>
      <w:r w:rsidR="00EA58BB" w:rsidRPr="00EA58BB">
        <w:rPr>
          <w:i/>
          <w:iCs/>
          <w:sz w:val="28"/>
          <w:szCs w:val="28"/>
          <w:lang w:val="en-US"/>
        </w:rPr>
        <w:t xml:space="preserve">: Governments Forms and Performance in </w:t>
      </w:r>
      <w:r w:rsidR="00EA58BB">
        <w:rPr>
          <w:i/>
          <w:iCs/>
          <w:sz w:val="28"/>
          <w:szCs w:val="28"/>
          <w:lang w:val="en-US"/>
        </w:rPr>
        <w:t>Thirty-Six Co</w:t>
      </w:r>
      <w:bookmarkStart w:id="0" w:name="_GoBack"/>
      <w:bookmarkEnd w:id="0"/>
      <w:r w:rsidR="00EA58BB">
        <w:rPr>
          <w:i/>
          <w:iCs/>
          <w:sz w:val="28"/>
          <w:szCs w:val="28"/>
          <w:lang w:val="en-US"/>
        </w:rPr>
        <w:t>untries</w:t>
      </w:r>
      <w:r w:rsidRPr="00EA58BB">
        <w:rPr>
          <w:sz w:val="28"/>
          <w:szCs w:val="28"/>
          <w:lang w:val="en-US"/>
        </w:rPr>
        <w:t xml:space="preserve">, </w:t>
      </w:r>
      <w:r w:rsidR="00EA58BB">
        <w:rPr>
          <w:sz w:val="28"/>
          <w:szCs w:val="28"/>
          <w:lang w:val="en-US"/>
        </w:rPr>
        <w:t xml:space="preserve">(New Haven: Yale University Press, </w:t>
      </w:r>
      <w:r w:rsidRPr="00EA58BB">
        <w:rPr>
          <w:sz w:val="28"/>
          <w:szCs w:val="28"/>
          <w:lang w:val="en-US"/>
        </w:rPr>
        <w:t>1993</w:t>
      </w:r>
      <w:r w:rsidR="00EA58BB">
        <w:rPr>
          <w:sz w:val="28"/>
          <w:szCs w:val="28"/>
          <w:lang w:val="en-US"/>
        </w:rPr>
        <w:t>)</w:t>
      </w:r>
      <w:r w:rsidRPr="00EA58BB">
        <w:rPr>
          <w:sz w:val="28"/>
          <w:szCs w:val="28"/>
          <w:lang w:val="en-US"/>
        </w:rPr>
        <w:t>.</w:t>
      </w:r>
    </w:p>
    <w:p w:rsidR="00692F26" w:rsidRPr="00EA58BB" w:rsidRDefault="00692F26" w:rsidP="00692F26">
      <w:pPr>
        <w:pStyle w:val="Paragraphedeliste"/>
        <w:numPr>
          <w:ilvl w:val="0"/>
          <w:numId w:val="1"/>
        </w:numPr>
        <w:jc w:val="both"/>
        <w:rPr>
          <w:rFonts w:hint="cs"/>
          <w:sz w:val="28"/>
          <w:szCs w:val="28"/>
          <w:lang w:val="en-US"/>
        </w:rPr>
      </w:pPr>
      <w:r w:rsidRPr="00EA58BB">
        <w:rPr>
          <w:i/>
          <w:iCs/>
          <w:sz w:val="28"/>
          <w:szCs w:val="28"/>
          <w:lang w:val="en-US"/>
        </w:rPr>
        <w:t>Democracy in Plural Societies</w:t>
      </w:r>
      <w:r w:rsidR="00EA58BB" w:rsidRPr="00EA58BB">
        <w:rPr>
          <w:i/>
          <w:iCs/>
          <w:sz w:val="28"/>
          <w:szCs w:val="28"/>
          <w:lang w:val="en-US"/>
        </w:rPr>
        <w:t>: A Compar</w:t>
      </w:r>
      <w:r w:rsidR="00EA58BB">
        <w:rPr>
          <w:i/>
          <w:iCs/>
          <w:sz w:val="28"/>
          <w:szCs w:val="28"/>
          <w:lang w:val="en-US"/>
        </w:rPr>
        <w:t>a</w:t>
      </w:r>
      <w:r w:rsidR="00EA58BB" w:rsidRPr="00EA58BB">
        <w:rPr>
          <w:i/>
          <w:iCs/>
          <w:sz w:val="28"/>
          <w:szCs w:val="28"/>
          <w:lang w:val="en-US"/>
        </w:rPr>
        <w:t>tive Exploration</w:t>
      </w:r>
      <w:r w:rsidRPr="00EA58BB">
        <w:rPr>
          <w:i/>
          <w:iCs/>
          <w:sz w:val="28"/>
          <w:szCs w:val="28"/>
          <w:lang w:val="en-US"/>
        </w:rPr>
        <w:t>,</w:t>
      </w:r>
      <w:r w:rsidR="00EA58BB" w:rsidRPr="00EA58BB">
        <w:rPr>
          <w:sz w:val="28"/>
          <w:szCs w:val="28"/>
          <w:lang w:val="en-US"/>
        </w:rPr>
        <w:t xml:space="preserve"> </w:t>
      </w:r>
      <w:r w:rsidR="00EA58BB">
        <w:rPr>
          <w:sz w:val="28"/>
          <w:szCs w:val="28"/>
          <w:lang w:val="en-US"/>
        </w:rPr>
        <w:t>(New Haven: Yale University Press</w:t>
      </w:r>
      <w:r w:rsidRPr="00EA58BB">
        <w:rPr>
          <w:i/>
          <w:iCs/>
          <w:sz w:val="28"/>
          <w:szCs w:val="28"/>
          <w:lang w:val="en-US"/>
        </w:rPr>
        <w:t xml:space="preserve"> </w:t>
      </w:r>
      <w:r w:rsidRPr="00EA58BB">
        <w:rPr>
          <w:sz w:val="28"/>
          <w:szCs w:val="28"/>
          <w:lang w:val="en-US"/>
        </w:rPr>
        <w:t>19</w:t>
      </w:r>
      <w:r w:rsidR="00EA58BB">
        <w:rPr>
          <w:sz w:val="28"/>
          <w:szCs w:val="28"/>
          <w:lang w:val="en-US"/>
        </w:rPr>
        <w:t>7</w:t>
      </w:r>
      <w:r w:rsidRPr="00EA58BB">
        <w:rPr>
          <w:sz w:val="28"/>
          <w:szCs w:val="28"/>
          <w:lang w:val="en-US"/>
        </w:rPr>
        <w:t>7</w:t>
      </w:r>
      <w:r w:rsidR="00EA58BB">
        <w:rPr>
          <w:sz w:val="28"/>
          <w:szCs w:val="28"/>
          <w:lang w:val="en-US"/>
        </w:rPr>
        <w:t>)</w:t>
      </w:r>
      <w:r w:rsidRPr="00EA58BB">
        <w:rPr>
          <w:sz w:val="28"/>
          <w:szCs w:val="28"/>
          <w:lang w:val="en-US"/>
        </w:rPr>
        <w:t>.</w:t>
      </w:r>
    </w:p>
    <w:p w:rsidR="0062679A" w:rsidRPr="00384863" w:rsidRDefault="0062679A" w:rsidP="00B61434">
      <w:pPr>
        <w:tabs>
          <w:tab w:val="left" w:pos="2691"/>
        </w:tabs>
        <w:bidi/>
        <w:jc w:val="both"/>
        <w:rPr>
          <w:sz w:val="28"/>
          <w:szCs w:val="28"/>
          <w:lang w:val="en-US"/>
        </w:rPr>
      </w:pPr>
      <w:r>
        <w:rPr>
          <w:rFonts w:hint="cs"/>
          <w:sz w:val="28"/>
          <w:szCs w:val="28"/>
          <w:rtl/>
        </w:rPr>
        <w:t xml:space="preserve"> </w:t>
      </w:r>
    </w:p>
    <w:sectPr w:rsidR="0062679A" w:rsidRPr="00384863" w:rsidSect="009243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651"/>
    <w:multiLevelType w:val="hybridMultilevel"/>
    <w:tmpl w:val="545CAB04"/>
    <w:lvl w:ilvl="0" w:tplc="5EA8A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595CEA"/>
    <w:multiLevelType w:val="hybridMultilevel"/>
    <w:tmpl w:val="1E504234"/>
    <w:lvl w:ilvl="0" w:tplc="084ED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36"/>
    <w:rsid w:val="00031E0B"/>
    <w:rsid w:val="000341B6"/>
    <w:rsid w:val="000552EA"/>
    <w:rsid w:val="000F13A0"/>
    <w:rsid w:val="00180AAF"/>
    <w:rsid w:val="001B071D"/>
    <w:rsid w:val="001C6CEC"/>
    <w:rsid w:val="001E15DC"/>
    <w:rsid w:val="00203BED"/>
    <w:rsid w:val="00384863"/>
    <w:rsid w:val="00391EF7"/>
    <w:rsid w:val="003D3182"/>
    <w:rsid w:val="004467A7"/>
    <w:rsid w:val="004568E9"/>
    <w:rsid w:val="00487B9E"/>
    <w:rsid w:val="0056440D"/>
    <w:rsid w:val="0062679A"/>
    <w:rsid w:val="00692F26"/>
    <w:rsid w:val="00752E36"/>
    <w:rsid w:val="009243B9"/>
    <w:rsid w:val="009B64BD"/>
    <w:rsid w:val="00A0666E"/>
    <w:rsid w:val="00A83194"/>
    <w:rsid w:val="00A95316"/>
    <w:rsid w:val="00B04880"/>
    <w:rsid w:val="00B61434"/>
    <w:rsid w:val="00CB399E"/>
    <w:rsid w:val="00CD3C25"/>
    <w:rsid w:val="00D20372"/>
    <w:rsid w:val="00E22E8B"/>
    <w:rsid w:val="00EA58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D15A"/>
  <w15:chartTrackingRefBased/>
  <w15:docId w15:val="{E6AF8E1F-5FE4-0840-B2E1-5EC0C362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1492</Words>
  <Characters>8211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2021-02-07T08:41:00Z</dcterms:created>
  <dcterms:modified xsi:type="dcterms:W3CDTF">2021-02-14T19:18:00Z</dcterms:modified>
</cp:coreProperties>
</file>