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80B" w:rsidRPr="0059680B" w:rsidRDefault="0059680B" w:rsidP="0059680B">
      <w:pPr>
        <w:jc w:val="center"/>
        <w:rPr>
          <w:rFonts w:ascii="Simplified Arabic" w:hAnsi="Simplified Arabic" w:cs="Simplified Arabic"/>
          <w:sz w:val="36"/>
          <w:szCs w:val="36"/>
          <w:bdr w:val="none" w:sz="0" w:space="0" w:color="auto" w:frame="1"/>
          <w:rtl/>
        </w:rPr>
      </w:pPr>
      <w:r w:rsidRPr="0059680B">
        <w:rPr>
          <w:rFonts w:ascii="Simplified Arabic" w:hAnsi="Simplified Arabic" w:cs="Simplified Arabic" w:hint="cs"/>
          <w:sz w:val="36"/>
          <w:szCs w:val="36"/>
          <w:bdr w:val="none" w:sz="0" w:space="0" w:color="auto" w:frame="1"/>
          <w:rtl/>
        </w:rPr>
        <w:t>عناصر السياسة الجنائية</w:t>
      </w:r>
    </w:p>
    <w:p w:rsidR="0059680B" w:rsidRPr="00A9447F" w:rsidRDefault="0059680B" w:rsidP="0059680B">
      <w:pPr>
        <w:rPr>
          <w:rFonts w:ascii="Simplified Arabic" w:hAnsi="Simplified Arabic" w:cs="Simplified Arabic"/>
          <w:b w:val="0"/>
          <w:bCs w:val="0"/>
          <w:sz w:val="32"/>
          <w:szCs w:val="32"/>
          <w:bdr w:val="none" w:sz="0" w:space="0" w:color="auto" w:frame="1"/>
          <w:rtl/>
        </w:rPr>
      </w:pPr>
    </w:p>
    <w:p w:rsidR="0059680B" w:rsidRPr="00A9447F" w:rsidRDefault="0059680B" w:rsidP="0059680B">
      <w:pPr>
        <w:rPr>
          <w:rFonts w:ascii="Simplified Arabic" w:hAnsi="Simplified Arabic" w:cs="Simplified Arabic"/>
          <w:b w:val="0"/>
          <w:bCs w:val="0"/>
          <w:sz w:val="32"/>
          <w:szCs w:val="32"/>
          <w:bdr w:val="none" w:sz="0" w:space="0" w:color="auto" w:frame="1"/>
          <w:rtl/>
        </w:rPr>
      </w:pPr>
    </w:p>
    <w:p w:rsidR="0059680B" w:rsidRPr="0059680B" w:rsidRDefault="0059680B" w:rsidP="0059680B">
      <w:pPr>
        <w:pStyle w:val="Paragraphedeliste"/>
        <w:numPr>
          <w:ilvl w:val="0"/>
          <w:numId w:val="1"/>
        </w:numPr>
        <w:rPr>
          <w:rFonts w:ascii="Simplified Arabic" w:hAnsi="Simplified Arabic" w:cs="Simplified Arabic"/>
          <w:sz w:val="32"/>
          <w:szCs w:val="32"/>
          <w:bdr w:val="none" w:sz="0" w:space="0" w:color="auto" w:frame="1"/>
        </w:rPr>
      </w:pPr>
      <w:r w:rsidRPr="0059680B">
        <w:rPr>
          <w:rFonts w:ascii="Simplified Arabic" w:hAnsi="Simplified Arabic" w:cs="Simplified Arabic"/>
          <w:sz w:val="32"/>
          <w:szCs w:val="32"/>
          <w:bdr w:val="none" w:sz="0" w:space="0" w:color="auto" w:frame="1"/>
          <w:rtl/>
        </w:rPr>
        <w:t xml:space="preserve">مبدأ شرعية التجريم </w:t>
      </w:r>
      <w:proofErr w:type="gramStart"/>
      <w:r w:rsidRPr="0059680B">
        <w:rPr>
          <w:rFonts w:ascii="Simplified Arabic" w:hAnsi="Simplified Arabic" w:cs="Simplified Arabic"/>
          <w:sz w:val="32"/>
          <w:szCs w:val="32"/>
          <w:bdr w:val="none" w:sz="0" w:space="0" w:color="auto" w:frame="1"/>
          <w:rtl/>
        </w:rPr>
        <w:t>والعقاب</w:t>
      </w:r>
      <w:proofErr w:type="gramEnd"/>
      <w:r w:rsidRPr="0059680B">
        <w:rPr>
          <w:rFonts w:ascii="Simplified Arabic" w:hAnsi="Simplified Arabic" w:cs="Simplified Arabic"/>
          <w:sz w:val="32"/>
          <w:szCs w:val="32"/>
          <w:bdr w:val="none" w:sz="0" w:space="0" w:color="auto" w:frame="1"/>
        </w:rPr>
        <w:t> </w:t>
      </w:r>
    </w:p>
    <w:p w:rsidR="0059680B" w:rsidRPr="00A9447F" w:rsidRDefault="0059680B" w:rsidP="0059680B">
      <w:pPr>
        <w:rPr>
          <w:rFonts w:ascii="Simplified Arabic" w:hAnsi="Simplified Arabic" w:cs="Simplified Arabic"/>
          <w:b w:val="0"/>
          <w:bCs w:val="0"/>
          <w:sz w:val="32"/>
          <w:szCs w:val="32"/>
          <w:bdr w:val="none" w:sz="0" w:space="0" w:color="auto" w:frame="1"/>
        </w:rPr>
      </w:pPr>
    </w:p>
    <w:p w:rsidR="0059680B" w:rsidRPr="0059680B" w:rsidRDefault="0059680B" w:rsidP="0059680B">
      <w:pPr>
        <w:ind w:firstLine="567"/>
        <w:jc w:val="both"/>
        <w:rPr>
          <w:rFonts w:ascii="Simplified Arabic" w:hAnsi="Simplified Arabic" w:cs="Simplified Arabic"/>
          <w:sz w:val="32"/>
          <w:szCs w:val="32"/>
        </w:rPr>
      </w:pPr>
      <w:r w:rsidRPr="0059680B">
        <w:rPr>
          <w:rFonts w:ascii="Simplified Arabic" w:hAnsi="Simplified Arabic" w:cs="Simplified Arabic"/>
          <w:sz w:val="32"/>
          <w:szCs w:val="32"/>
          <w:bdr w:val="none" w:sz="0" w:space="0" w:color="auto" w:frame="1"/>
          <w:rtl/>
        </w:rPr>
        <w:t>مقدمــة</w:t>
      </w:r>
    </w:p>
    <w:p w:rsidR="0059680B" w:rsidRPr="00A9447F" w:rsidRDefault="0059680B" w:rsidP="0059680B">
      <w:pPr>
        <w:ind w:firstLine="567"/>
        <w:jc w:val="both"/>
        <w:rPr>
          <w:rFonts w:ascii="Simplified Arabic" w:hAnsi="Simplified Arabic" w:cs="Simplified Arabic"/>
          <w:b w:val="0"/>
          <w:bCs w:val="0"/>
          <w:sz w:val="32"/>
          <w:szCs w:val="32"/>
          <w:rtl/>
        </w:rPr>
      </w:pPr>
      <w:r w:rsidRPr="00A9447F">
        <w:rPr>
          <w:rFonts w:ascii="Simplified Arabic" w:hAnsi="Simplified Arabic" w:cs="Simplified Arabic"/>
          <w:b w:val="0"/>
          <w:bCs w:val="0"/>
          <w:sz w:val="32"/>
          <w:szCs w:val="32"/>
          <w:bdr w:val="none" w:sz="0" w:space="0" w:color="auto" w:frame="1"/>
          <w:rtl/>
        </w:rPr>
        <w:t>يع</w:t>
      </w:r>
      <w:r w:rsidRPr="00A9447F">
        <w:rPr>
          <w:rFonts w:ascii="Simplified Arabic" w:hAnsi="Simplified Arabic" w:cs="Simplified Arabic" w:hint="cs"/>
          <w:b w:val="0"/>
          <w:bCs w:val="0"/>
          <w:sz w:val="32"/>
          <w:szCs w:val="32"/>
          <w:bdr w:val="none" w:sz="0" w:space="0" w:color="auto" w:frame="1"/>
          <w:rtl/>
        </w:rPr>
        <w:t xml:space="preserve">تبر </w:t>
      </w:r>
      <w:r w:rsidRPr="00A9447F">
        <w:rPr>
          <w:rFonts w:ascii="Simplified Arabic" w:hAnsi="Simplified Arabic" w:cs="Simplified Arabic"/>
          <w:b w:val="0"/>
          <w:bCs w:val="0"/>
          <w:sz w:val="32"/>
          <w:szCs w:val="32"/>
          <w:bdr w:val="none" w:sz="0" w:space="0" w:color="auto" w:frame="1"/>
          <w:rtl/>
        </w:rPr>
        <w:t xml:space="preserve">الجانب الجنائي المتمثل بتجريم </w:t>
      </w:r>
      <w:r w:rsidRPr="00A9447F">
        <w:rPr>
          <w:rFonts w:ascii="Simplified Arabic" w:hAnsi="Simplified Arabic" w:cs="Simplified Arabic" w:hint="cs"/>
          <w:b w:val="0"/>
          <w:bCs w:val="0"/>
          <w:sz w:val="32"/>
          <w:szCs w:val="32"/>
          <w:bdr w:val="none" w:sz="0" w:space="0" w:color="auto" w:frame="1"/>
          <w:rtl/>
        </w:rPr>
        <w:t>ال</w:t>
      </w:r>
      <w:r w:rsidRPr="00A9447F">
        <w:rPr>
          <w:rFonts w:ascii="Simplified Arabic" w:hAnsi="Simplified Arabic" w:cs="Simplified Arabic"/>
          <w:b w:val="0"/>
          <w:bCs w:val="0"/>
          <w:sz w:val="32"/>
          <w:szCs w:val="32"/>
          <w:bdr w:val="none" w:sz="0" w:space="0" w:color="auto" w:frame="1"/>
          <w:rtl/>
        </w:rPr>
        <w:t xml:space="preserve">أفعال والمعاقبة عليها من </w:t>
      </w:r>
      <w:r w:rsidRPr="00A9447F">
        <w:rPr>
          <w:rFonts w:ascii="Simplified Arabic" w:hAnsi="Simplified Arabic" w:cs="Simplified Arabic" w:hint="cs"/>
          <w:b w:val="0"/>
          <w:bCs w:val="0"/>
          <w:sz w:val="32"/>
          <w:szCs w:val="32"/>
          <w:bdr w:val="none" w:sz="0" w:space="0" w:color="auto" w:frame="1"/>
          <w:rtl/>
        </w:rPr>
        <w:t xml:space="preserve">أهم عناصر </w:t>
      </w:r>
      <w:r w:rsidRPr="00A9447F">
        <w:rPr>
          <w:rFonts w:ascii="Simplified Arabic" w:hAnsi="Simplified Arabic" w:cs="Simplified Arabic"/>
          <w:b w:val="0"/>
          <w:bCs w:val="0"/>
          <w:sz w:val="32"/>
          <w:szCs w:val="32"/>
          <w:bdr w:val="none" w:sz="0" w:space="0" w:color="auto" w:frame="1"/>
          <w:rtl/>
        </w:rPr>
        <w:t xml:space="preserve">السياسية </w:t>
      </w:r>
      <w:r w:rsidRPr="00A9447F">
        <w:rPr>
          <w:rFonts w:ascii="Simplified Arabic" w:hAnsi="Simplified Arabic" w:cs="Simplified Arabic" w:hint="cs"/>
          <w:b w:val="0"/>
          <w:bCs w:val="0"/>
          <w:sz w:val="32"/>
          <w:szCs w:val="32"/>
          <w:bdr w:val="none" w:sz="0" w:space="0" w:color="auto" w:frame="1"/>
          <w:rtl/>
        </w:rPr>
        <w:t xml:space="preserve">الجنائية </w:t>
      </w:r>
      <w:r w:rsidRPr="00A9447F">
        <w:rPr>
          <w:rFonts w:ascii="Simplified Arabic" w:hAnsi="Simplified Arabic" w:cs="Simplified Arabic"/>
          <w:b w:val="0"/>
          <w:bCs w:val="0"/>
          <w:sz w:val="32"/>
          <w:szCs w:val="32"/>
          <w:bdr w:val="none" w:sz="0" w:space="0" w:color="auto" w:frame="1"/>
          <w:rtl/>
        </w:rPr>
        <w:t>في</w:t>
      </w:r>
      <w:r w:rsidRPr="00A9447F">
        <w:rPr>
          <w:rFonts w:ascii="Simplified Arabic" w:hAnsi="Simplified Arabic" w:cs="Simplified Arabic" w:hint="cs"/>
          <w:b w:val="0"/>
          <w:bCs w:val="0"/>
          <w:sz w:val="32"/>
          <w:szCs w:val="32"/>
          <w:bdr w:val="none" w:sz="0" w:space="0" w:color="auto" w:frame="1"/>
          <w:rtl/>
        </w:rPr>
        <w:t xml:space="preserve"> أية</w:t>
      </w:r>
      <w:r w:rsidRPr="00A9447F">
        <w:rPr>
          <w:rFonts w:ascii="Simplified Arabic" w:hAnsi="Simplified Arabic" w:cs="Simplified Arabic"/>
          <w:b w:val="0"/>
          <w:bCs w:val="0"/>
          <w:sz w:val="32"/>
          <w:szCs w:val="32"/>
          <w:bdr w:val="none" w:sz="0" w:space="0" w:color="auto" w:frame="1"/>
          <w:rtl/>
        </w:rPr>
        <w:t xml:space="preserve"> دولة</w:t>
      </w:r>
      <w:r w:rsidRPr="00A9447F">
        <w:rPr>
          <w:rFonts w:ascii="Simplified Arabic" w:hAnsi="Simplified Arabic" w:cs="Simplified Arabic" w:hint="cs"/>
          <w:b w:val="0"/>
          <w:bCs w:val="0"/>
          <w:sz w:val="32"/>
          <w:szCs w:val="32"/>
          <w:bdr w:val="none" w:sz="0" w:space="0" w:color="auto" w:frame="1"/>
          <w:rtl/>
        </w:rPr>
        <w:t xml:space="preserve">، و لأن هذه السياسة ( </w:t>
      </w:r>
      <w:r w:rsidRPr="00A9447F">
        <w:rPr>
          <w:rFonts w:ascii="Simplified Arabic" w:hAnsi="Simplified Arabic" w:cs="Simplified Arabic"/>
          <w:b w:val="0"/>
          <w:bCs w:val="0"/>
          <w:sz w:val="32"/>
          <w:szCs w:val="32"/>
          <w:bdr w:val="none" w:sz="0" w:space="0" w:color="auto" w:frame="1"/>
          <w:rtl/>
        </w:rPr>
        <w:t>التجريم والعقاب</w:t>
      </w:r>
      <w:r w:rsidRPr="00A9447F">
        <w:rPr>
          <w:rFonts w:ascii="Simplified Arabic" w:hAnsi="Simplified Arabic" w:cs="Simplified Arabic" w:hint="cs"/>
          <w:b w:val="0"/>
          <w:bCs w:val="0"/>
          <w:sz w:val="32"/>
          <w:szCs w:val="32"/>
          <w:bdr w:val="none" w:sz="0" w:space="0" w:color="auto" w:frame="1"/>
          <w:rtl/>
        </w:rPr>
        <w:t>) تمس</w:t>
      </w:r>
      <w:r w:rsidRPr="00A9447F">
        <w:rPr>
          <w:rFonts w:ascii="Simplified Arabic" w:hAnsi="Simplified Arabic" w:cs="Simplified Arabic"/>
          <w:b w:val="0"/>
          <w:bCs w:val="0"/>
          <w:sz w:val="32"/>
          <w:szCs w:val="32"/>
          <w:bdr w:val="none" w:sz="0" w:space="0" w:color="auto" w:frame="1"/>
          <w:rtl/>
        </w:rPr>
        <w:t xml:space="preserve"> بحريات الأفراد، </w:t>
      </w:r>
      <w:r w:rsidRPr="00A9447F">
        <w:rPr>
          <w:rFonts w:ascii="Simplified Arabic" w:hAnsi="Simplified Arabic" w:cs="Simplified Arabic" w:hint="cs"/>
          <w:b w:val="0"/>
          <w:bCs w:val="0"/>
          <w:sz w:val="32"/>
          <w:szCs w:val="32"/>
          <w:bdr w:val="none" w:sz="0" w:space="0" w:color="auto" w:frame="1"/>
          <w:rtl/>
        </w:rPr>
        <w:t xml:space="preserve">فقد يستدعي الأمر </w:t>
      </w:r>
      <w:r w:rsidRPr="00A9447F">
        <w:rPr>
          <w:rFonts w:ascii="Simplified Arabic" w:hAnsi="Simplified Arabic" w:cs="Simplified Arabic"/>
          <w:b w:val="0"/>
          <w:bCs w:val="0"/>
          <w:sz w:val="32"/>
          <w:szCs w:val="32"/>
          <w:bdr w:val="none" w:sz="0" w:space="0" w:color="auto" w:frame="1"/>
          <w:rtl/>
        </w:rPr>
        <w:t>مبدأ الشرعية في إطار التجريم والعقاب.</w:t>
      </w:r>
      <w:r w:rsidRPr="00A9447F">
        <w:rPr>
          <w:rFonts w:ascii="Simplified Arabic" w:hAnsi="Simplified Arabic" w:cs="Simplified Arabic" w:hint="cs"/>
          <w:b w:val="0"/>
          <w:bCs w:val="0"/>
          <w:sz w:val="32"/>
          <w:szCs w:val="32"/>
          <w:bdr w:val="none" w:sz="0" w:space="0" w:color="auto" w:frame="1"/>
          <w:rtl/>
        </w:rPr>
        <w:t xml:space="preserve"> </w:t>
      </w:r>
      <w:proofErr w:type="gramStart"/>
      <w:r w:rsidRPr="00A9447F">
        <w:rPr>
          <w:rFonts w:ascii="Simplified Arabic" w:hAnsi="Simplified Arabic" w:cs="Simplified Arabic" w:hint="cs"/>
          <w:b w:val="0"/>
          <w:bCs w:val="0"/>
          <w:sz w:val="32"/>
          <w:szCs w:val="32"/>
          <w:bdr w:val="none" w:sz="0" w:space="0" w:color="auto" w:frame="1"/>
          <w:rtl/>
        </w:rPr>
        <w:t>أي</w:t>
      </w:r>
      <w:proofErr w:type="gramEnd"/>
      <w:r w:rsidRPr="00A9447F">
        <w:rPr>
          <w:rFonts w:ascii="Simplified Arabic" w:hAnsi="Simplified Arabic" w:cs="Simplified Arabic" w:hint="cs"/>
          <w:b w:val="0"/>
          <w:bCs w:val="0"/>
          <w:sz w:val="32"/>
          <w:szCs w:val="32"/>
          <w:bdr w:val="none" w:sz="0" w:space="0" w:color="auto" w:frame="1"/>
          <w:rtl/>
        </w:rPr>
        <w:t xml:space="preserve"> لابد أن يكون فعل التجريم و بالتالي العقاب مستندا لنص شرعي. </w:t>
      </w:r>
      <w:proofErr w:type="gramStart"/>
      <w:r w:rsidRPr="00A9447F">
        <w:rPr>
          <w:rFonts w:ascii="Simplified Arabic" w:hAnsi="Simplified Arabic" w:cs="Simplified Arabic" w:hint="cs"/>
          <w:b w:val="0"/>
          <w:bCs w:val="0"/>
          <w:sz w:val="32"/>
          <w:szCs w:val="32"/>
          <w:bdr w:val="none" w:sz="0" w:space="0" w:color="auto" w:frame="1"/>
          <w:rtl/>
        </w:rPr>
        <w:t>فما</w:t>
      </w:r>
      <w:proofErr w:type="gramEnd"/>
      <w:r w:rsidRPr="00A9447F">
        <w:rPr>
          <w:rFonts w:ascii="Simplified Arabic" w:hAnsi="Simplified Arabic" w:cs="Simplified Arabic" w:hint="cs"/>
          <w:b w:val="0"/>
          <w:bCs w:val="0"/>
          <w:sz w:val="32"/>
          <w:szCs w:val="32"/>
          <w:bdr w:val="none" w:sz="0" w:space="0" w:color="auto" w:frame="1"/>
          <w:rtl/>
        </w:rPr>
        <w:t xml:space="preserve"> هو مفهوم مبدأ الشرعية؟</w:t>
      </w:r>
    </w:p>
    <w:p w:rsidR="0059680B" w:rsidRPr="0059680B" w:rsidRDefault="0059680B" w:rsidP="0059680B">
      <w:pPr>
        <w:rPr>
          <w:rFonts w:ascii="Simplified Arabic" w:hAnsi="Simplified Arabic" w:cs="Simplified Arabic"/>
          <w:sz w:val="36"/>
          <w:szCs w:val="36"/>
          <w:rtl/>
        </w:rPr>
      </w:pPr>
      <w:r w:rsidRPr="0059680B">
        <w:rPr>
          <w:rFonts w:ascii="Simplified Arabic" w:hAnsi="Simplified Arabic" w:cs="Simplified Arabic" w:hint="cs"/>
          <w:sz w:val="32"/>
          <w:szCs w:val="32"/>
          <w:rtl/>
        </w:rPr>
        <w:t xml:space="preserve">1. </w:t>
      </w:r>
      <w:proofErr w:type="gramStart"/>
      <w:r w:rsidRPr="0059680B">
        <w:rPr>
          <w:rFonts w:ascii="Simplified Arabic" w:hAnsi="Simplified Arabic" w:cs="Simplified Arabic"/>
          <w:sz w:val="36"/>
          <w:szCs w:val="36"/>
          <w:bdr w:val="none" w:sz="0" w:space="0" w:color="auto" w:frame="1"/>
          <w:rtl/>
        </w:rPr>
        <w:t>مفهوم</w:t>
      </w:r>
      <w:proofErr w:type="gramEnd"/>
      <w:r w:rsidRPr="0059680B">
        <w:rPr>
          <w:rFonts w:ascii="Simplified Arabic" w:hAnsi="Simplified Arabic" w:cs="Simplified Arabic"/>
          <w:sz w:val="36"/>
          <w:szCs w:val="36"/>
          <w:bdr w:val="none" w:sz="0" w:space="0" w:color="auto" w:frame="1"/>
          <w:rtl/>
        </w:rPr>
        <w:t xml:space="preserve"> مبدأ الشرعية</w:t>
      </w:r>
    </w:p>
    <w:p w:rsidR="0059680B" w:rsidRPr="00A9447F" w:rsidRDefault="0059680B" w:rsidP="0059680B">
      <w:pPr>
        <w:ind w:firstLine="567"/>
        <w:jc w:val="both"/>
        <w:rPr>
          <w:rFonts w:ascii="Simplified Arabic" w:hAnsi="Simplified Arabic" w:cs="Simplified Arabic"/>
          <w:b w:val="0"/>
          <w:bCs w:val="0"/>
          <w:sz w:val="32"/>
          <w:szCs w:val="32"/>
          <w:bdr w:val="none" w:sz="0" w:space="0" w:color="auto" w:frame="1"/>
          <w:rtl/>
        </w:rPr>
      </w:pPr>
      <w:r w:rsidRPr="00A9447F">
        <w:rPr>
          <w:rFonts w:ascii="Simplified Arabic" w:hAnsi="Simplified Arabic" w:cs="Simplified Arabic" w:hint="cs"/>
          <w:b w:val="0"/>
          <w:bCs w:val="0"/>
          <w:sz w:val="32"/>
          <w:szCs w:val="32"/>
          <w:bdr w:val="none" w:sz="0" w:space="0" w:color="auto" w:frame="1"/>
          <w:rtl/>
        </w:rPr>
        <w:t xml:space="preserve">هو </w:t>
      </w:r>
      <w:r w:rsidRPr="00A9447F">
        <w:rPr>
          <w:rFonts w:ascii="Simplified Arabic" w:hAnsi="Simplified Arabic" w:cs="Simplified Arabic"/>
          <w:b w:val="0"/>
          <w:bCs w:val="0"/>
          <w:sz w:val="32"/>
          <w:szCs w:val="32"/>
          <w:bdr w:val="none" w:sz="0" w:space="0" w:color="auto" w:frame="1"/>
          <w:rtl/>
        </w:rPr>
        <w:t xml:space="preserve">مبدأ من المبادئ الدستورية الهامة </w:t>
      </w:r>
      <w:r w:rsidRPr="00A9447F">
        <w:rPr>
          <w:rFonts w:ascii="Simplified Arabic" w:hAnsi="Simplified Arabic" w:cs="Simplified Arabic" w:hint="cs"/>
          <w:b w:val="0"/>
          <w:bCs w:val="0"/>
          <w:sz w:val="32"/>
          <w:szCs w:val="32"/>
          <w:bdr w:val="none" w:sz="0" w:space="0" w:color="auto" w:frame="1"/>
          <w:rtl/>
        </w:rPr>
        <w:t>المدرجة في الدستور</w:t>
      </w:r>
      <w:r w:rsidRPr="00A9447F">
        <w:rPr>
          <w:rFonts w:ascii="Simplified Arabic" w:hAnsi="Simplified Arabic" w:cs="Simplified Arabic"/>
          <w:b w:val="0"/>
          <w:bCs w:val="0"/>
          <w:sz w:val="32"/>
          <w:szCs w:val="32"/>
          <w:bdr w:val="none" w:sz="0" w:space="0" w:color="auto" w:frame="1"/>
          <w:rtl/>
        </w:rPr>
        <w:t xml:space="preserve">، </w:t>
      </w:r>
      <w:r w:rsidRPr="00A9447F">
        <w:rPr>
          <w:rFonts w:ascii="Simplified Arabic" w:hAnsi="Simplified Arabic" w:cs="Simplified Arabic" w:hint="cs"/>
          <w:b w:val="0"/>
          <w:bCs w:val="0"/>
          <w:sz w:val="32"/>
          <w:szCs w:val="32"/>
          <w:bdr w:val="none" w:sz="0" w:space="0" w:color="auto" w:frame="1"/>
          <w:rtl/>
        </w:rPr>
        <w:t xml:space="preserve">و يرد هذا </w:t>
      </w:r>
      <w:r w:rsidRPr="00A9447F">
        <w:rPr>
          <w:rFonts w:ascii="Simplified Arabic" w:hAnsi="Simplified Arabic" w:cs="Simplified Arabic"/>
          <w:b w:val="0"/>
          <w:bCs w:val="0"/>
          <w:sz w:val="32"/>
          <w:szCs w:val="32"/>
          <w:bdr w:val="none" w:sz="0" w:space="0" w:color="auto" w:frame="1"/>
          <w:rtl/>
        </w:rPr>
        <w:t xml:space="preserve"> المبدأ في نص المادة 1 من قانون العقوبات "لا جريمة ولا عقوبة أو تدبير أمن بغير </w:t>
      </w:r>
      <w:proofErr w:type="spellStart"/>
      <w:r w:rsidRPr="00A9447F">
        <w:rPr>
          <w:rFonts w:ascii="Simplified Arabic" w:hAnsi="Simplified Arabic" w:cs="Simplified Arabic"/>
          <w:b w:val="0"/>
          <w:bCs w:val="0"/>
          <w:sz w:val="32"/>
          <w:szCs w:val="32"/>
          <w:bdr w:val="none" w:sz="0" w:space="0" w:color="auto" w:frame="1"/>
          <w:rtl/>
        </w:rPr>
        <w:t>قانون</w:t>
      </w:r>
      <w:r w:rsidRPr="00A9447F">
        <w:rPr>
          <w:rFonts w:ascii="Simplified Arabic" w:hAnsi="Simplified Arabic" w:cs="Simplified Arabic" w:hint="cs"/>
          <w:b w:val="0"/>
          <w:bCs w:val="0"/>
          <w:sz w:val="32"/>
          <w:szCs w:val="32"/>
          <w:bdr w:val="none" w:sz="0" w:space="0" w:color="auto" w:frame="1"/>
          <w:rtl/>
        </w:rPr>
        <w:t>أ</w:t>
      </w:r>
      <w:proofErr w:type="spellEnd"/>
      <w:r w:rsidRPr="00A9447F">
        <w:rPr>
          <w:rFonts w:ascii="Simplified Arabic" w:hAnsi="Simplified Arabic" w:cs="Simplified Arabic"/>
          <w:b w:val="0"/>
          <w:bCs w:val="0"/>
          <w:sz w:val="32"/>
          <w:szCs w:val="32"/>
          <w:bdr w:val="none" w:sz="0" w:space="0" w:color="auto" w:frame="1"/>
          <w:rtl/>
        </w:rPr>
        <w:t>"</w:t>
      </w:r>
      <w:r w:rsidRPr="00A9447F">
        <w:rPr>
          <w:rFonts w:ascii="Simplified Arabic" w:hAnsi="Simplified Arabic" w:cs="Simplified Arabic" w:hint="cs"/>
          <w:b w:val="0"/>
          <w:bCs w:val="0"/>
          <w:sz w:val="32"/>
          <w:szCs w:val="32"/>
          <w:bdr w:val="none" w:sz="0" w:space="0" w:color="auto" w:frame="1"/>
          <w:rtl/>
        </w:rPr>
        <w:t xml:space="preserve"> أي </w:t>
      </w:r>
      <w:r w:rsidRPr="00A9447F">
        <w:rPr>
          <w:rFonts w:ascii="Simplified Arabic" w:hAnsi="Simplified Arabic" w:cs="Simplified Arabic"/>
          <w:b w:val="0"/>
          <w:bCs w:val="0"/>
          <w:sz w:val="32"/>
          <w:szCs w:val="32"/>
          <w:bdr w:val="none" w:sz="0" w:space="0" w:color="auto" w:frame="1"/>
          <w:rtl/>
        </w:rPr>
        <w:t xml:space="preserve">حصر مصادر التجريم والعقاب في نطاق النصوص القانونية المكتوبة، </w:t>
      </w:r>
    </w:p>
    <w:p w:rsidR="0059680B" w:rsidRPr="00A9447F" w:rsidRDefault="0059680B" w:rsidP="0059680B">
      <w:pPr>
        <w:ind w:firstLine="567"/>
        <w:jc w:val="both"/>
        <w:rPr>
          <w:rFonts w:ascii="Simplified Arabic" w:hAnsi="Simplified Arabic" w:cs="Simplified Arabic"/>
          <w:b w:val="0"/>
          <w:bCs w:val="0"/>
          <w:sz w:val="32"/>
          <w:szCs w:val="32"/>
          <w:bdr w:val="none" w:sz="0" w:space="0" w:color="auto" w:frame="1"/>
          <w:rtl/>
        </w:rPr>
      </w:pPr>
    </w:p>
    <w:p w:rsidR="0059680B" w:rsidRPr="00A9447F" w:rsidRDefault="0059680B" w:rsidP="0059680B">
      <w:pPr>
        <w:ind w:firstLine="567"/>
        <w:jc w:val="both"/>
        <w:rPr>
          <w:rFonts w:ascii="Simplified Arabic" w:hAnsi="Simplified Arabic" w:cs="Simplified Arabic"/>
          <w:b w:val="0"/>
          <w:bCs w:val="0"/>
          <w:sz w:val="32"/>
          <w:szCs w:val="32"/>
          <w:bdr w:val="none" w:sz="0" w:space="0" w:color="auto" w:frame="1"/>
          <w:rtl/>
        </w:rPr>
      </w:pPr>
      <w:r w:rsidRPr="00A9447F">
        <w:rPr>
          <w:rFonts w:ascii="Simplified Arabic" w:hAnsi="Simplified Arabic" w:cs="Simplified Arabic"/>
          <w:b w:val="0"/>
          <w:bCs w:val="0"/>
          <w:sz w:val="32"/>
          <w:szCs w:val="32"/>
          <w:bdr w:val="none" w:sz="0" w:space="0" w:color="auto" w:frame="1"/>
          <w:rtl/>
        </w:rPr>
        <w:t xml:space="preserve">- </w:t>
      </w:r>
      <w:r w:rsidRPr="00A9447F">
        <w:rPr>
          <w:rFonts w:ascii="Simplified Arabic" w:hAnsi="Simplified Arabic" w:cs="Simplified Arabic" w:hint="cs"/>
          <w:b w:val="0"/>
          <w:bCs w:val="0"/>
          <w:sz w:val="32"/>
          <w:szCs w:val="32"/>
          <w:bdr w:val="none" w:sz="0" w:space="0" w:color="auto" w:frame="1"/>
          <w:rtl/>
        </w:rPr>
        <w:t xml:space="preserve">يقوم </w:t>
      </w:r>
      <w:r w:rsidRPr="00A9447F">
        <w:rPr>
          <w:rFonts w:ascii="Simplified Arabic" w:hAnsi="Simplified Arabic" w:cs="Simplified Arabic"/>
          <w:b w:val="0"/>
          <w:bCs w:val="0"/>
          <w:sz w:val="32"/>
          <w:szCs w:val="32"/>
          <w:bdr w:val="none" w:sz="0" w:space="0" w:color="auto" w:frame="1"/>
          <w:rtl/>
        </w:rPr>
        <w:t xml:space="preserve">هذا مبدأ </w:t>
      </w:r>
      <w:r w:rsidRPr="00A9447F">
        <w:rPr>
          <w:rFonts w:ascii="Simplified Arabic" w:hAnsi="Simplified Arabic" w:cs="Simplified Arabic" w:hint="cs"/>
          <w:b w:val="0"/>
          <w:bCs w:val="0"/>
          <w:sz w:val="32"/>
          <w:szCs w:val="32"/>
          <w:bdr w:val="none" w:sz="0" w:space="0" w:color="auto" w:frame="1"/>
          <w:rtl/>
        </w:rPr>
        <w:t>شرعية التجريم على ت</w:t>
      </w:r>
      <w:r w:rsidRPr="00A9447F">
        <w:rPr>
          <w:rFonts w:ascii="Simplified Arabic" w:hAnsi="Simplified Arabic" w:cs="Simplified Arabic"/>
          <w:b w:val="0"/>
          <w:bCs w:val="0"/>
          <w:sz w:val="32"/>
          <w:szCs w:val="32"/>
          <w:bdr w:val="none" w:sz="0" w:space="0" w:color="auto" w:frame="1"/>
          <w:rtl/>
        </w:rPr>
        <w:t>حق</w:t>
      </w:r>
      <w:r w:rsidRPr="00A9447F">
        <w:rPr>
          <w:rFonts w:ascii="Simplified Arabic" w:hAnsi="Simplified Arabic" w:cs="Simplified Arabic" w:hint="cs"/>
          <w:b w:val="0"/>
          <w:bCs w:val="0"/>
          <w:sz w:val="32"/>
          <w:szCs w:val="32"/>
          <w:bdr w:val="none" w:sz="0" w:space="0" w:color="auto" w:frame="1"/>
          <w:rtl/>
        </w:rPr>
        <w:t>ي</w:t>
      </w:r>
      <w:r w:rsidRPr="00A9447F">
        <w:rPr>
          <w:rFonts w:ascii="Simplified Arabic" w:hAnsi="Simplified Arabic" w:cs="Simplified Arabic"/>
          <w:b w:val="0"/>
          <w:bCs w:val="0"/>
          <w:sz w:val="32"/>
          <w:szCs w:val="32"/>
          <w:bdr w:val="none" w:sz="0" w:space="0" w:color="auto" w:frame="1"/>
          <w:rtl/>
        </w:rPr>
        <w:t xml:space="preserve">ق العدل والمساواة بين جميع أفراد </w:t>
      </w:r>
      <w:r w:rsidRPr="00A9447F">
        <w:rPr>
          <w:rFonts w:ascii="Simplified Arabic" w:hAnsi="Simplified Arabic" w:cs="Simplified Arabic" w:hint="cs"/>
          <w:b w:val="0"/>
          <w:bCs w:val="0"/>
          <w:sz w:val="32"/>
          <w:szCs w:val="32"/>
          <w:bdr w:val="none" w:sz="0" w:space="0" w:color="auto" w:frame="1"/>
          <w:rtl/>
        </w:rPr>
        <w:t xml:space="preserve">المجتمع لأن </w:t>
      </w:r>
      <w:r w:rsidRPr="00A9447F">
        <w:rPr>
          <w:rFonts w:ascii="Simplified Arabic" w:hAnsi="Simplified Arabic" w:cs="Simplified Arabic"/>
          <w:b w:val="0"/>
          <w:bCs w:val="0"/>
          <w:sz w:val="32"/>
          <w:szCs w:val="32"/>
          <w:bdr w:val="none" w:sz="0" w:space="0" w:color="auto" w:frame="1"/>
          <w:rtl/>
        </w:rPr>
        <w:t>المشرع قد نص على التجريم والعقاب مسبقا وبطريقة عامة ومجردة دون أن يعلم سلفا على من سوف يطبق هذا النص في المستقبل، وبهذا لا يكون هناك أي اعتبار لمن يخالف النص العقابي سواء من ناحية مركزه الاجتماعي أو صفته</w:t>
      </w:r>
      <w:r w:rsidRPr="00A9447F">
        <w:rPr>
          <w:rFonts w:ascii="Simplified Arabic" w:hAnsi="Simplified Arabic" w:cs="Simplified Arabic" w:hint="cs"/>
          <w:b w:val="0"/>
          <w:bCs w:val="0"/>
          <w:sz w:val="32"/>
          <w:szCs w:val="32"/>
          <w:bdr w:val="none" w:sz="0" w:space="0" w:color="auto" w:frame="1"/>
          <w:rtl/>
        </w:rPr>
        <w:t>.</w:t>
      </w:r>
    </w:p>
    <w:p w:rsidR="0059680B" w:rsidRPr="00A9447F" w:rsidRDefault="0059680B" w:rsidP="0059680B">
      <w:pPr>
        <w:ind w:firstLine="567"/>
        <w:jc w:val="both"/>
        <w:rPr>
          <w:rFonts w:ascii="Simplified Arabic" w:hAnsi="Simplified Arabic" w:cs="Simplified Arabic"/>
          <w:b w:val="0"/>
          <w:bCs w:val="0"/>
          <w:color w:val="190707"/>
          <w:sz w:val="32"/>
          <w:szCs w:val="32"/>
          <w:shd w:val="clear" w:color="auto" w:fill="FFFFFF"/>
          <w:rtl/>
        </w:rPr>
      </w:pPr>
      <w:r w:rsidRPr="00A9447F">
        <w:rPr>
          <w:rFonts w:ascii="Simplified Arabic" w:hAnsi="Simplified Arabic" w:cs="Simplified Arabic" w:hint="cs"/>
          <w:b w:val="0"/>
          <w:bCs w:val="0"/>
          <w:sz w:val="32"/>
          <w:szCs w:val="32"/>
          <w:rtl/>
        </w:rPr>
        <w:t xml:space="preserve">يقوم إذن عنصر التجريم </w:t>
      </w:r>
      <w:r w:rsidRPr="00A9447F">
        <w:rPr>
          <w:rFonts w:ascii="Simplified Arabic" w:hAnsi="Simplified Arabic" w:cs="Simplified Arabic" w:hint="cs"/>
          <w:b w:val="0"/>
          <w:bCs w:val="0"/>
          <w:sz w:val="32"/>
          <w:szCs w:val="32"/>
          <w:bdr w:val="none" w:sz="0" w:space="0" w:color="auto" w:frame="1"/>
          <w:rtl/>
        </w:rPr>
        <w:t xml:space="preserve">السياسة الجنائية على </w:t>
      </w:r>
      <w:r w:rsidRPr="00A9447F">
        <w:rPr>
          <w:rFonts w:ascii="Simplified Arabic" w:hAnsi="Simplified Arabic" w:cs="Simplified Arabic"/>
          <w:b w:val="0"/>
          <w:bCs w:val="0"/>
          <w:color w:val="190707"/>
          <w:sz w:val="32"/>
          <w:szCs w:val="32"/>
          <w:shd w:val="clear" w:color="auto" w:fill="FFFFFF"/>
          <w:rtl/>
        </w:rPr>
        <w:t>مبدأ قانونية الجرائم و</w:t>
      </w:r>
      <w:r w:rsidRPr="00A9447F">
        <w:rPr>
          <w:rFonts w:ascii="Simplified Arabic" w:hAnsi="Simplified Arabic" w:cs="Simplified Arabic" w:hint="cs"/>
          <w:b w:val="0"/>
          <w:bCs w:val="0"/>
          <w:color w:val="190707"/>
          <w:sz w:val="32"/>
          <w:szCs w:val="32"/>
          <w:shd w:val="clear" w:color="auto" w:fill="FFFFFF"/>
          <w:rtl/>
        </w:rPr>
        <w:t xml:space="preserve"> </w:t>
      </w:r>
      <w:r w:rsidRPr="00A9447F">
        <w:rPr>
          <w:rFonts w:ascii="Simplified Arabic" w:hAnsi="Simplified Arabic" w:cs="Simplified Arabic"/>
          <w:b w:val="0"/>
          <w:bCs w:val="0"/>
          <w:color w:val="190707"/>
          <w:sz w:val="32"/>
          <w:szCs w:val="32"/>
          <w:shd w:val="clear" w:color="auto" w:fill="FFFFFF"/>
          <w:rtl/>
        </w:rPr>
        <w:t xml:space="preserve">وتحديد </w:t>
      </w:r>
      <w:proofErr w:type="spellStart"/>
      <w:r w:rsidRPr="00A9447F">
        <w:rPr>
          <w:rFonts w:ascii="Simplified Arabic" w:hAnsi="Simplified Arabic" w:cs="Simplified Arabic"/>
          <w:b w:val="0"/>
          <w:bCs w:val="0"/>
          <w:color w:val="190707"/>
          <w:sz w:val="32"/>
          <w:szCs w:val="32"/>
          <w:shd w:val="clear" w:color="auto" w:fill="FFFFFF"/>
          <w:rtl/>
        </w:rPr>
        <w:t>الجزاءات</w:t>
      </w:r>
      <w:proofErr w:type="spellEnd"/>
      <w:r w:rsidRPr="00A9447F">
        <w:rPr>
          <w:rFonts w:ascii="Simplified Arabic" w:hAnsi="Simplified Arabic" w:cs="Simplified Arabic"/>
          <w:b w:val="0"/>
          <w:bCs w:val="0"/>
          <w:color w:val="190707"/>
          <w:sz w:val="32"/>
          <w:szCs w:val="32"/>
          <w:shd w:val="clear" w:color="auto" w:fill="FFFFFF"/>
          <w:rtl/>
        </w:rPr>
        <w:t xml:space="preserve"> التي توقع على مرتكبيها والمسماة بالعقوبات</w:t>
      </w:r>
      <w:r w:rsidRPr="00A9447F">
        <w:rPr>
          <w:rFonts w:ascii="Simplified Arabic" w:hAnsi="Simplified Arabic" w:cs="Simplified Arabic" w:hint="cs"/>
          <w:b w:val="0"/>
          <w:bCs w:val="0"/>
          <w:color w:val="190707"/>
          <w:sz w:val="32"/>
          <w:szCs w:val="32"/>
          <w:shd w:val="clear" w:color="auto" w:fill="FFFFFF"/>
          <w:rtl/>
        </w:rPr>
        <w:t>.</w:t>
      </w:r>
    </w:p>
    <w:p w:rsidR="0059680B" w:rsidRPr="00A9447F" w:rsidRDefault="0059680B" w:rsidP="0059680B">
      <w:pPr>
        <w:ind w:firstLine="567"/>
        <w:jc w:val="both"/>
        <w:rPr>
          <w:rFonts w:ascii="Simplified Arabic" w:hAnsi="Simplified Arabic" w:cs="Simplified Arabic"/>
          <w:b w:val="0"/>
          <w:bCs w:val="0"/>
          <w:color w:val="190707"/>
          <w:sz w:val="32"/>
          <w:szCs w:val="32"/>
          <w:shd w:val="clear" w:color="auto" w:fill="FFFFFF"/>
          <w:rtl/>
        </w:rPr>
      </w:pPr>
      <w:r w:rsidRPr="00A9447F">
        <w:rPr>
          <w:rFonts w:ascii="Simplified Arabic" w:hAnsi="Simplified Arabic" w:cs="Simplified Arabic"/>
          <w:b w:val="0"/>
          <w:bCs w:val="0"/>
          <w:color w:val="190707"/>
          <w:sz w:val="32"/>
          <w:szCs w:val="32"/>
          <w:shd w:val="clear" w:color="auto" w:fill="FFFFFF"/>
          <w:rtl/>
        </w:rPr>
        <w:t>كما عرفه البعض منهم انه : (القاعدة التي يستند اليها الوجود القانوني للجريمة ، والمسوغ العادل لفرض العقاب</w:t>
      </w:r>
    </w:p>
    <w:p w:rsidR="0059680B" w:rsidRPr="00A9447F" w:rsidRDefault="0059680B" w:rsidP="0059680B">
      <w:pPr>
        <w:ind w:firstLine="567"/>
        <w:jc w:val="both"/>
        <w:rPr>
          <w:rFonts w:ascii="Simplified Arabic" w:hAnsi="Simplified Arabic" w:cs="Simplified Arabic"/>
          <w:b w:val="0"/>
          <w:bCs w:val="0"/>
          <w:color w:val="190707"/>
          <w:sz w:val="32"/>
          <w:szCs w:val="32"/>
          <w:shd w:val="clear" w:color="auto" w:fill="FFFFFF"/>
          <w:rtl/>
        </w:rPr>
      </w:pPr>
      <w:r w:rsidRPr="00A9447F">
        <w:rPr>
          <w:rFonts w:ascii="Simplified Arabic" w:hAnsi="Simplified Arabic" w:cs="Simplified Arabic"/>
          <w:b w:val="0"/>
          <w:bCs w:val="0"/>
          <w:color w:val="190707"/>
          <w:sz w:val="32"/>
          <w:szCs w:val="32"/>
          <w:shd w:val="clear" w:color="auto" w:fill="FFFFFF"/>
          <w:rtl/>
        </w:rPr>
        <w:t>ظهر هذا المبدأ لمواجهة تعسف وتحكم القضاة</w:t>
      </w:r>
      <w:r w:rsidRPr="00A9447F">
        <w:rPr>
          <w:rFonts w:ascii="Simplified Arabic" w:hAnsi="Simplified Arabic" w:cs="Simplified Arabic" w:hint="cs"/>
          <w:b w:val="0"/>
          <w:bCs w:val="0"/>
          <w:color w:val="190707"/>
          <w:sz w:val="32"/>
          <w:szCs w:val="32"/>
          <w:shd w:val="clear" w:color="auto" w:fill="FFFFFF"/>
          <w:rtl/>
        </w:rPr>
        <w:t>،</w:t>
      </w:r>
      <w:r w:rsidRPr="00A9447F">
        <w:rPr>
          <w:rFonts w:ascii="Simplified Arabic" w:hAnsi="Simplified Arabic" w:cs="Simplified Arabic"/>
          <w:b w:val="0"/>
          <w:bCs w:val="0"/>
          <w:color w:val="190707"/>
          <w:sz w:val="32"/>
          <w:szCs w:val="32"/>
          <w:shd w:val="clear" w:color="auto" w:fill="FFFFFF"/>
          <w:rtl/>
        </w:rPr>
        <w:t xml:space="preserve"> فبدأت التشريعات مهمتها لتقييد سلطة القضاء اذا بدأت أولا بالتقييد المطلق لهذه السلطات اذا اصبح دور القاضي محدد بتطبيق النص دون ان يكون له أي سلطة تقديرية عند اعماله</w:t>
      </w:r>
      <w:r w:rsidRPr="00A9447F">
        <w:rPr>
          <w:rFonts w:ascii="Simplified Arabic" w:hAnsi="Simplified Arabic" w:cs="Simplified Arabic"/>
          <w:b w:val="0"/>
          <w:bCs w:val="0"/>
          <w:color w:val="190707"/>
          <w:sz w:val="32"/>
          <w:szCs w:val="32"/>
          <w:shd w:val="clear" w:color="auto" w:fill="FFFFFF"/>
        </w:rPr>
        <w:t xml:space="preserve"> .</w:t>
      </w:r>
    </w:p>
    <w:p w:rsidR="0059680B" w:rsidRPr="00A9447F" w:rsidRDefault="0059680B" w:rsidP="0059680B">
      <w:pPr>
        <w:ind w:firstLine="567"/>
        <w:jc w:val="both"/>
        <w:rPr>
          <w:rFonts w:ascii="Simplified Arabic" w:hAnsi="Simplified Arabic" w:cs="Simplified Arabic"/>
          <w:b w:val="0"/>
          <w:bCs w:val="0"/>
          <w:color w:val="190707"/>
          <w:sz w:val="32"/>
          <w:szCs w:val="32"/>
          <w:shd w:val="clear" w:color="auto" w:fill="FFFFFF"/>
          <w:rtl/>
        </w:rPr>
      </w:pPr>
      <w:r w:rsidRPr="00A9447F">
        <w:rPr>
          <w:rFonts w:ascii="Simplified Arabic" w:hAnsi="Simplified Arabic" w:cs="Simplified Arabic"/>
          <w:b w:val="0"/>
          <w:bCs w:val="0"/>
          <w:color w:val="190707"/>
          <w:sz w:val="32"/>
          <w:szCs w:val="32"/>
          <w:shd w:val="clear" w:color="auto" w:fill="FFFFFF"/>
          <w:rtl/>
        </w:rPr>
        <w:lastRenderedPageBreak/>
        <w:t>ونتيجة للنقد الموجه لهذه الصورة الجامدة للمبدأ فقد منح القاضي سلطة تقديرية في تحديد العقاب دون التجريم</w:t>
      </w:r>
      <w:r w:rsidRPr="00A9447F">
        <w:rPr>
          <w:rFonts w:ascii="Simplified Arabic" w:hAnsi="Simplified Arabic" w:cs="Simplified Arabic" w:hint="cs"/>
          <w:b w:val="0"/>
          <w:bCs w:val="0"/>
          <w:color w:val="190707"/>
          <w:sz w:val="32"/>
          <w:szCs w:val="32"/>
          <w:shd w:val="clear" w:color="auto" w:fill="FFFFFF"/>
          <w:rtl/>
        </w:rPr>
        <w:t xml:space="preserve"> ، و أصبح هذا مبدأ التشريع لا يتعارض مع تفريد العقاب، لأن المشرع يمنح للقاضي سلطة تقديرية يستطيع من خلالها أن يحدّد نوع و طبيعة العقوبة بما </w:t>
      </w:r>
      <w:proofErr w:type="spellStart"/>
      <w:r w:rsidRPr="00A9447F">
        <w:rPr>
          <w:rFonts w:ascii="Simplified Arabic" w:hAnsi="Simplified Arabic" w:cs="Simplified Arabic" w:hint="cs"/>
          <w:b w:val="0"/>
          <w:bCs w:val="0"/>
          <w:color w:val="190707"/>
          <w:sz w:val="32"/>
          <w:szCs w:val="32"/>
          <w:shd w:val="clear" w:color="auto" w:fill="FFFFFF"/>
          <w:rtl/>
        </w:rPr>
        <w:t>يتلائم</w:t>
      </w:r>
      <w:proofErr w:type="spellEnd"/>
      <w:r w:rsidRPr="00A9447F">
        <w:rPr>
          <w:rFonts w:ascii="Simplified Arabic" w:hAnsi="Simplified Arabic" w:cs="Simplified Arabic" w:hint="cs"/>
          <w:b w:val="0"/>
          <w:bCs w:val="0"/>
          <w:color w:val="190707"/>
          <w:sz w:val="32"/>
          <w:szCs w:val="32"/>
          <w:shd w:val="clear" w:color="auto" w:fill="FFFFFF"/>
          <w:rtl/>
        </w:rPr>
        <w:t xml:space="preserve"> مع الظروف المختلفة. ( الحكم بعقوبة </w:t>
      </w:r>
      <w:proofErr w:type="gramStart"/>
      <w:r w:rsidRPr="00A9447F">
        <w:rPr>
          <w:rFonts w:ascii="Simplified Arabic" w:hAnsi="Simplified Arabic" w:cs="Simplified Arabic" w:hint="cs"/>
          <w:b w:val="0"/>
          <w:bCs w:val="0"/>
          <w:color w:val="190707"/>
          <w:sz w:val="32"/>
          <w:szCs w:val="32"/>
          <w:shd w:val="clear" w:color="auto" w:fill="FFFFFF"/>
          <w:rtl/>
        </w:rPr>
        <w:t>ذو</w:t>
      </w:r>
      <w:proofErr w:type="gramEnd"/>
      <w:r w:rsidRPr="00A9447F">
        <w:rPr>
          <w:rFonts w:ascii="Simplified Arabic" w:hAnsi="Simplified Arabic" w:cs="Simplified Arabic" w:hint="cs"/>
          <w:b w:val="0"/>
          <w:bCs w:val="0"/>
          <w:color w:val="190707"/>
          <w:sz w:val="32"/>
          <w:szCs w:val="32"/>
          <w:shd w:val="clear" w:color="auto" w:fill="FFFFFF"/>
          <w:rtl/>
        </w:rPr>
        <w:t xml:space="preserve"> حدين، الحكم بعقوبة، وقف التنفيذ).</w:t>
      </w:r>
    </w:p>
    <w:p w:rsidR="0059680B" w:rsidRPr="00A9447F" w:rsidRDefault="0059680B" w:rsidP="0059680B">
      <w:pPr>
        <w:ind w:firstLine="567"/>
        <w:jc w:val="both"/>
        <w:rPr>
          <w:rFonts w:ascii="Simplified Arabic" w:hAnsi="Simplified Arabic" w:cs="Simplified Arabic"/>
          <w:b w:val="0"/>
          <w:bCs w:val="0"/>
          <w:sz w:val="32"/>
          <w:szCs w:val="32"/>
          <w:rtl/>
        </w:rPr>
      </w:pPr>
      <w:r w:rsidRPr="00A9447F">
        <w:rPr>
          <w:rFonts w:ascii="Simplified Arabic" w:hAnsi="Simplified Arabic" w:cs="Simplified Arabic" w:hint="cs"/>
          <w:b w:val="0"/>
          <w:bCs w:val="0"/>
          <w:color w:val="190707"/>
          <w:sz w:val="32"/>
          <w:szCs w:val="32"/>
          <w:shd w:val="clear" w:color="auto" w:fill="FFFFFF"/>
          <w:rtl/>
        </w:rPr>
        <w:t xml:space="preserve">   </w:t>
      </w:r>
    </w:p>
    <w:p w:rsidR="0059680B" w:rsidRPr="0059680B" w:rsidRDefault="0059680B" w:rsidP="0059680B">
      <w:pPr>
        <w:ind w:firstLine="567"/>
        <w:jc w:val="both"/>
        <w:rPr>
          <w:rFonts w:ascii="Simplified Arabic" w:hAnsi="Simplified Arabic" w:cs="Simplified Arabic"/>
          <w:sz w:val="32"/>
          <w:szCs w:val="32"/>
          <w:rtl/>
        </w:rPr>
      </w:pPr>
      <w:r w:rsidRPr="0059680B">
        <w:rPr>
          <w:rFonts w:ascii="Simplified Arabic" w:hAnsi="Simplified Arabic" w:cs="Simplified Arabic" w:hint="cs"/>
          <w:sz w:val="32"/>
          <w:szCs w:val="32"/>
          <w:bdr w:val="none" w:sz="0" w:space="0" w:color="auto" w:frame="1"/>
          <w:rtl/>
        </w:rPr>
        <w:t xml:space="preserve">ـــــ </w:t>
      </w:r>
      <w:r w:rsidRPr="0059680B">
        <w:rPr>
          <w:rFonts w:ascii="Simplified Arabic" w:hAnsi="Simplified Arabic" w:cs="Simplified Arabic"/>
          <w:sz w:val="32"/>
          <w:szCs w:val="32"/>
          <w:bdr w:val="none" w:sz="0" w:space="0" w:color="auto" w:frame="1"/>
          <w:rtl/>
        </w:rPr>
        <w:t>علاقة مبدأ الشرعية بالسياسة</w:t>
      </w:r>
      <w:r w:rsidRPr="0059680B">
        <w:rPr>
          <w:rFonts w:ascii="Simplified Arabic" w:hAnsi="Simplified Arabic" w:cs="Simplified Arabic" w:hint="cs"/>
          <w:sz w:val="32"/>
          <w:szCs w:val="32"/>
          <w:bdr w:val="none" w:sz="0" w:space="0" w:color="auto" w:frame="1"/>
          <w:rtl/>
        </w:rPr>
        <w:t xml:space="preserve"> الجنائية</w:t>
      </w:r>
    </w:p>
    <w:p w:rsidR="0059680B" w:rsidRPr="00A9447F" w:rsidRDefault="0059680B" w:rsidP="0059680B">
      <w:pPr>
        <w:ind w:firstLine="567"/>
        <w:jc w:val="both"/>
        <w:rPr>
          <w:rFonts w:ascii="Simplified Arabic" w:hAnsi="Simplified Arabic" w:cs="Simplified Arabic"/>
          <w:b w:val="0"/>
          <w:bCs w:val="0"/>
          <w:sz w:val="32"/>
          <w:szCs w:val="32"/>
          <w:bdr w:val="none" w:sz="0" w:space="0" w:color="auto" w:frame="1"/>
          <w:rtl/>
        </w:rPr>
      </w:pPr>
      <w:proofErr w:type="gramStart"/>
      <w:r w:rsidRPr="00A9447F">
        <w:rPr>
          <w:rFonts w:ascii="Simplified Arabic" w:hAnsi="Simplified Arabic" w:cs="Simplified Arabic" w:hint="cs"/>
          <w:b w:val="0"/>
          <w:bCs w:val="0"/>
          <w:sz w:val="32"/>
          <w:szCs w:val="32"/>
          <w:bdr w:val="none" w:sz="0" w:space="0" w:color="auto" w:frame="1"/>
          <w:rtl/>
        </w:rPr>
        <w:t>قلنا</w:t>
      </w:r>
      <w:proofErr w:type="gramEnd"/>
      <w:r w:rsidRPr="00A9447F">
        <w:rPr>
          <w:rFonts w:ascii="Simplified Arabic" w:hAnsi="Simplified Arabic" w:cs="Simplified Arabic" w:hint="cs"/>
          <w:b w:val="0"/>
          <w:bCs w:val="0"/>
          <w:sz w:val="32"/>
          <w:szCs w:val="32"/>
          <w:bdr w:val="none" w:sz="0" w:space="0" w:color="auto" w:frame="1"/>
          <w:rtl/>
        </w:rPr>
        <w:t xml:space="preserve"> أن التجريم عنصر أساسيا من عناصر السياسة الجنائية، فما علاقة مبدأ شرعية  </w:t>
      </w:r>
      <w:r w:rsidRPr="00A9447F">
        <w:rPr>
          <w:rFonts w:ascii="Simplified Arabic" w:hAnsi="Simplified Arabic" w:cs="Simplified Arabic"/>
          <w:b w:val="0"/>
          <w:bCs w:val="0"/>
          <w:sz w:val="32"/>
          <w:szCs w:val="32"/>
          <w:bdr w:val="none" w:sz="0" w:space="0" w:color="auto" w:frame="1"/>
          <w:rtl/>
        </w:rPr>
        <w:t xml:space="preserve"> التجريم والعقاب </w:t>
      </w:r>
      <w:r w:rsidRPr="00A9447F">
        <w:rPr>
          <w:rFonts w:ascii="Simplified Arabic" w:hAnsi="Simplified Arabic" w:cs="Simplified Arabic" w:hint="cs"/>
          <w:b w:val="0"/>
          <w:bCs w:val="0"/>
          <w:sz w:val="32"/>
          <w:szCs w:val="32"/>
          <w:bdr w:val="none" w:sz="0" w:space="0" w:color="auto" w:frame="1"/>
          <w:rtl/>
        </w:rPr>
        <w:t>بالسياسة الجنائية؟</w:t>
      </w:r>
      <w:bookmarkStart w:id="0" w:name="_GoBack"/>
      <w:bookmarkEnd w:id="0"/>
    </w:p>
    <w:p w:rsidR="0059680B" w:rsidRPr="00A9447F" w:rsidRDefault="0059680B" w:rsidP="0059680B">
      <w:pPr>
        <w:ind w:firstLine="567"/>
        <w:jc w:val="both"/>
        <w:rPr>
          <w:rFonts w:ascii="Simplified Arabic" w:hAnsi="Simplified Arabic" w:cs="Simplified Arabic"/>
          <w:b w:val="0"/>
          <w:bCs w:val="0"/>
          <w:sz w:val="32"/>
          <w:szCs w:val="32"/>
          <w:bdr w:val="none" w:sz="0" w:space="0" w:color="auto" w:frame="1"/>
          <w:rtl/>
        </w:rPr>
      </w:pPr>
      <w:proofErr w:type="gramStart"/>
      <w:r w:rsidRPr="00A9447F">
        <w:rPr>
          <w:rFonts w:ascii="Simplified Arabic" w:hAnsi="Simplified Arabic" w:cs="Simplified Arabic" w:hint="cs"/>
          <w:b w:val="0"/>
          <w:bCs w:val="0"/>
          <w:sz w:val="32"/>
          <w:szCs w:val="32"/>
          <w:bdr w:val="none" w:sz="0" w:space="0" w:color="auto" w:frame="1"/>
          <w:rtl/>
        </w:rPr>
        <w:t>تكمن</w:t>
      </w:r>
      <w:proofErr w:type="gramEnd"/>
      <w:r w:rsidRPr="00A9447F">
        <w:rPr>
          <w:rFonts w:ascii="Simplified Arabic" w:hAnsi="Simplified Arabic" w:cs="Simplified Arabic" w:hint="cs"/>
          <w:b w:val="0"/>
          <w:bCs w:val="0"/>
          <w:sz w:val="32"/>
          <w:szCs w:val="32"/>
          <w:bdr w:val="none" w:sz="0" w:space="0" w:color="auto" w:frame="1"/>
          <w:rtl/>
        </w:rPr>
        <w:t xml:space="preserve"> هذه العلاقة، في أساس نشأة هذا المبدأ الذي هو </w:t>
      </w:r>
      <w:r w:rsidRPr="00A9447F">
        <w:rPr>
          <w:rFonts w:ascii="Simplified Arabic" w:hAnsi="Simplified Arabic" w:cs="Simplified Arabic"/>
          <w:b w:val="0"/>
          <w:bCs w:val="0"/>
          <w:sz w:val="32"/>
          <w:szCs w:val="32"/>
          <w:bdr w:val="none" w:sz="0" w:space="0" w:color="auto" w:frame="1"/>
          <w:rtl/>
        </w:rPr>
        <w:t>سياسي</w:t>
      </w:r>
      <w:r w:rsidRPr="00A9447F">
        <w:rPr>
          <w:rFonts w:ascii="Simplified Arabic" w:hAnsi="Simplified Arabic" w:cs="Simplified Arabic" w:hint="cs"/>
          <w:b w:val="0"/>
          <w:bCs w:val="0"/>
          <w:sz w:val="32"/>
          <w:szCs w:val="32"/>
          <w:bdr w:val="none" w:sz="0" w:space="0" w:color="auto" w:frame="1"/>
          <w:rtl/>
        </w:rPr>
        <w:t>، الذي</w:t>
      </w:r>
      <w:r w:rsidRPr="00A9447F">
        <w:rPr>
          <w:rFonts w:ascii="Simplified Arabic" w:hAnsi="Simplified Arabic" w:cs="Simplified Arabic"/>
          <w:b w:val="0"/>
          <w:bCs w:val="0"/>
          <w:sz w:val="32"/>
          <w:szCs w:val="32"/>
          <w:bdr w:val="none" w:sz="0" w:space="0" w:color="auto" w:frame="1"/>
          <w:rtl/>
        </w:rPr>
        <w:t xml:space="preserve"> تمثل في ضرورة مواجهة تعسف القضاء</w:t>
      </w:r>
      <w:r w:rsidRPr="00A9447F">
        <w:rPr>
          <w:rFonts w:ascii="Simplified Arabic" w:hAnsi="Simplified Arabic" w:cs="Simplified Arabic" w:hint="cs"/>
          <w:b w:val="0"/>
          <w:bCs w:val="0"/>
          <w:sz w:val="32"/>
          <w:szCs w:val="32"/>
          <w:bdr w:val="none" w:sz="0" w:space="0" w:color="auto" w:frame="1"/>
          <w:rtl/>
        </w:rPr>
        <w:t xml:space="preserve">، و </w:t>
      </w:r>
      <w:r w:rsidRPr="00A9447F">
        <w:rPr>
          <w:rFonts w:ascii="Simplified Arabic" w:hAnsi="Simplified Arabic" w:cs="Simplified Arabic"/>
          <w:b w:val="0"/>
          <w:bCs w:val="0"/>
          <w:sz w:val="32"/>
          <w:szCs w:val="32"/>
          <w:bdr w:val="none" w:sz="0" w:space="0" w:color="auto" w:frame="1"/>
          <w:rtl/>
        </w:rPr>
        <w:t>استمر</w:t>
      </w:r>
      <w:r w:rsidRPr="00A9447F">
        <w:rPr>
          <w:rFonts w:ascii="Simplified Arabic" w:hAnsi="Simplified Arabic" w:cs="Simplified Arabic" w:hint="cs"/>
          <w:b w:val="0"/>
          <w:bCs w:val="0"/>
          <w:sz w:val="32"/>
          <w:szCs w:val="32"/>
          <w:bdr w:val="none" w:sz="0" w:space="0" w:color="auto" w:frame="1"/>
          <w:rtl/>
        </w:rPr>
        <w:t>ار</w:t>
      </w:r>
      <w:r w:rsidRPr="00A9447F">
        <w:rPr>
          <w:rFonts w:ascii="Simplified Arabic" w:hAnsi="Simplified Arabic" w:cs="Simplified Arabic"/>
          <w:b w:val="0"/>
          <w:bCs w:val="0"/>
          <w:sz w:val="32"/>
          <w:szCs w:val="32"/>
          <w:bdr w:val="none" w:sz="0" w:space="0" w:color="auto" w:frame="1"/>
          <w:rtl/>
        </w:rPr>
        <w:t xml:space="preserve"> تأثير </w:t>
      </w:r>
      <w:r w:rsidRPr="00A9447F">
        <w:rPr>
          <w:rFonts w:ascii="Simplified Arabic" w:hAnsi="Simplified Arabic" w:cs="Simplified Arabic" w:hint="cs"/>
          <w:b w:val="0"/>
          <w:bCs w:val="0"/>
          <w:sz w:val="32"/>
          <w:szCs w:val="32"/>
          <w:bdr w:val="none" w:sz="0" w:space="0" w:color="auto" w:frame="1"/>
          <w:rtl/>
        </w:rPr>
        <w:t xml:space="preserve">هذا </w:t>
      </w:r>
      <w:r w:rsidRPr="00A9447F">
        <w:rPr>
          <w:rFonts w:ascii="Simplified Arabic" w:hAnsi="Simplified Arabic" w:cs="Simplified Arabic"/>
          <w:b w:val="0"/>
          <w:bCs w:val="0"/>
          <w:sz w:val="32"/>
          <w:szCs w:val="32"/>
          <w:bdr w:val="none" w:sz="0" w:space="0" w:color="auto" w:frame="1"/>
          <w:rtl/>
        </w:rPr>
        <w:t xml:space="preserve">العامل السياسي على مبدأ </w:t>
      </w:r>
      <w:r w:rsidRPr="00A9447F">
        <w:rPr>
          <w:rFonts w:ascii="Simplified Arabic" w:hAnsi="Simplified Arabic" w:cs="Simplified Arabic" w:hint="cs"/>
          <w:b w:val="0"/>
          <w:bCs w:val="0"/>
          <w:sz w:val="32"/>
          <w:szCs w:val="32"/>
          <w:bdr w:val="none" w:sz="0" w:space="0" w:color="auto" w:frame="1"/>
          <w:rtl/>
        </w:rPr>
        <w:t xml:space="preserve">شرعية التجريم و العقاب </w:t>
      </w:r>
      <w:r w:rsidRPr="00A9447F">
        <w:rPr>
          <w:rFonts w:ascii="Simplified Arabic" w:hAnsi="Simplified Arabic" w:cs="Simplified Arabic"/>
          <w:b w:val="0"/>
          <w:bCs w:val="0"/>
          <w:sz w:val="32"/>
          <w:szCs w:val="32"/>
          <w:bdr w:val="none" w:sz="0" w:space="0" w:color="auto" w:frame="1"/>
          <w:rtl/>
        </w:rPr>
        <w:t>حتى بعد أن نصت عليه أغلب التشريعات</w:t>
      </w:r>
      <w:r w:rsidRPr="00A9447F">
        <w:rPr>
          <w:rFonts w:ascii="Simplified Arabic" w:hAnsi="Simplified Arabic" w:cs="Simplified Arabic" w:hint="cs"/>
          <w:b w:val="0"/>
          <w:bCs w:val="0"/>
          <w:sz w:val="32"/>
          <w:szCs w:val="32"/>
          <w:bdr w:val="none" w:sz="0" w:space="0" w:color="auto" w:frame="1"/>
          <w:rtl/>
        </w:rPr>
        <w:t>.</w:t>
      </w:r>
    </w:p>
    <w:p w:rsidR="0059680B" w:rsidRPr="00A9447F" w:rsidRDefault="0059680B" w:rsidP="0059680B">
      <w:pPr>
        <w:jc w:val="both"/>
        <w:rPr>
          <w:rFonts w:ascii="Simplified Arabic" w:hAnsi="Simplified Arabic" w:cs="Simplified Arabic"/>
          <w:b w:val="0"/>
          <w:bCs w:val="0"/>
          <w:sz w:val="32"/>
          <w:szCs w:val="32"/>
        </w:rPr>
      </w:pPr>
      <w:r w:rsidRPr="00A9447F">
        <w:rPr>
          <w:rFonts w:ascii="Simplified Arabic" w:hAnsi="Simplified Arabic" w:cs="Simplified Arabic"/>
          <w:b w:val="0"/>
          <w:bCs w:val="0"/>
          <w:sz w:val="32"/>
          <w:szCs w:val="32"/>
          <w:rtl/>
        </w:rPr>
        <w:t>تعني السياسة في التعري</w:t>
      </w:r>
      <w:r w:rsidRPr="00A9447F">
        <w:rPr>
          <w:rFonts w:ascii="Simplified Arabic" w:hAnsi="Simplified Arabic" w:cs="Simplified Arabic" w:hint="cs"/>
          <w:b w:val="0"/>
          <w:bCs w:val="0"/>
          <w:sz w:val="32"/>
          <w:szCs w:val="32"/>
          <w:rtl/>
        </w:rPr>
        <w:t>ف</w:t>
      </w:r>
      <w:r w:rsidRPr="00A9447F">
        <w:rPr>
          <w:rFonts w:ascii="Simplified Arabic" w:hAnsi="Simplified Arabic" w:cs="Simplified Arabic"/>
          <w:b w:val="0"/>
          <w:bCs w:val="0"/>
          <w:sz w:val="32"/>
          <w:szCs w:val="32"/>
          <w:rtl/>
        </w:rPr>
        <w:t xml:space="preserve"> الحديث </w:t>
      </w:r>
      <w:r w:rsidRPr="00A9447F">
        <w:rPr>
          <w:rFonts w:ascii="Simplified Arabic" w:hAnsi="Simplified Arabic" w:cs="Simplified Arabic" w:hint="cs"/>
          <w:b w:val="0"/>
          <w:bCs w:val="0"/>
          <w:sz w:val="32"/>
          <w:szCs w:val="32"/>
          <w:rtl/>
        </w:rPr>
        <w:t>للمصطلح،</w:t>
      </w:r>
      <w:r w:rsidRPr="00A9447F">
        <w:rPr>
          <w:rFonts w:ascii="Simplified Arabic" w:hAnsi="Simplified Arabic" w:cs="Simplified Arabic"/>
          <w:b w:val="0"/>
          <w:bCs w:val="0"/>
          <w:sz w:val="32"/>
          <w:szCs w:val="32"/>
          <w:rtl/>
        </w:rPr>
        <w:t xml:space="preserve">  كل ما يشمل حكم الدولة و حكم المجتمعات الانسانية الأخرى، و كلمة حكم تعني عندئذ في كل جماعة من الجماعات، السلطة المنظمة و مؤسسات القيادة و الاكراه.  </w:t>
      </w:r>
    </w:p>
    <w:p w:rsidR="0059680B" w:rsidRPr="00A9447F" w:rsidRDefault="0059680B" w:rsidP="0059680B">
      <w:pPr>
        <w:ind w:firstLine="567"/>
        <w:jc w:val="both"/>
        <w:rPr>
          <w:rFonts w:ascii="Simplified Arabic" w:hAnsi="Simplified Arabic" w:cs="Simplified Arabic"/>
          <w:b w:val="0"/>
          <w:bCs w:val="0"/>
          <w:sz w:val="32"/>
          <w:szCs w:val="32"/>
          <w:bdr w:val="none" w:sz="0" w:space="0" w:color="auto" w:frame="1"/>
          <w:rtl/>
        </w:rPr>
      </w:pPr>
      <w:r w:rsidRPr="00A9447F">
        <w:rPr>
          <w:rFonts w:ascii="Simplified Arabic" w:hAnsi="Simplified Arabic" w:cs="Simplified Arabic"/>
          <w:b w:val="0"/>
          <w:bCs w:val="0"/>
          <w:sz w:val="32"/>
          <w:szCs w:val="32"/>
          <w:bdr w:val="none" w:sz="0" w:space="0" w:color="auto" w:frame="1"/>
          <w:rtl/>
        </w:rPr>
        <w:t xml:space="preserve">  تتنوع أهداف السياسة </w:t>
      </w:r>
      <w:r w:rsidRPr="00A9447F">
        <w:rPr>
          <w:rFonts w:ascii="Simplified Arabic" w:hAnsi="Simplified Arabic" w:cs="Simplified Arabic" w:hint="cs"/>
          <w:b w:val="0"/>
          <w:bCs w:val="0"/>
          <w:sz w:val="32"/>
          <w:szCs w:val="32"/>
          <w:bdr w:val="none" w:sz="0" w:space="0" w:color="auto" w:frame="1"/>
          <w:rtl/>
        </w:rPr>
        <w:t xml:space="preserve">بين ما هو </w:t>
      </w:r>
      <w:r w:rsidRPr="00A9447F">
        <w:rPr>
          <w:rFonts w:ascii="Simplified Arabic" w:hAnsi="Simplified Arabic" w:cs="Simplified Arabic"/>
          <w:b w:val="0"/>
          <w:bCs w:val="0"/>
          <w:sz w:val="32"/>
          <w:szCs w:val="32"/>
          <w:bdr w:val="none" w:sz="0" w:space="0" w:color="auto" w:frame="1"/>
          <w:rtl/>
        </w:rPr>
        <w:t xml:space="preserve">سياسة الاقتصادية </w:t>
      </w:r>
      <w:r w:rsidRPr="00A9447F">
        <w:rPr>
          <w:rFonts w:ascii="Simplified Arabic" w:hAnsi="Simplified Arabic" w:cs="Simplified Arabic" w:hint="cs"/>
          <w:b w:val="0"/>
          <w:bCs w:val="0"/>
          <w:sz w:val="32"/>
          <w:szCs w:val="32"/>
          <w:bdr w:val="none" w:sz="0" w:space="0" w:color="auto" w:frame="1"/>
          <w:rtl/>
        </w:rPr>
        <w:t xml:space="preserve">تهدف </w:t>
      </w:r>
      <w:r w:rsidRPr="00A9447F">
        <w:rPr>
          <w:rFonts w:ascii="Simplified Arabic" w:hAnsi="Simplified Arabic" w:cs="Simplified Arabic"/>
          <w:b w:val="0"/>
          <w:bCs w:val="0"/>
          <w:sz w:val="32"/>
          <w:szCs w:val="32"/>
          <w:bdr w:val="none" w:sz="0" w:space="0" w:color="auto" w:frame="1"/>
          <w:rtl/>
        </w:rPr>
        <w:t>إلى تحقيق المصالح الاقتصادية التي يج</w:t>
      </w:r>
      <w:r w:rsidRPr="00A9447F">
        <w:rPr>
          <w:rFonts w:ascii="Simplified Arabic" w:hAnsi="Simplified Arabic" w:cs="Simplified Arabic" w:hint="cs"/>
          <w:b w:val="0"/>
          <w:bCs w:val="0"/>
          <w:sz w:val="32"/>
          <w:szCs w:val="32"/>
          <w:bdr w:val="none" w:sz="0" w:space="0" w:color="auto" w:frame="1"/>
          <w:rtl/>
        </w:rPr>
        <w:t>ب</w:t>
      </w:r>
      <w:r w:rsidRPr="00A9447F">
        <w:rPr>
          <w:rFonts w:ascii="Simplified Arabic" w:hAnsi="Simplified Arabic" w:cs="Simplified Arabic"/>
          <w:b w:val="0"/>
          <w:bCs w:val="0"/>
          <w:sz w:val="32"/>
          <w:szCs w:val="32"/>
          <w:bdr w:val="none" w:sz="0" w:space="0" w:color="auto" w:frame="1"/>
          <w:rtl/>
        </w:rPr>
        <w:t xml:space="preserve"> حمايتها في مجالات الإنتاج والتوزيع </w:t>
      </w:r>
      <w:proofErr w:type="gramStart"/>
      <w:r w:rsidRPr="00A9447F">
        <w:rPr>
          <w:rFonts w:ascii="Simplified Arabic" w:hAnsi="Simplified Arabic" w:cs="Simplified Arabic"/>
          <w:b w:val="0"/>
          <w:bCs w:val="0"/>
          <w:sz w:val="32"/>
          <w:szCs w:val="32"/>
          <w:bdr w:val="none" w:sz="0" w:space="0" w:color="auto" w:frame="1"/>
          <w:rtl/>
        </w:rPr>
        <w:t>وغيرها ،</w:t>
      </w:r>
      <w:proofErr w:type="gramEnd"/>
      <w:r w:rsidRPr="00A9447F">
        <w:rPr>
          <w:rFonts w:ascii="Simplified Arabic" w:hAnsi="Simplified Arabic" w:cs="Simplified Arabic"/>
          <w:b w:val="0"/>
          <w:bCs w:val="0"/>
          <w:sz w:val="32"/>
          <w:szCs w:val="32"/>
          <w:bdr w:val="none" w:sz="0" w:space="0" w:color="auto" w:frame="1"/>
          <w:rtl/>
        </w:rPr>
        <w:t xml:space="preserve"> </w:t>
      </w:r>
      <w:r w:rsidRPr="00A9447F">
        <w:rPr>
          <w:rFonts w:ascii="Simplified Arabic" w:hAnsi="Simplified Arabic" w:cs="Simplified Arabic" w:hint="cs"/>
          <w:b w:val="0"/>
          <w:bCs w:val="0"/>
          <w:sz w:val="32"/>
          <w:szCs w:val="32"/>
          <w:bdr w:val="none" w:sz="0" w:space="0" w:color="auto" w:frame="1"/>
          <w:rtl/>
        </w:rPr>
        <w:t xml:space="preserve">و ما هو </w:t>
      </w:r>
      <w:r w:rsidRPr="00A9447F">
        <w:rPr>
          <w:rFonts w:ascii="Simplified Arabic" w:hAnsi="Simplified Arabic" w:cs="Simplified Arabic"/>
          <w:b w:val="0"/>
          <w:bCs w:val="0"/>
          <w:sz w:val="32"/>
          <w:szCs w:val="32"/>
          <w:bdr w:val="none" w:sz="0" w:space="0" w:color="auto" w:frame="1"/>
          <w:rtl/>
        </w:rPr>
        <w:t>سياسة اجتماعية</w:t>
      </w:r>
      <w:r w:rsidRPr="00A9447F">
        <w:rPr>
          <w:rFonts w:ascii="Simplified Arabic" w:hAnsi="Simplified Arabic" w:cs="Simplified Arabic" w:hint="cs"/>
          <w:b w:val="0"/>
          <w:bCs w:val="0"/>
          <w:sz w:val="32"/>
          <w:szCs w:val="32"/>
          <w:bdr w:val="none" w:sz="0" w:space="0" w:color="auto" w:frame="1"/>
          <w:rtl/>
        </w:rPr>
        <w:t xml:space="preserve"> تهدف</w:t>
      </w:r>
      <w:r w:rsidRPr="00A9447F">
        <w:rPr>
          <w:rFonts w:ascii="Simplified Arabic" w:hAnsi="Simplified Arabic" w:cs="Simplified Arabic"/>
          <w:b w:val="0"/>
          <w:bCs w:val="0"/>
          <w:sz w:val="32"/>
          <w:szCs w:val="32"/>
          <w:bdr w:val="none" w:sz="0" w:space="0" w:color="auto" w:frame="1"/>
          <w:rtl/>
        </w:rPr>
        <w:t xml:space="preserve"> إلى حماية المصالح الاجتماعية</w:t>
      </w:r>
      <w:r w:rsidRPr="00A9447F">
        <w:rPr>
          <w:rFonts w:ascii="Simplified Arabic" w:hAnsi="Simplified Arabic" w:cs="Simplified Arabic" w:hint="cs"/>
          <w:b w:val="0"/>
          <w:bCs w:val="0"/>
          <w:sz w:val="32"/>
          <w:szCs w:val="32"/>
          <w:bdr w:val="none" w:sz="0" w:space="0" w:color="auto" w:frame="1"/>
          <w:rtl/>
        </w:rPr>
        <w:t>.</w:t>
      </w:r>
      <w:r w:rsidRPr="00A9447F">
        <w:rPr>
          <w:rFonts w:ascii="Simplified Arabic" w:hAnsi="Simplified Arabic" w:cs="Simplified Arabic"/>
          <w:b w:val="0"/>
          <w:bCs w:val="0"/>
          <w:sz w:val="32"/>
          <w:szCs w:val="32"/>
          <w:bdr w:val="none" w:sz="0" w:space="0" w:color="auto" w:frame="1"/>
          <w:rtl/>
        </w:rPr>
        <w:t xml:space="preserve"> ولا يمكن تحقيق هذه الأهداف إلا بواسطة</w:t>
      </w:r>
      <w:r w:rsidRPr="00A9447F">
        <w:rPr>
          <w:rFonts w:ascii="Simplified Arabic" w:hAnsi="Simplified Arabic" w:cs="Simplified Arabic"/>
          <w:b w:val="0"/>
          <w:bCs w:val="0"/>
          <w:sz w:val="32"/>
          <w:szCs w:val="32"/>
          <w:u w:val="single"/>
          <w:bdr w:val="none" w:sz="0" w:space="0" w:color="auto" w:frame="1"/>
          <w:rtl/>
        </w:rPr>
        <w:t xml:space="preserve"> القانون</w:t>
      </w:r>
      <w:r w:rsidRPr="00A9447F">
        <w:rPr>
          <w:rFonts w:ascii="Simplified Arabic" w:hAnsi="Simplified Arabic" w:cs="Simplified Arabic" w:hint="cs"/>
          <w:b w:val="0"/>
          <w:bCs w:val="0"/>
          <w:sz w:val="32"/>
          <w:szCs w:val="32"/>
          <w:u w:val="single"/>
          <w:bdr w:val="none" w:sz="0" w:space="0" w:color="auto" w:frame="1"/>
          <w:rtl/>
        </w:rPr>
        <w:t>.</w:t>
      </w:r>
      <w:r w:rsidRPr="00A9447F">
        <w:rPr>
          <w:rFonts w:ascii="Simplified Arabic" w:hAnsi="Simplified Arabic" w:cs="Simplified Arabic"/>
          <w:b w:val="0"/>
          <w:bCs w:val="0"/>
          <w:sz w:val="32"/>
          <w:szCs w:val="32"/>
          <w:bdr w:val="none" w:sz="0" w:space="0" w:color="auto" w:frame="1"/>
          <w:rtl/>
        </w:rPr>
        <w:t xml:space="preserve"> </w:t>
      </w:r>
      <w:r w:rsidRPr="00A9447F">
        <w:rPr>
          <w:rFonts w:ascii="Simplified Arabic" w:hAnsi="Simplified Arabic" w:cs="Simplified Arabic" w:hint="cs"/>
          <w:b w:val="0"/>
          <w:bCs w:val="0"/>
          <w:sz w:val="32"/>
          <w:szCs w:val="32"/>
          <w:bdr w:val="none" w:sz="0" w:space="0" w:color="auto" w:frame="1"/>
          <w:rtl/>
        </w:rPr>
        <w:t xml:space="preserve">الذي </w:t>
      </w:r>
      <w:r w:rsidRPr="00A9447F">
        <w:rPr>
          <w:rFonts w:ascii="Simplified Arabic" w:hAnsi="Simplified Arabic" w:cs="Simplified Arabic"/>
          <w:b w:val="0"/>
          <w:bCs w:val="0"/>
          <w:sz w:val="32"/>
          <w:szCs w:val="32"/>
          <w:bdr w:val="none" w:sz="0" w:space="0" w:color="auto" w:frame="1"/>
          <w:rtl/>
        </w:rPr>
        <w:t>يسترشد</w:t>
      </w:r>
      <w:r w:rsidRPr="00A9447F">
        <w:rPr>
          <w:rFonts w:ascii="Simplified Arabic" w:hAnsi="Simplified Arabic" w:cs="Simplified Arabic" w:hint="cs"/>
          <w:b w:val="0"/>
          <w:bCs w:val="0"/>
          <w:sz w:val="32"/>
          <w:szCs w:val="32"/>
          <w:bdr w:val="none" w:sz="0" w:space="0" w:color="auto" w:frame="1"/>
          <w:rtl/>
        </w:rPr>
        <w:t xml:space="preserve"> إليه</w:t>
      </w:r>
      <w:r w:rsidRPr="00A9447F">
        <w:rPr>
          <w:rFonts w:ascii="Simplified Arabic" w:hAnsi="Simplified Arabic" w:cs="Simplified Arabic"/>
          <w:b w:val="0"/>
          <w:bCs w:val="0"/>
          <w:sz w:val="32"/>
          <w:szCs w:val="32"/>
          <w:bdr w:val="none" w:sz="0" w:space="0" w:color="auto" w:frame="1"/>
          <w:rtl/>
        </w:rPr>
        <w:t xml:space="preserve"> المشرع بالأفكار السياسية السائدة</w:t>
      </w:r>
      <w:r w:rsidRPr="00A9447F">
        <w:rPr>
          <w:rFonts w:ascii="Simplified Arabic" w:hAnsi="Simplified Arabic" w:cs="Simplified Arabic" w:hint="cs"/>
          <w:b w:val="0"/>
          <w:bCs w:val="0"/>
          <w:sz w:val="32"/>
          <w:szCs w:val="32"/>
          <w:bdr w:val="none" w:sz="0" w:space="0" w:color="auto" w:frame="1"/>
          <w:rtl/>
        </w:rPr>
        <w:t>،</w:t>
      </w:r>
      <w:r w:rsidRPr="00A9447F">
        <w:rPr>
          <w:rFonts w:ascii="Simplified Arabic" w:hAnsi="Simplified Arabic" w:cs="Simplified Arabic"/>
          <w:b w:val="0"/>
          <w:bCs w:val="0"/>
          <w:sz w:val="32"/>
          <w:szCs w:val="32"/>
          <w:bdr w:val="none" w:sz="0" w:space="0" w:color="auto" w:frame="1"/>
          <w:rtl/>
        </w:rPr>
        <w:t xml:space="preserve"> </w:t>
      </w:r>
      <w:r w:rsidRPr="00A9447F">
        <w:rPr>
          <w:rFonts w:ascii="Simplified Arabic" w:hAnsi="Simplified Arabic" w:cs="Simplified Arabic" w:hint="cs"/>
          <w:b w:val="0"/>
          <w:bCs w:val="0"/>
          <w:sz w:val="32"/>
          <w:szCs w:val="32"/>
          <w:bdr w:val="none" w:sz="0" w:space="0" w:color="auto" w:frame="1"/>
          <w:rtl/>
        </w:rPr>
        <w:t>التي تعتبر</w:t>
      </w:r>
      <w:r w:rsidRPr="00A9447F">
        <w:rPr>
          <w:rFonts w:ascii="Simplified Arabic" w:hAnsi="Simplified Arabic" w:cs="Simplified Arabic"/>
          <w:b w:val="0"/>
          <w:bCs w:val="0"/>
          <w:sz w:val="32"/>
          <w:szCs w:val="32"/>
          <w:bdr w:val="none" w:sz="0" w:space="0" w:color="auto" w:frame="1"/>
          <w:rtl/>
        </w:rPr>
        <w:t xml:space="preserve"> منهجا وأ</w:t>
      </w:r>
      <w:r w:rsidRPr="00A9447F">
        <w:rPr>
          <w:rFonts w:ascii="Simplified Arabic" w:hAnsi="Simplified Arabic" w:cs="Simplified Arabic" w:hint="cs"/>
          <w:b w:val="0"/>
          <w:bCs w:val="0"/>
          <w:sz w:val="32"/>
          <w:szCs w:val="32"/>
          <w:bdr w:val="none" w:sz="0" w:space="0" w:color="auto" w:frame="1"/>
          <w:rtl/>
        </w:rPr>
        <w:t>ُ</w:t>
      </w:r>
      <w:r w:rsidRPr="00A9447F">
        <w:rPr>
          <w:rFonts w:ascii="Simplified Arabic" w:hAnsi="Simplified Arabic" w:cs="Simplified Arabic"/>
          <w:b w:val="0"/>
          <w:bCs w:val="0"/>
          <w:sz w:val="32"/>
          <w:szCs w:val="32"/>
          <w:bdr w:val="none" w:sz="0" w:space="0" w:color="auto" w:frame="1"/>
          <w:rtl/>
        </w:rPr>
        <w:t>ساس</w:t>
      </w:r>
      <w:r w:rsidRPr="00A9447F">
        <w:rPr>
          <w:rFonts w:ascii="Simplified Arabic" w:hAnsi="Simplified Arabic" w:cs="Simplified Arabic" w:hint="cs"/>
          <w:b w:val="0"/>
          <w:bCs w:val="0"/>
          <w:sz w:val="32"/>
          <w:szCs w:val="32"/>
          <w:bdr w:val="none" w:sz="0" w:space="0" w:color="auto" w:frame="1"/>
          <w:rtl/>
        </w:rPr>
        <w:t>ً</w:t>
      </w:r>
      <w:r w:rsidRPr="00A9447F">
        <w:rPr>
          <w:rFonts w:ascii="Simplified Arabic" w:hAnsi="Simplified Arabic" w:cs="Simplified Arabic"/>
          <w:b w:val="0"/>
          <w:bCs w:val="0"/>
          <w:sz w:val="32"/>
          <w:szCs w:val="32"/>
          <w:bdr w:val="none" w:sz="0" w:space="0" w:color="auto" w:frame="1"/>
          <w:rtl/>
        </w:rPr>
        <w:t xml:space="preserve">ا يستند </w:t>
      </w:r>
      <w:proofErr w:type="gramStart"/>
      <w:r w:rsidRPr="00A9447F">
        <w:rPr>
          <w:rFonts w:ascii="Simplified Arabic" w:hAnsi="Simplified Arabic" w:cs="Simplified Arabic"/>
          <w:b w:val="0"/>
          <w:bCs w:val="0"/>
          <w:sz w:val="32"/>
          <w:szCs w:val="32"/>
          <w:bdr w:val="none" w:sz="0" w:space="0" w:color="auto" w:frame="1"/>
          <w:rtl/>
        </w:rPr>
        <w:t>عليها</w:t>
      </w:r>
      <w:proofErr w:type="gramEnd"/>
      <w:r w:rsidRPr="00A9447F">
        <w:rPr>
          <w:rFonts w:ascii="Simplified Arabic" w:hAnsi="Simplified Arabic" w:cs="Simplified Arabic"/>
          <w:b w:val="0"/>
          <w:bCs w:val="0"/>
          <w:sz w:val="32"/>
          <w:szCs w:val="32"/>
          <w:bdr w:val="none" w:sz="0" w:space="0" w:color="auto" w:frame="1"/>
          <w:rtl/>
        </w:rPr>
        <w:t xml:space="preserve"> في عملية التشريع.</w:t>
      </w:r>
    </w:p>
    <w:p w:rsidR="0059680B" w:rsidRPr="00A9447F" w:rsidRDefault="0059680B" w:rsidP="0059680B">
      <w:pPr>
        <w:ind w:firstLine="567"/>
        <w:jc w:val="both"/>
        <w:rPr>
          <w:rFonts w:ascii="Simplified Arabic" w:hAnsi="Simplified Arabic" w:cs="Simplified Arabic"/>
          <w:b w:val="0"/>
          <w:bCs w:val="0"/>
          <w:sz w:val="32"/>
          <w:szCs w:val="32"/>
          <w:rtl/>
        </w:rPr>
      </w:pPr>
      <w:r w:rsidRPr="00A9447F">
        <w:rPr>
          <w:rFonts w:ascii="Simplified Arabic" w:hAnsi="Simplified Arabic" w:cs="Simplified Arabic"/>
          <w:b w:val="0"/>
          <w:bCs w:val="0"/>
          <w:sz w:val="32"/>
          <w:szCs w:val="32"/>
          <w:bdr w:val="none" w:sz="0" w:space="0" w:color="auto" w:frame="1"/>
          <w:rtl/>
        </w:rPr>
        <w:t xml:space="preserve"> فالقانون عموما والقانون الجنائي خصوصا ليس مجرد أداة لمنع المعاناة والأذى وإنما هو أيضا إجراء وقائي لما يمكن حدوثه </w:t>
      </w:r>
      <w:proofErr w:type="gramStart"/>
      <w:r w:rsidRPr="00A9447F">
        <w:rPr>
          <w:rFonts w:ascii="Simplified Arabic" w:hAnsi="Simplified Arabic" w:cs="Simplified Arabic"/>
          <w:b w:val="0"/>
          <w:bCs w:val="0"/>
          <w:sz w:val="32"/>
          <w:szCs w:val="32"/>
          <w:bdr w:val="none" w:sz="0" w:space="0" w:color="auto" w:frame="1"/>
          <w:rtl/>
        </w:rPr>
        <w:t>مستقبلا .</w:t>
      </w:r>
      <w:proofErr w:type="gramEnd"/>
    </w:p>
    <w:p w:rsidR="0059680B" w:rsidRPr="00A9447F" w:rsidRDefault="0059680B" w:rsidP="0059680B">
      <w:pPr>
        <w:ind w:firstLine="567"/>
        <w:jc w:val="both"/>
        <w:rPr>
          <w:rFonts w:ascii="Simplified Arabic" w:hAnsi="Simplified Arabic" w:cs="Simplified Arabic"/>
          <w:b w:val="0"/>
          <w:bCs w:val="0"/>
          <w:sz w:val="32"/>
          <w:szCs w:val="32"/>
          <w:rtl/>
        </w:rPr>
      </w:pPr>
      <w:r w:rsidRPr="00A9447F">
        <w:rPr>
          <w:rFonts w:ascii="Simplified Arabic" w:hAnsi="Simplified Arabic" w:cs="Simplified Arabic"/>
          <w:b w:val="0"/>
          <w:bCs w:val="0"/>
          <w:sz w:val="32"/>
          <w:szCs w:val="32"/>
          <w:bdr w:val="none" w:sz="0" w:space="0" w:color="auto" w:frame="1"/>
          <w:rtl/>
        </w:rPr>
        <w:t xml:space="preserve">وهذا ما يعرف بالسياسة التشريعية إذ تعرف هذه السياسة بأنها الأفكار الرئيسية التي توجه القانون في مراحل إنشائه </w:t>
      </w:r>
      <w:proofErr w:type="gramStart"/>
      <w:r w:rsidRPr="00A9447F">
        <w:rPr>
          <w:rFonts w:ascii="Simplified Arabic" w:hAnsi="Simplified Arabic" w:cs="Simplified Arabic"/>
          <w:b w:val="0"/>
          <w:bCs w:val="0"/>
          <w:sz w:val="32"/>
          <w:szCs w:val="32"/>
          <w:bdr w:val="none" w:sz="0" w:space="0" w:color="auto" w:frame="1"/>
          <w:rtl/>
        </w:rPr>
        <w:t>وتطبيقه</w:t>
      </w:r>
      <w:proofErr w:type="gramEnd"/>
      <w:r w:rsidRPr="00A9447F">
        <w:rPr>
          <w:rFonts w:ascii="Simplified Arabic" w:hAnsi="Simplified Arabic" w:cs="Simplified Arabic"/>
          <w:b w:val="0"/>
          <w:bCs w:val="0"/>
          <w:sz w:val="32"/>
          <w:szCs w:val="32"/>
          <w:bdr w:val="none" w:sz="0" w:space="0" w:color="auto" w:frame="1"/>
        </w:rPr>
        <w:t> </w:t>
      </w:r>
      <w:r w:rsidRPr="00A9447F">
        <w:rPr>
          <w:rFonts w:ascii="Simplified Arabic" w:hAnsi="Simplified Arabic" w:cs="Simplified Arabic"/>
          <w:b w:val="0"/>
          <w:bCs w:val="0"/>
          <w:sz w:val="32"/>
          <w:szCs w:val="32"/>
          <w:bdr w:val="none" w:sz="0" w:space="0" w:color="auto" w:frame="1"/>
          <w:rtl/>
        </w:rPr>
        <w:t>.</w:t>
      </w:r>
    </w:p>
    <w:p w:rsidR="0059680B" w:rsidRPr="00A9447F" w:rsidRDefault="0059680B" w:rsidP="0059680B">
      <w:pPr>
        <w:ind w:firstLine="567"/>
        <w:jc w:val="both"/>
        <w:rPr>
          <w:rFonts w:ascii="Simplified Arabic" w:hAnsi="Simplified Arabic" w:cs="Simplified Arabic"/>
          <w:b w:val="0"/>
          <w:bCs w:val="0"/>
          <w:sz w:val="32"/>
          <w:szCs w:val="32"/>
          <w:rtl/>
        </w:rPr>
      </w:pPr>
      <w:proofErr w:type="gramStart"/>
      <w:r w:rsidRPr="00A9447F">
        <w:rPr>
          <w:rFonts w:ascii="Simplified Arabic" w:hAnsi="Simplified Arabic" w:cs="Simplified Arabic"/>
          <w:b w:val="0"/>
          <w:bCs w:val="0"/>
          <w:sz w:val="32"/>
          <w:szCs w:val="32"/>
          <w:bdr w:val="none" w:sz="0" w:space="0" w:color="auto" w:frame="1"/>
          <w:rtl/>
        </w:rPr>
        <w:t>ويبرز</w:t>
      </w:r>
      <w:proofErr w:type="gramEnd"/>
      <w:r w:rsidRPr="00A9447F">
        <w:rPr>
          <w:rFonts w:ascii="Simplified Arabic" w:hAnsi="Simplified Arabic" w:cs="Simplified Arabic"/>
          <w:b w:val="0"/>
          <w:bCs w:val="0"/>
          <w:sz w:val="32"/>
          <w:szCs w:val="32"/>
          <w:bdr w:val="none" w:sz="0" w:space="0" w:color="auto" w:frame="1"/>
          <w:rtl/>
        </w:rPr>
        <w:t xml:space="preserve"> تأثير السياسة على مبدأ الشرعية من خلال ضرورة أن يهدف التشريع إلى تحقيق سياسة معينة، وبالمقارنة بين ما ورد في الدستور يمكن إثبات تأثير السياسة العامة على مبدأ الشرعية</w:t>
      </w:r>
    </w:p>
    <w:p w:rsidR="0059680B" w:rsidRPr="00A9447F" w:rsidRDefault="0059680B" w:rsidP="0059680B">
      <w:pPr>
        <w:ind w:firstLine="567"/>
        <w:jc w:val="both"/>
        <w:rPr>
          <w:rFonts w:ascii="Simplified Arabic" w:hAnsi="Simplified Arabic" w:cs="Simplified Arabic"/>
          <w:b w:val="0"/>
          <w:bCs w:val="0"/>
          <w:sz w:val="32"/>
          <w:szCs w:val="32"/>
          <w:rtl/>
        </w:rPr>
      </w:pPr>
      <w:r w:rsidRPr="00A9447F">
        <w:rPr>
          <w:rFonts w:ascii="Simplified Arabic" w:hAnsi="Simplified Arabic" w:cs="Simplified Arabic" w:hint="cs"/>
          <w:b w:val="0"/>
          <w:bCs w:val="0"/>
          <w:sz w:val="32"/>
          <w:szCs w:val="32"/>
          <w:bdr w:val="none" w:sz="0" w:space="0" w:color="auto" w:frame="1"/>
          <w:rtl/>
        </w:rPr>
        <w:lastRenderedPageBreak/>
        <w:t>ف</w:t>
      </w:r>
      <w:r w:rsidRPr="00A9447F">
        <w:rPr>
          <w:rFonts w:ascii="Simplified Arabic" w:hAnsi="Simplified Arabic" w:cs="Simplified Arabic"/>
          <w:b w:val="0"/>
          <w:bCs w:val="0"/>
          <w:sz w:val="32"/>
          <w:szCs w:val="32"/>
          <w:bdr w:val="none" w:sz="0" w:space="0" w:color="auto" w:frame="1"/>
          <w:rtl/>
        </w:rPr>
        <w:t>لابد للتشريع باعتباره وسيله لتحقيق أهداف مبدأ الشرعية من أن يستند إلى سياسة معينة</w:t>
      </w:r>
      <w:r w:rsidRPr="00A9447F">
        <w:rPr>
          <w:rFonts w:ascii="Simplified Arabic" w:hAnsi="Simplified Arabic" w:cs="Simplified Arabic" w:hint="cs"/>
          <w:b w:val="0"/>
          <w:bCs w:val="0"/>
          <w:sz w:val="32"/>
          <w:szCs w:val="32"/>
          <w:bdr w:val="none" w:sz="0" w:space="0" w:color="auto" w:frame="1"/>
          <w:rtl/>
        </w:rPr>
        <w:t xml:space="preserve">، و عليه نجد أن </w:t>
      </w:r>
      <w:r w:rsidRPr="00A9447F">
        <w:rPr>
          <w:rFonts w:ascii="Simplified Arabic" w:hAnsi="Simplified Arabic" w:cs="Simplified Arabic"/>
          <w:b w:val="0"/>
          <w:bCs w:val="0"/>
          <w:sz w:val="32"/>
          <w:szCs w:val="32"/>
          <w:bdr w:val="none" w:sz="0" w:space="0" w:color="auto" w:frame="1"/>
          <w:rtl/>
        </w:rPr>
        <w:t>التشريع يختلف باختلاف السياسة التي ينتهجها المشرع ففي الدول الاشتراكية وانطلاقا من مفهوم الاشتراكية وارتباطها بالملكية العامة لوسائل الإنتاج لغرض توفير ما يشبع حاجات الأفراد نجد أن المشرع يتدخل في أوجه الحياة المختلفة (السياسية، الاجتماعية، الثقافية، الاقتصادية ) فيجرم ويعاقب كل اعتداء عليها متخذا من التشريع وسيلة لذلك</w:t>
      </w:r>
      <w:r w:rsidRPr="00A9447F">
        <w:rPr>
          <w:rFonts w:ascii="Simplified Arabic" w:hAnsi="Simplified Arabic" w:cs="Simplified Arabic" w:hint="cs"/>
          <w:b w:val="0"/>
          <w:bCs w:val="0"/>
          <w:sz w:val="32"/>
          <w:szCs w:val="32"/>
          <w:bdr w:val="none" w:sz="0" w:space="0" w:color="auto" w:frame="1"/>
          <w:rtl/>
        </w:rPr>
        <w:t>،</w:t>
      </w:r>
      <w:r w:rsidRPr="00A9447F">
        <w:rPr>
          <w:rFonts w:ascii="Simplified Arabic" w:hAnsi="Simplified Arabic" w:cs="Simplified Arabic"/>
          <w:b w:val="0"/>
          <w:bCs w:val="0"/>
          <w:sz w:val="32"/>
          <w:szCs w:val="32"/>
          <w:bdr w:val="none" w:sz="0" w:space="0" w:color="auto" w:frame="1"/>
          <w:rtl/>
        </w:rPr>
        <w:t xml:space="preserve"> فيكون التشريع في هذه الدول أوسع نطاقا من الدول الرأسمالية، </w:t>
      </w:r>
      <w:r w:rsidRPr="00A9447F">
        <w:rPr>
          <w:rFonts w:ascii="Simplified Arabic" w:hAnsi="Simplified Arabic" w:cs="Simplified Arabic" w:hint="cs"/>
          <w:b w:val="0"/>
          <w:bCs w:val="0"/>
          <w:sz w:val="32"/>
          <w:szCs w:val="32"/>
          <w:bdr w:val="none" w:sz="0" w:space="0" w:color="auto" w:frame="1"/>
          <w:rtl/>
        </w:rPr>
        <w:t>التي تقو</w:t>
      </w:r>
      <w:r w:rsidRPr="00A9447F">
        <w:rPr>
          <w:rFonts w:ascii="Simplified Arabic" w:hAnsi="Simplified Arabic" w:cs="Simplified Arabic"/>
          <w:b w:val="0"/>
          <w:bCs w:val="0"/>
          <w:sz w:val="32"/>
          <w:szCs w:val="32"/>
          <w:bdr w:val="none" w:sz="0" w:space="0" w:color="auto" w:frame="1"/>
          <w:rtl/>
        </w:rPr>
        <w:t>م على الاحترام الشديد لحقوق الأفراد</w:t>
      </w:r>
      <w:r w:rsidRPr="00A9447F">
        <w:rPr>
          <w:rFonts w:ascii="Simplified Arabic" w:hAnsi="Simplified Arabic" w:cs="Simplified Arabic" w:hint="cs"/>
          <w:b w:val="0"/>
          <w:bCs w:val="0"/>
          <w:sz w:val="32"/>
          <w:szCs w:val="32"/>
          <w:bdr w:val="none" w:sz="0" w:space="0" w:color="auto" w:frame="1"/>
          <w:rtl/>
        </w:rPr>
        <w:t>،</w:t>
      </w:r>
      <w:r w:rsidRPr="00A9447F">
        <w:rPr>
          <w:rFonts w:ascii="Simplified Arabic" w:hAnsi="Simplified Arabic" w:cs="Simplified Arabic"/>
          <w:b w:val="0"/>
          <w:bCs w:val="0"/>
          <w:sz w:val="32"/>
          <w:szCs w:val="32"/>
          <w:bdr w:val="none" w:sz="0" w:space="0" w:color="auto" w:frame="1"/>
          <w:rtl/>
        </w:rPr>
        <w:t xml:space="preserve"> لا يستطيع المشرع أن يمس هذه الحقوق وأن عليه مراعاتها وحمايتها</w:t>
      </w:r>
      <w:r w:rsidRPr="00A9447F">
        <w:rPr>
          <w:rFonts w:ascii="Simplified Arabic" w:hAnsi="Simplified Arabic" w:cs="Simplified Arabic" w:hint="cs"/>
          <w:b w:val="0"/>
          <w:bCs w:val="0"/>
          <w:sz w:val="32"/>
          <w:szCs w:val="32"/>
          <w:bdr w:val="none" w:sz="0" w:space="0" w:color="auto" w:frame="1"/>
          <w:rtl/>
        </w:rPr>
        <w:t>،</w:t>
      </w:r>
      <w:r w:rsidRPr="00A9447F">
        <w:rPr>
          <w:rFonts w:ascii="Simplified Arabic" w:hAnsi="Simplified Arabic" w:cs="Simplified Arabic"/>
          <w:b w:val="0"/>
          <w:bCs w:val="0"/>
          <w:sz w:val="32"/>
          <w:szCs w:val="32"/>
          <w:bdr w:val="none" w:sz="0" w:space="0" w:color="auto" w:frame="1"/>
          <w:rtl/>
        </w:rPr>
        <w:t xml:space="preserve"> وبذلك فإن نطاق التشريع في هذه الدول باعتباره وسيلة للتجريم والعقاب، يصبح ضيقا ومحددا بمهام الدولة الحارسة.</w:t>
      </w:r>
    </w:p>
    <w:p w:rsidR="0059680B" w:rsidRPr="00A9447F" w:rsidRDefault="0059680B" w:rsidP="0059680B">
      <w:pPr>
        <w:rPr>
          <w:b w:val="0"/>
          <w:bCs w:val="0"/>
        </w:rPr>
      </w:pPr>
      <w:r w:rsidRPr="00A9447F">
        <w:rPr>
          <w:rFonts w:ascii="Simplified Arabic" w:hAnsi="Simplified Arabic" w:cs="Simplified Arabic"/>
          <w:b w:val="0"/>
          <w:bCs w:val="0"/>
          <w:sz w:val="32"/>
          <w:szCs w:val="32"/>
          <w:bdr w:val="none" w:sz="0" w:space="0" w:color="auto" w:frame="1"/>
          <w:rtl/>
        </w:rPr>
        <w:t xml:space="preserve">ومن هنا يتضح تأثير العامل السياسي على التشريع باعتباره وسيلة تطبيق مبدأ شرعية التجريم </w:t>
      </w:r>
      <w:proofErr w:type="gramStart"/>
      <w:r w:rsidRPr="00A9447F">
        <w:rPr>
          <w:rFonts w:ascii="Simplified Arabic" w:hAnsi="Simplified Arabic" w:cs="Simplified Arabic"/>
          <w:b w:val="0"/>
          <w:bCs w:val="0"/>
          <w:sz w:val="32"/>
          <w:szCs w:val="32"/>
          <w:bdr w:val="none" w:sz="0" w:space="0" w:color="auto" w:frame="1"/>
          <w:rtl/>
        </w:rPr>
        <w:t>والعقاب</w:t>
      </w:r>
      <w:proofErr w:type="gramEnd"/>
      <w:r w:rsidRPr="00A9447F">
        <w:rPr>
          <w:rFonts w:ascii="Simplified Arabic" w:hAnsi="Simplified Arabic" w:cs="Simplified Arabic"/>
          <w:b w:val="0"/>
          <w:bCs w:val="0"/>
          <w:sz w:val="32"/>
          <w:szCs w:val="32"/>
          <w:bdr w:val="none" w:sz="0" w:space="0" w:color="auto" w:frame="1"/>
        </w:rPr>
        <w:t> </w:t>
      </w:r>
    </w:p>
    <w:p w:rsidR="00246161" w:rsidRPr="0059680B" w:rsidRDefault="00246161">
      <w:pPr>
        <w:rPr>
          <w:rFonts w:hint="cs"/>
          <w:lang w:bidi="ar-DZ"/>
        </w:rPr>
      </w:pPr>
    </w:p>
    <w:sectPr w:rsidR="00246161" w:rsidRPr="005968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E4AED"/>
    <w:multiLevelType w:val="hybridMultilevel"/>
    <w:tmpl w:val="D10657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80B"/>
    <w:rsid w:val="00246161"/>
    <w:rsid w:val="0059680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80B"/>
    <w:pPr>
      <w:bidi/>
      <w:spacing w:after="0" w:line="240" w:lineRule="auto"/>
    </w:pPr>
    <w:rPr>
      <w:rFonts w:ascii="Times New Roman" w:eastAsia="Times New Roman" w:hAnsi="Times New Roman" w:cs="Arabic Transparent"/>
      <w:b/>
      <w:bC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68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80B"/>
    <w:pPr>
      <w:bidi/>
      <w:spacing w:after="0" w:line="240" w:lineRule="auto"/>
    </w:pPr>
    <w:rPr>
      <w:rFonts w:ascii="Times New Roman" w:eastAsia="Times New Roman" w:hAnsi="Times New Roman" w:cs="Arabic Transparent"/>
      <w:b/>
      <w:bC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6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578</Words>
  <Characters>3179</Characters>
  <Application>Microsoft Office Word</Application>
  <DocSecurity>0</DocSecurity>
  <Lines>26</Lines>
  <Paragraphs>7</Paragraphs>
  <ScaleCrop>false</ScaleCrop>
  <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2021-02-10T15:19:00Z</dcterms:created>
  <dcterms:modified xsi:type="dcterms:W3CDTF">2021-02-10T15:21:00Z</dcterms:modified>
</cp:coreProperties>
</file>