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6C" w:rsidRDefault="006E73BA" w:rsidP="006E73BA">
      <w:pPr>
        <w:jc w:val="center"/>
        <w:rPr>
          <w:rFonts w:hint="cs"/>
          <w:b/>
          <w:bCs/>
          <w:sz w:val="32"/>
          <w:szCs w:val="32"/>
          <w:rtl/>
          <w:lang w:val="en-US" w:bidi="ar-DZ"/>
        </w:rPr>
      </w:pPr>
      <w:r>
        <w:rPr>
          <w:rFonts w:hint="cs"/>
          <w:b/>
          <w:bCs/>
          <w:sz w:val="32"/>
          <w:szCs w:val="32"/>
          <w:rtl/>
          <w:lang w:val="en-US" w:bidi="ar-DZ"/>
        </w:rPr>
        <w:t xml:space="preserve">مقياس الرقابة السياسية على أعمال السلطة التنفيذية </w:t>
      </w:r>
    </w:p>
    <w:p w:rsidR="006E73BA" w:rsidRDefault="006E73BA" w:rsidP="006E73BA">
      <w:pPr>
        <w:jc w:val="center"/>
        <w:rPr>
          <w:rFonts w:hint="cs"/>
          <w:b/>
          <w:bCs/>
          <w:sz w:val="32"/>
          <w:szCs w:val="32"/>
          <w:rtl/>
          <w:lang w:val="en-US" w:bidi="ar-DZ"/>
        </w:rPr>
      </w:pPr>
      <w:r>
        <w:rPr>
          <w:rFonts w:hint="cs"/>
          <w:b/>
          <w:bCs/>
          <w:sz w:val="32"/>
          <w:szCs w:val="32"/>
          <w:rtl/>
          <w:lang w:val="en-US" w:bidi="ar-DZ"/>
        </w:rPr>
        <w:t xml:space="preserve">من إعداد البروفيسور </w:t>
      </w:r>
      <w:proofErr w:type="spellStart"/>
      <w:r>
        <w:rPr>
          <w:rFonts w:hint="cs"/>
          <w:b/>
          <w:bCs/>
          <w:sz w:val="32"/>
          <w:szCs w:val="32"/>
          <w:rtl/>
          <w:lang w:val="en-US" w:bidi="ar-DZ"/>
        </w:rPr>
        <w:t>بلغول</w:t>
      </w:r>
      <w:proofErr w:type="spellEnd"/>
      <w:r>
        <w:rPr>
          <w:rFonts w:hint="cs"/>
          <w:b/>
          <w:bCs/>
          <w:sz w:val="32"/>
          <w:szCs w:val="32"/>
          <w:rtl/>
          <w:lang w:val="en-US" w:bidi="ar-DZ"/>
        </w:rPr>
        <w:t xml:space="preserve"> عباس </w:t>
      </w:r>
    </w:p>
    <w:p w:rsidR="006E73BA" w:rsidRDefault="006E73BA" w:rsidP="006E73BA">
      <w:pPr>
        <w:jc w:val="center"/>
        <w:rPr>
          <w:rFonts w:hint="cs"/>
          <w:b/>
          <w:bCs/>
          <w:sz w:val="32"/>
          <w:szCs w:val="32"/>
          <w:rtl/>
          <w:lang w:val="en-US" w:bidi="ar-DZ"/>
        </w:rPr>
      </w:pPr>
      <w:r>
        <w:rPr>
          <w:rFonts w:hint="cs"/>
          <w:b/>
          <w:bCs/>
          <w:sz w:val="32"/>
          <w:szCs w:val="32"/>
          <w:rtl/>
          <w:lang w:val="en-US" w:bidi="ar-DZ"/>
        </w:rPr>
        <w:t xml:space="preserve">لطلبة السنة الثانية </w:t>
      </w:r>
      <w:proofErr w:type="spellStart"/>
      <w:r>
        <w:rPr>
          <w:rFonts w:hint="cs"/>
          <w:b/>
          <w:bCs/>
          <w:sz w:val="32"/>
          <w:szCs w:val="32"/>
          <w:rtl/>
          <w:lang w:val="en-US" w:bidi="ar-DZ"/>
        </w:rPr>
        <w:t>ماستر</w:t>
      </w:r>
      <w:proofErr w:type="spellEnd"/>
      <w:r>
        <w:rPr>
          <w:rFonts w:hint="cs"/>
          <w:b/>
          <w:bCs/>
          <w:sz w:val="32"/>
          <w:szCs w:val="32"/>
          <w:rtl/>
          <w:lang w:val="en-US" w:bidi="ar-DZ"/>
        </w:rPr>
        <w:t xml:space="preserve"> تخصص القانون الإداري </w:t>
      </w:r>
    </w:p>
    <w:p w:rsidR="006E73BA" w:rsidRDefault="006E73BA" w:rsidP="006E73BA">
      <w:pPr>
        <w:jc w:val="center"/>
        <w:rPr>
          <w:rFonts w:hint="cs"/>
          <w:b/>
          <w:bCs/>
          <w:sz w:val="32"/>
          <w:szCs w:val="32"/>
          <w:rtl/>
          <w:lang w:val="en-US" w:bidi="ar-DZ"/>
        </w:rPr>
      </w:pPr>
      <w:proofErr w:type="gramStart"/>
      <w:r>
        <w:rPr>
          <w:rFonts w:hint="cs"/>
          <w:b/>
          <w:bCs/>
          <w:sz w:val="32"/>
          <w:szCs w:val="32"/>
          <w:rtl/>
          <w:lang w:val="en-US" w:bidi="ar-DZ"/>
        </w:rPr>
        <w:t>السداسي</w:t>
      </w:r>
      <w:proofErr w:type="gramEnd"/>
      <w:r>
        <w:rPr>
          <w:rFonts w:hint="cs"/>
          <w:b/>
          <w:bCs/>
          <w:sz w:val="32"/>
          <w:szCs w:val="32"/>
          <w:rtl/>
          <w:lang w:val="en-US" w:bidi="ar-DZ"/>
        </w:rPr>
        <w:t xml:space="preserve"> الثالث 2020-2021 </w:t>
      </w:r>
    </w:p>
    <w:p w:rsidR="00D53D28" w:rsidRPr="006E73BA" w:rsidRDefault="00D53D28" w:rsidP="006E73BA">
      <w:pPr>
        <w:jc w:val="center"/>
        <w:rPr>
          <w:rFonts w:hint="cs"/>
          <w:b/>
          <w:bCs/>
          <w:sz w:val="32"/>
          <w:szCs w:val="32"/>
          <w:rtl/>
          <w:lang w:val="en-US" w:bidi="ar-DZ"/>
        </w:rPr>
      </w:pPr>
      <w:proofErr w:type="gramStart"/>
      <w:r>
        <w:rPr>
          <w:rFonts w:hint="cs"/>
          <w:b/>
          <w:bCs/>
          <w:sz w:val="32"/>
          <w:szCs w:val="32"/>
          <w:rtl/>
          <w:lang w:val="en-US" w:bidi="ar-DZ"/>
        </w:rPr>
        <w:t>مقدمة</w:t>
      </w:r>
      <w:proofErr w:type="gramEnd"/>
      <w:r>
        <w:rPr>
          <w:rFonts w:hint="cs"/>
          <w:b/>
          <w:bCs/>
          <w:sz w:val="32"/>
          <w:szCs w:val="32"/>
          <w:rtl/>
          <w:lang w:val="en-US" w:bidi="ar-DZ"/>
        </w:rPr>
        <w:t xml:space="preserve">                                                                                         </w:t>
      </w:r>
    </w:p>
    <w:p w:rsidR="00DE4380" w:rsidRPr="00DE4380" w:rsidRDefault="00DE4380" w:rsidP="0087541F">
      <w:pPr>
        <w:pStyle w:val="NormalWeb"/>
        <w:shd w:val="clear" w:color="auto" w:fill="FFFFFF"/>
        <w:spacing w:before="0" w:beforeAutospacing="0" w:after="300" w:afterAutospacing="0" w:line="360" w:lineRule="auto"/>
        <w:jc w:val="right"/>
        <w:rPr>
          <w:rFonts w:asciiTheme="minorHAnsi" w:eastAsiaTheme="minorEastAsia" w:hAnsiTheme="minorHAnsi" w:cstheme="minorBidi"/>
          <w:sz w:val="32"/>
          <w:szCs w:val="32"/>
          <w:lang w:bidi="ar-DZ"/>
        </w:rPr>
      </w:pPr>
      <w:r w:rsidRPr="00DE4380">
        <w:rPr>
          <w:rFonts w:asciiTheme="minorHAnsi" w:eastAsiaTheme="minorEastAsia" w:hAnsiTheme="minorHAnsi" w:cstheme="minorBidi"/>
          <w:sz w:val="32"/>
          <w:szCs w:val="32"/>
          <w:rtl/>
          <w:lang w:bidi="ar-DZ"/>
        </w:rPr>
        <w:t xml:space="preserve">تلعب الرقابة السياسية  أو كما يطلق عليها ( الرقابة الشعبية ) على أعمال الحكومة دورا هاما في  محاسبة السلطة التنفيذية، ويقصد </w:t>
      </w:r>
      <w:proofErr w:type="spellStart"/>
      <w:r w:rsidRPr="00DE4380">
        <w:rPr>
          <w:rFonts w:asciiTheme="minorHAnsi" w:eastAsiaTheme="minorEastAsia" w:hAnsiTheme="minorHAnsi" w:cstheme="minorBidi"/>
          <w:sz w:val="32"/>
          <w:szCs w:val="32"/>
          <w:rtl/>
          <w:lang w:bidi="ar-DZ"/>
        </w:rPr>
        <w:t>بها</w:t>
      </w:r>
      <w:proofErr w:type="spellEnd"/>
      <w:r w:rsidRPr="00DE4380">
        <w:rPr>
          <w:rFonts w:asciiTheme="minorHAnsi" w:eastAsiaTheme="minorEastAsia" w:hAnsiTheme="minorHAnsi" w:cstheme="minorBidi"/>
          <w:sz w:val="32"/>
          <w:szCs w:val="32"/>
          <w:rtl/>
          <w:lang w:bidi="ar-DZ"/>
        </w:rPr>
        <w:t xml:space="preserve"> الرقابة التي يمارسها المجتمع عن طريق مؤسسات المجتمع المدني وعلى وجه خاص التنظيمات الشعبية </w:t>
      </w:r>
      <w:r w:rsidR="0087541F">
        <w:rPr>
          <w:rFonts w:asciiTheme="minorHAnsi" w:eastAsiaTheme="minorEastAsia" w:hAnsiTheme="minorHAnsi" w:cstheme="minorBidi" w:hint="cs"/>
          <w:sz w:val="32"/>
          <w:szCs w:val="32"/>
          <w:rtl/>
          <w:lang w:bidi="ar-DZ"/>
        </w:rPr>
        <w:t>أ</w:t>
      </w:r>
      <w:r w:rsidR="0087541F" w:rsidRPr="00DE4380">
        <w:rPr>
          <w:rFonts w:asciiTheme="minorHAnsi" w:eastAsiaTheme="minorEastAsia" w:hAnsiTheme="minorHAnsi" w:cstheme="minorBidi" w:hint="cs"/>
          <w:sz w:val="32"/>
          <w:szCs w:val="32"/>
          <w:rtl/>
          <w:lang w:bidi="ar-DZ"/>
        </w:rPr>
        <w:t>ي</w:t>
      </w:r>
      <w:r w:rsidRPr="00DE4380">
        <w:rPr>
          <w:rFonts w:asciiTheme="minorHAnsi" w:eastAsiaTheme="minorEastAsia" w:hAnsiTheme="minorHAnsi" w:cstheme="minorBidi"/>
          <w:sz w:val="32"/>
          <w:szCs w:val="32"/>
          <w:rtl/>
          <w:lang w:bidi="ar-DZ"/>
        </w:rPr>
        <w:t xml:space="preserve"> مراقبة المواطن للنشاط الحكومي داخل الدولة، أو عن طريق الهيئة البرلمانية بالوسائل التي نص عليها الدستور</w:t>
      </w:r>
      <w:r w:rsidR="0087541F">
        <w:rPr>
          <w:rFonts w:asciiTheme="minorHAnsi" w:eastAsiaTheme="minorEastAsia" w:hAnsiTheme="minorHAnsi" w:cstheme="minorBidi" w:hint="cs"/>
          <w:sz w:val="32"/>
          <w:szCs w:val="32"/>
          <w:rtl/>
          <w:lang w:bidi="ar-DZ"/>
        </w:rPr>
        <w:t>.</w:t>
      </w:r>
      <w:r w:rsidRPr="00DE4380">
        <w:rPr>
          <w:rFonts w:asciiTheme="minorHAnsi" w:eastAsiaTheme="minorEastAsia" w:hAnsiTheme="minorHAnsi" w:cstheme="minorBidi"/>
          <w:sz w:val="32"/>
          <w:szCs w:val="32"/>
          <w:lang w:bidi="ar-DZ"/>
        </w:rPr>
        <w:t xml:space="preserve"> </w:t>
      </w:r>
      <w:r w:rsidRPr="00DE4380">
        <w:rPr>
          <w:rFonts w:asciiTheme="minorHAnsi" w:eastAsiaTheme="minorEastAsia" w:hAnsiTheme="minorHAnsi" w:cstheme="minorBidi"/>
          <w:sz w:val="32"/>
          <w:szCs w:val="32"/>
          <w:rtl/>
          <w:lang w:bidi="ar-DZ"/>
        </w:rPr>
        <w:t xml:space="preserve">والرقابة البرلمانية هي جوهر الرقابة السياسية، فالبرلمان  كما يقول فقهاء القانون العام هو قبل كل شيء جمعية مراقبين، ومهمته الأولى – وربما الأكثر أهمية من التصويت على القوانين – هي مراقبة الحكومة عن طريق الأسئلة والاستجوابات وسحب الثقة، </w:t>
      </w:r>
      <w:r>
        <w:rPr>
          <w:rFonts w:asciiTheme="minorHAnsi" w:eastAsiaTheme="minorEastAsia" w:hAnsiTheme="minorHAnsi" w:cstheme="minorBidi" w:hint="cs"/>
          <w:sz w:val="32"/>
          <w:szCs w:val="32"/>
          <w:rtl/>
          <w:lang w:bidi="ar-DZ"/>
        </w:rPr>
        <w:t xml:space="preserve">والتصويت على برنامج الحكومة والتصويت بالثقة وملتمس الرقابة </w:t>
      </w:r>
      <w:r w:rsidRPr="00DE4380">
        <w:rPr>
          <w:rFonts w:asciiTheme="minorHAnsi" w:eastAsiaTheme="minorEastAsia" w:hAnsiTheme="minorHAnsi" w:cstheme="minorBidi"/>
          <w:sz w:val="32"/>
          <w:szCs w:val="32"/>
          <w:rtl/>
          <w:lang w:bidi="ar-DZ"/>
        </w:rPr>
        <w:t xml:space="preserve"> </w:t>
      </w:r>
      <w:r w:rsidR="007E62DA">
        <w:rPr>
          <w:rFonts w:asciiTheme="minorHAnsi" w:eastAsiaTheme="minorEastAsia" w:hAnsiTheme="minorHAnsi" w:cstheme="minorBidi" w:hint="cs"/>
          <w:sz w:val="32"/>
          <w:szCs w:val="32"/>
          <w:rtl/>
          <w:lang w:bidi="ar-DZ"/>
        </w:rPr>
        <w:t>،فإن</w:t>
      </w:r>
      <w:r w:rsidRPr="00DE4380">
        <w:rPr>
          <w:rFonts w:asciiTheme="minorHAnsi" w:eastAsiaTheme="minorEastAsia" w:hAnsiTheme="minorHAnsi" w:cstheme="minorBidi"/>
          <w:sz w:val="32"/>
          <w:szCs w:val="32"/>
          <w:rtl/>
          <w:lang w:bidi="ar-DZ"/>
        </w:rPr>
        <w:t>ها تشكل ضمانة لحقوق الأفراد وتكفل حرياتهم ضد تصرفات الحكومة ومؤسساتها</w:t>
      </w:r>
      <w:r>
        <w:rPr>
          <w:rFonts w:asciiTheme="minorHAnsi" w:eastAsiaTheme="minorEastAsia" w:hAnsiTheme="minorHAnsi" w:cstheme="minorBidi" w:hint="cs"/>
          <w:sz w:val="32"/>
          <w:szCs w:val="32"/>
          <w:rtl/>
          <w:lang w:bidi="ar-DZ"/>
        </w:rPr>
        <w:t xml:space="preserve"> .           </w:t>
      </w:r>
      <w:r w:rsidR="007E62DA">
        <w:rPr>
          <w:rFonts w:asciiTheme="minorHAnsi" w:eastAsiaTheme="minorEastAsia" w:hAnsiTheme="minorHAnsi" w:cstheme="minorBidi" w:hint="cs"/>
          <w:sz w:val="32"/>
          <w:szCs w:val="32"/>
          <w:rtl/>
          <w:lang w:bidi="ar-DZ"/>
        </w:rPr>
        <w:t xml:space="preserve">     </w:t>
      </w:r>
      <w:r>
        <w:rPr>
          <w:rFonts w:asciiTheme="minorHAnsi" w:eastAsiaTheme="minorEastAsia" w:hAnsiTheme="minorHAnsi" w:cstheme="minorBidi" w:hint="cs"/>
          <w:sz w:val="32"/>
          <w:szCs w:val="32"/>
          <w:rtl/>
          <w:lang w:bidi="ar-DZ"/>
        </w:rPr>
        <w:t xml:space="preserve">                         غير أن في دراستنا هذه سوف لن نقف عند رقابة البرلمان بغرفتيه على أعمال الحكومة كرقابة سياسية على السلطة التنفيذية ، ولكن سنتعداها إلى رقابة المجلس الدستوري سابقا ورقابة المحكمة الدستورية لاحقا بعد تعديل 2020 على أعمال السلطة التنفيذية ، رغم أن هذه الأخيرة هي رقابة قضائية محضة حين ممارستها من طرف المحكمة الدستورية بينما رقابة المجلس الدستورية على أعمال السلطة التنفيذية هي رقابة مختلطة بين الرقابة القضائية حين رقابته على صحة الانتخابات ورقابة قضائية حين رقابته على دستورية القوانين .</w:t>
      </w:r>
      <w:r w:rsidRPr="00DE4380">
        <w:rPr>
          <w:rFonts w:asciiTheme="minorHAnsi" w:eastAsiaTheme="minorEastAsia" w:hAnsiTheme="minorHAnsi" w:cstheme="minorBidi"/>
          <w:sz w:val="32"/>
          <w:szCs w:val="32"/>
          <w:rtl/>
          <w:lang w:bidi="ar-DZ"/>
        </w:rPr>
        <w:t xml:space="preserve"> </w:t>
      </w:r>
      <w:r w:rsidRPr="00DE4380">
        <w:rPr>
          <w:rFonts w:asciiTheme="minorHAnsi" w:eastAsiaTheme="minorEastAsia" w:hAnsiTheme="minorHAnsi" w:cstheme="minorBidi"/>
          <w:sz w:val="32"/>
          <w:szCs w:val="32"/>
          <w:lang w:bidi="ar-DZ"/>
        </w:rPr>
        <w:br/>
        <w:t> </w:t>
      </w:r>
    </w:p>
    <w:p w:rsidR="00B9746C" w:rsidRDefault="00B9746C" w:rsidP="00CE007A">
      <w:pPr>
        <w:jc w:val="right"/>
        <w:rPr>
          <w:b/>
          <w:bCs/>
          <w:sz w:val="32"/>
          <w:szCs w:val="32"/>
          <w:rtl/>
          <w:lang w:bidi="ar-DZ"/>
        </w:rPr>
      </w:pPr>
    </w:p>
    <w:p w:rsidR="00B9746C" w:rsidRDefault="00B9746C" w:rsidP="00CE007A">
      <w:pPr>
        <w:jc w:val="right"/>
        <w:rPr>
          <w:b/>
          <w:bCs/>
          <w:sz w:val="32"/>
          <w:szCs w:val="32"/>
          <w:rtl/>
          <w:lang w:bidi="ar-DZ"/>
        </w:rPr>
      </w:pPr>
    </w:p>
    <w:p w:rsidR="00B9746C" w:rsidRDefault="00B9746C" w:rsidP="00C46E98">
      <w:pPr>
        <w:spacing w:line="360" w:lineRule="auto"/>
        <w:jc w:val="right"/>
        <w:rPr>
          <w:sz w:val="32"/>
          <w:szCs w:val="32"/>
          <w:rtl/>
          <w:lang w:bidi="ar-DZ"/>
        </w:rPr>
      </w:pPr>
      <w:proofErr w:type="gramStart"/>
      <w:r w:rsidRPr="00CE007A">
        <w:rPr>
          <w:rFonts w:hint="cs"/>
          <w:b/>
          <w:bCs/>
          <w:sz w:val="32"/>
          <w:szCs w:val="32"/>
          <w:rtl/>
          <w:lang w:bidi="ar-DZ"/>
        </w:rPr>
        <w:lastRenderedPageBreak/>
        <w:t>الفصل</w:t>
      </w:r>
      <w:proofErr w:type="gramEnd"/>
      <w:r w:rsidRPr="00CE007A">
        <w:rPr>
          <w:rFonts w:hint="cs"/>
          <w:b/>
          <w:bCs/>
          <w:sz w:val="32"/>
          <w:szCs w:val="32"/>
          <w:rtl/>
          <w:lang w:bidi="ar-DZ"/>
        </w:rPr>
        <w:t xml:space="preserve"> </w:t>
      </w:r>
      <w:r w:rsidR="00E7617C" w:rsidRPr="00CE007A">
        <w:rPr>
          <w:rFonts w:hint="cs"/>
          <w:b/>
          <w:bCs/>
          <w:sz w:val="32"/>
          <w:szCs w:val="32"/>
          <w:rtl/>
          <w:lang w:bidi="ar-DZ"/>
        </w:rPr>
        <w:t>الأول:</w:t>
      </w:r>
      <w:r>
        <w:rPr>
          <w:rFonts w:hint="cs"/>
          <w:b/>
          <w:bCs/>
          <w:sz w:val="32"/>
          <w:szCs w:val="32"/>
          <w:rtl/>
          <w:lang w:bidi="ar-DZ"/>
        </w:rPr>
        <w:t>الرقابة البرلمانية</w:t>
      </w:r>
    </w:p>
    <w:p w:rsidR="00CE007A" w:rsidRDefault="00CE007A" w:rsidP="00C46E98">
      <w:pPr>
        <w:spacing w:line="360" w:lineRule="auto"/>
        <w:jc w:val="right"/>
        <w:rPr>
          <w:sz w:val="32"/>
          <w:szCs w:val="32"/>
          <w:rtl/>
          <w:lang w:bidi="ar-DZ"/>
        </w:rPr>
      </w:pPr>
      <w:proofErr w:type="gramStart"/>
      <w:r w:rsidRPr="00CE007A">
        <w:rPr>
          <w:rFonts w:hint="cs"/>
          <w:sz w:val="32"/>
          <w:szCs w:val="32"/>
          <w:rtl/>
          <w:lang w:bidi="ar-DZ"/>
        </w:rPr>
        <w:t>للس</w:t>
      </w:r>
      <w:r>
        <w:rPr>
          <w:rFonts w:hint="cs"/>
          <w:sz w:val="32"/>
          <w:szCs w:val="32"/>
          <w:rtl/>
          <w:lang w:bidi="ar-DZ"/>
        </w:rPr>
        <w:t>ل</w:t>
      </w:r>
      <w:r w:rsidRPr="00CE007A">
        <w:rPr>
          <w:rFonts w:hint="cs"/>
          <w:sz w:val="32"/>
          <w:szCs w:val="32"/>
          <w:rtl/>
          <w:lang w:bidi="ar-DZ"/>
        </w:rPr>
        <w:t>طة</w:t>
      </w:r>
      <w:proofErr w:type="gramEnd"/>
      <w:r w:rsidRPr="00CE007A">
        <w:rPr>
          <w:rFonts w:hint="cs"/>
          <w:sz w:val="32"/>
          <w:szCs w:val="32"/>
          <w:rtl/>
          <w:lang w:bidi="ar-DZ"/>
        </w:rPr>
        <w:t xml:space="preserve"> التشريعية وظيفة التشريع والرقابة،</w:t>
      </w:r>
      <w:r>
        <w:rPr>
          <w:rFonts w:hint="cs"/>
          <w:sz w:val="32"/>
          <w:szCs w:val="32"/>
          <w:rtl/>
          <w:lang w:bidi="ar-DZ"/>
        </w:rPr>
        <w:t xml:space="preserve"> فزيادة على وظيفة التشريع تملك سلطة السهر على تطبيقه وهي ما يسمى بالرقبة البرلمانية، رقابة مدى تطبيق الحكومة للنصوص التشريعية التي سنها البرلمان.</w:t>
      </w:r>
    </w:p>
    <w:p w:rsidR="00DB096A" w:rsidRDefault="00CE007A" w:rsidP="00DB096A">
      <w:pPr>
        <w:jc w:val="right"/>
        <w:rPr>
          <w:b/>
          <w:bCs/>
          <w:sz w:val="32"/>
          <w:szCs w:val="32"/>
          <w:rtl/>
          <w:lang w:bidi="ar-DZ"/>
        </w:rPr>
      </w:pPr>
      <w:proofErr w:type="gramStart"/>
      <w:r w:rsidRPr="00CE007A">
        <w:rPr>
          <w:rFonts w:hint="cs"/>
          <w:b/>
          <w:bCs/>
          <w:sz w:val="32"/>
          <w:szCs w:val="32"/>
          <w:rtl/>
          <w:lang w:bidi="ar-DZ"/>
        </w:rPr>
        <w:t>المبحث</w:t>
      </w:r>
      <w:proofErr w:type="gramEnd"/>
      <w:r w:rsidRPr="00CE007A">
        <w:rPr>
          <w:rFonts w:hint="cs"/>
          <w:b/>
          <w:bCs/>
          <w:sz w:val="32"/>
          <w:szCs w:val="32"/>
          <w:rtl/>
          <w:lang w:bidi="ar-DZ"/>
        </w:rPr>
        <w:t xml:space="preserve"> </w:t>
      </w:r>
      <w:r w:rsidR="00DB096A">
        <w:rPr>
          <w:rFonts w:hint="cs"/>
          <w:b/>
          <w:bCs/>
          <w:sz w:val="32"/>
          <w:szCs w:val="32"/>
          <w:rtl/>
          <w:lang w:bidi="ar-DZ"/>
        </w:rPr>
        <w:t>التمهيدي</w:t>
      </w:r>
      <w:r w:rsidR="00DB096A" w:rsidRPr="00CE007A">
        <w:rPr>
          <w:rFonts w:hint="cs"/>
          <w:b/>
          <w:bCs/>
          <w:sz w:val="32"/>
          <w:szCs w:val="32"/>
          <w:rtl/>
          <w:lang w:bidi="ar-DZ"/>
        </w:rPr>
        <w:t>:</w:t>
      </w:r>
      <w:r w:rsidRPr="00CE007A">
        <w:rPr>
          <w:rFonts w:hint="cs"/>
          <w:b/>
          <w:bCs/>
          <w:sz w:val="32"/>
          <w:szCs w:val="32"/>
          <w:rtl/>
          <w:lang w:bidi="ar-DZ"/>
        </w:rPr>
        <w:t xml:space="preserve"> مفهوم</w:t>
      </w:r>
      <w:r w:rsidR="005A6B28">
        <w:rPr>
          <w:rFonts w:hint="cs"/>
          <w:b/>
          <w:bCs/>
          <w:sz w:val="32"/>
          <w:szCs w:val="32"/>
          <w:rtl/>
          <w:lang w:bidi="ar-DZ"/>
        </w:rPr>
        <w:t xml:space="preserve"> الرقابة</w:t>
      </w:r>
      <w:r w:rsidR="00DB096A">
        <w:rPr>
          <w:rFonts w:hint="cs"/>
          <w:b/>
          <w:bCs/>
          <w:sz w:val="32"/>
          <w:szCs w:val="32"/>
          <w:rtl/>
          <w:lang w:bidi="ar-DZ"/>
        </w:rPr>
        <w:t xml:space="preserve"> وأهدافها</w:t>
      </w:r>
    </w:p>
    <w:p w:rsidR="00CE007A" w:rsidRDefault="00DB096A" w:rsidP="00DB096A">
      <w:pPr>
        <w:jc w:val="right"/>
        <w:rPr>
          <w:sz w:val="32"/>
          <w:szCs w:val="32"/>
          <w:rtl/>
          <w:lang w:bidi="ar-DZ"/>
        </w:rPr>
      </w:pPr>
      <w:proofErr w:type="gramStart"/>
      <w:r>
        <w:rPr>
          <w:rFonts w:hint="cs"/>
          <w:b/>
          <w:bCs/>
          <w:sz w:val="32"/>
          <w:szCs w:val="32"/>
          <w:rtl/>
          <w:lang w:bidi="ar-DZ"/>
        </w:rPr>
        <w:t>المطلب</w:t>
      </w:r>
      <w:proofErr w:type="gramEnd"/>
      <w:r>
        <w:rPr>
          <w:rFonts w:hint="cs"/>
          <w:b/>
          <w:bCs/>
          <w:sz w:val="32"/>
          <w:szCs w:val="32"/>
          <w:rtl/>
          <w:lang w:bidi="ar-DZ"/>
        </w:rPr>
        <w:t xml:space="preserve"> الأول</w:t>
      </w:r>
      <w:r>
        <w:rPr>
          <w:rFonts w:ascii="Calibri" w:hAnsi="Calibri"/>
          <w:b/>
          <w:bCs/>
          <w:sz w:val="32"/>
          <w:szCs w:val="32"/>
          <w:rtl/>
          <w:lang w:bidi="ar-DZ"/>
        </w:rPr>
        <w:t>:</w:t>
      </w:r>
      <w:r>
        <w:rPr>
          <w:rFonts w:hint="cs"/>
          <w:b/>
          <w:bCs/>
          <w:sz w:val="32"/>
          <w:szCs w:val="32"/>
          <w:rtl/>
          <w:lang w:bidi="ar-DZ"/>
        </w:rPr>
        <w:t xml:space="preserve"> مفهوم الرقابة</w:t>
      </w:r>
      <w:r w:rsidR="00BD780B">
        <w:rPr>
          <w:rFonts w:hint="cs"/>
          <w:b/>
          <w:bCs/>
          <w:sz w:val="32"/>
          <w:szCs w:val="32"/>
          <w:rtl/>
          <w:lang w:bidi="ar-DZ"/>
        </w:rPr>
        <w:t xml:space="preserve"> البرلمانية</w:t>
      </w:r>
      <w:r>
        <w:rPr>
          <w:rFonts w:hint="cs"/>
          <w:b/>
          <w:bCs/>
          <w:sz w:val="32"/>
          <w:szCs w:val="32"/>
          <w:rtl/>
          <w:lang w:bidi="ar-DZ"/>
        </w:rPr>
        <w:t xml:space="preserve"> </w:t>
      </w:r>
      <w:r w:rsidR="005A6B28">
        <w:rPr>
          <w:rFonts w:hint="cs"/>
          <w:b/>
          <w:bCs/>
          <w:sz w:val="32"/>
          <w:szCs w:val="32"/>
          <w:rtl/>
          <w:lang w:bidi="ar-DZ"/>
        </w:rPr>
        <w:t xml:space="preserve"> </w:t>
      </w:r>
      <w:r w:rsidR="00CE007A" w:rsidRPr="00CE007A">
        <w:rPr>
          <w:rFonts w:hint="cs"/>
          <w:b/>
          <w:bCs/>
          <w:sz w:val="32"/>
          <w:szCs w:val="32"/>
          <w:rtl/>
          <w:lang w:bidi="ar-DZ"/>
        </w:rPr>
        <w:t xml:space="preserve"> </w:t>
      </w:r>
    </w:p>
    <w:p w:rsidR="00502D53" w:rsidRPr="00DB096A" w:rsidRDefault="00BD780B" w:rsidP="001F1C8B">
      <w:pPr>
        <w:spacing w:line="360" w:lineRule="auto"/>
        <w:jc w:val="right"/>
        <w:rPr>
          <w:sz w:val="32"/>
          <w:szCs w:val="32"/>
          <w:rtl/>
          <w:lang w:bidi="ar-DZ"/>
        </w:rPr>
      </w:pPr>
      <w:r w:rsidRPr="00BD780B">
        <w:rPr>
          <w:rFonts w:asciiTheme="minorBidi" w:hAnsiTheme="minorBidi" w:hint="cs"/>
          <w:b/>
          <w:bCs/>
          <w:sz w:val="32"/>
          <w:szCs w:val="32"/>
          <w:rtl/>
          <w:lang w:bidi="ar-DZ"/>
        </w:rPr>
        <w:t xml:space="preserve">الفرع الأول </w:t>
      </w:r>
      <w:r w:rsidRPr="00BD780B">
        <w:rPr>
          <w:rFonts w:asciiTheme="minorBidi" w:hAnsiTheme="minorBidi"/>
          <w:b/>
          <w:bCs/>
          <w:sz w:val="32"/>
          <w:szCs w:val="32"/>
          <w:rtl/>
          <w:lang w:bidi="ar-DZ"/>
        </w:rPr>
        <w:t>:</w:t>
      </w:r>
      <w:r w:rsidRPr="00BD780B">
        <w:rPr>
          <w:rFonts w:asciiTheme="minorBidi" w:hAnsiTheme="minorBidi" w:hint="cs"/>
          <w:b/>
          <w:bCs/>
          <w:sz w:val="32"/>
          <w:szCs w:val="32"/>
          <w:rtl/>
          <w:lang w:bidi="ar-DZ"/>
        </w:rPr>
        <w:t xml:space="preserve"> تعريف الرقابة البرلمانية                                                          </w:t>
      </w:r>
      <w:r w:rsidR="00CE007A">
        <w:rPr>
          <w:rFonts w:hint="cs"/>
          <w:sz w:val="32"/>
          <w:szCs w:val="32"/>
          <w:rtl/>
          <w:lang w:bidi="ar-DZ"/>
        </w:rPr>
        <w:t>هي سلطة تقصي الحقائق من طرف السلطة التشريع</w:t>
      </w:r>
      <w:r w:rsidR="005A6B28">
        <w:rPr>
          <w:rFonts w:hint="cs"/>
          <w:sz w:val="32"/>
          <w:szCs w:val="32"/>
          <w:rtl/>
          <w:lang w:bidi="ar-DZ"/>
        </w:rPr>
        <w:t xml:space="preserve"> لأعمال الحكومة للوصول إلى مدى تطبيقها للقوانين </w:t>
      </w:r>
      <w:r w:rsidR="005A6B28" w:rsidRPr="005A6B28">
        <w:rPr>
          <w:rFonts w:hint="cs"/>
          <w:sz w:val="32"/>
          <w:szCs w:val="32"/>
          <w:rtl/>
          <w:lang w:bidi="ar-DZ"/>
        </w:rPr>
        <w:t>التي سنتها وتحيد المسؤولية السياسية للحكومة ومسائلتها</w:t>
      </w:r>
      <w:r w:rsidR="005A6B28">
        <w:rPr>
          <w:rFonts w:hint="cs"/>
          <w:sz w:val="32"/>
          <w:szCs w:val="32"/>
          <w:rtl/>
          <w:lang w:bidi="ar-DZ"/>
        </w:rPr>
        <w:t xml:space="preserve"> . </w:t>
      </w:r>
      <w:r w:rsidR="00A90664">
        <w:rPr>
          <w:rFonts w:hint="cs"/>
          <w:sz w:val="32"/>
          <w:szCs w:val="32"/>
          <w:rtl/>
          <w:lang w:bidi="ar-DZ"/>
        </w:rPr>
        <w:t xml:space="preserve">                </w:t>
      </w:r>
      <w:r w:rsidR="005A6B28">
        <w:rPr>
          <w:rFonts w:hint="cs"/>
          <w:sz w:val="32"/>
          <w:szCs w:val="32"/>
          <w:rtl/>
          <w:lang w:bidi="ar-DZ"/>
        </w:rPr>
        <w:t xml:space="preserve">  </w:t>
      </w:r>
      <w:r w:rsidR="00A90664">
        <w:rPr>
          <w:rFonts w:hint="cs"/>
          <w:sz w:val="32"/>
          <w:szCs w:val="32"/>
          <w:rtl/>
          <w:lang w:bidi="ar-DZ"/>
        </w:rPr>
        <w:t>قد يبدوا م</w:t>
      </w:r>
      <w:r w:rsidR="005A6B28">
        <w:rPr>
          <w:rFonts w:hint="cs"/>
          <w:sz w:val="32"/>
          <w:szCs w:val="32"/>
          <w:rtl/>
          <w:lang w:bidi="ar-DZ"/>
        </w:rPr>
        <w:t>ن الوهلة الأولى أن الرق</w:t>
      </w:r>
      <w:r w:rsidR="00A90664">
        <w:rPr>
          <w:rFonts w:hint="cs"/>
          <w:sz w:val="32"/>
          <w:szCs w:val="32"/>
          <w:rtl/>
          <w:lang w:bidi="ar-DZ"/>
        </w:rPr>
        <w:t>ابة البرلمانية تهديم لمبدأ الفصل بين السلطات ومساس بسيدة واستقلالية الحكومة حينما يراقب البرلمان أعمال الحكومة ويحدد مسؤوليتها حين مسائلتها ، غير أن ذلك غير صحيح على اعتبار أن البرلمان أو السلطة ا</w:t>
      </w:r>
      <w:r w:rsidR="001F1C8B">
        <w:rPr>
          <w:rFonts w:hint="cs"/>
          <w:sz w:val="32"/>
          <w:szCs w:val="32"/>
          <w:rtl/>
          <w:lang w:bidi="ar-DZ"/>
        </w:rPr>
        <w:t xml:space="preserve">لتشريعية هي ممثلة لسلطة الشعب مصدر كل السلطات وهي تهدف من وراء تلك الرقابة ضمان أداء جيد للحكومة حفاظا على المصلحة العليا للشعب والدولة .                       </w:t>
      </w:r>
      <w:r w:rsidR="00DB096A">
        <w:rPr>
          <w:rFonts w:hint="cs"/>
          <w:sz w:val="32"/>
          <w:szCs w:val="32"/>
          <w:rtl/>
          <w:lang w:bidi="ar-DZ"/>
        </w:rPr>
        <w:t xml:space="preserve">        </w:t>
      </w:r>
      <w:r w:rsidR="0063283A">
        <w:rPr>
          <w:rFonts w:hint="cs"/>
          <w:sz w:val="32"/>
          <w:szCs w:val="32"/>
          <w:rtl/>
          <w:lang w:bidi="ar-DZ"/>
        </w:rPr>
        <w:t xml:space="preserve">   </w:t>
      </w:r>
      <w:r w:rsidR="001F1C8B">
        <w:rPr>
          <w:rFonts w:hint="cs"/>
          <w:sz w:val="32"/>
          <w:szCs w:val="32"/>
          <w:rtl/>
          <w:lang w:bidi="ar-DZ"/>
        </w:rPr>
        <w:t xml:space="preserve"> </w:t>
      </w:r>
      <w:r w:rsidR="0063283A">
        <w:rPr>
          <w:rFonts w:hint="cs"/>
          <w:sz w:val="32"/>
          <w:szCs w:val="32"/>
          <w:rtl/>
          <w:lang w:bidi="ar-DZ"/>
        </w:rPr>
        <w:t xml:space="preserve">  </w:t>
      </w:r>
      <w:r w:rsidR="00DB096A">
        <w:rPr>
          <w:rFonts w:hint="cs"/>
          <w:sz w:val="32"/>
          <w:szCs w:val="32"/>
          <w:rtl/>
          <w:lang w:bidi="ar-DZ"/>
        </w:rPr>
        <w:t xml:space="preserve">   </w:t>
      </w:r>
      <w:proofErr w:type="gramStart"/>
      <w:r w:rsidR="00A90664">
        <w:rPr>
          <w:rFonts w:hint="cs"/>
          <w:sz w:val="32"/>
          <w:szCs w:val="32"/>
          <w:rtl/>
          <w:lang w:bidi="ar-DZ"/>
        </w:rPr>
        <w:t>من</w:t>
      </w:r>
      <w:proofErr w:type="gramEnd"/>
      <w:r w:rsidR="00A90664">
        <w:rPr>
          <w:rFonts w:hint="cs"/>
          <w:sz w:val="32"/>
          <w:szCs w:val="32"/>
          <w:rtl/>
          <w:lang w:bidi="ar-DZ"/>
        </w:rPr>
        <w:t xml:space="preserve"> جهة ثانية، فكل الأنظمة العالمية، النظام البرلما</w:t>
      </w:r>
      <w:r w:rsidR="00A90664" w:rsidRPr="00A90664">
        <w:rPr>
          <w:rFonts w:hint="cs"/>
          <w:sz w:val="32"/>
          <w:szCs w:val="32"/>
          <w:rtl/>
          <w:lang w:bidi="ar-DZ"/>
        </w:rPr>
        <w:t>ني</w:t>
      </w:r>
      <w:r w:rsidR="00A90664">
        <w:rPr>
          <w:rFonts w:hint="cs"/>
          <w:sz w:val="32"/>
          <w:szCs w:val="32"/>
          <w:rtl/>
          <w:lang w:bidi="ar-DZ"/>
        </w:rPr>
        <w:t xml:space="preserve"> </w:t>
      </w:r>
      <w:r w:rsidR="00A90664">
        <w:rPr>
          <w:rFonts w:ascii="Calibri" w:hAnsi="Calibri"/>
          <w:sz w:val="32"/>
          <w:szCs w:val="32"/>
          <w:rtl/>
          <w:lang w:bidi="ar-DZ"/>
        </w:rPr>
        <w:t>(</w:t>
      </w:r>
      <w:r w:rsidR="00A90664">
        <w:rPr>
          <w:rFonts w:hint="cs"/>
          <w:sz w:val="32"/>
          <w:szCs w:val="32"/>
          <w:rtl/>
          <w:lang w:bidi="ar-DZ"/>
        </w:rPr>
        <w:t xml:space="preserve">مهده بريطانيا </w:t>
      </w:r>
      <w:r w:rsidR="00A90664">
        <w:rPr>
          <w:rFonts w:ascii="Calibri" w:hAnsi="Calibri"/>
          <w:sz w:val="32"/>
          <w:szCs w:val="32"/>
          <w:rtl/>
          <w:lang w:bidi="ar-DZ"/>
        </w:rPr>
        <w:t>)</w:t>
      </w:r>
      <w:r w:rsidR="00A90664" w:rsidRPr="00A90664">
        <w:rPr>
          <w:rFonts w:hint="cs"/>
          <w:sz w:val="32"/>
          <w:szCs w:val="32"/>
          <w:rtl/>
          <w:lang w:bidi="ar-DZ"/>
        </w:rPr>
        <w:t xml:space="preserve"> والنظام الرئاسي </w:t>
      </w:r>
      <w:r w:rsidR="00A90664">
        <w:rPr>
          <w:rFonts w:ascii="Calibri" w:hAnsi="Calibri"/>
          <w:sz w:val="32"/>
          <w:szCs w:val="32"/>
          <w:rtl/>
          <w:lang w:bidi="ar-DZ"/>
        </w:rPr>
        <w:t>(</w:t>
      </w:r>
      <w:r w:rsidR="00A90664">
        <w:rPr>
          <w:rFonts w:hint="cs"/>
          <w:sz w:val="32"/>
          <w:szCs w:val="32"/>
          <w:rtl/>
          <w:lang w:bidi="ar-DZ"/>
        </w:rPr>
        <w:t>مهده الولايات المتحدة الأمريكية</w:t>
      </w:r>
      <w:r w:rsidR="00A90664">
        <w:rPr>
          <w:rFonts w:ascii="Calibri" w:hAnsi="Calibri"/>
          <w:sz w:val="32"/>
          <w:szCs w:val="32"/>
          <w:rtl/>
          <w:lang w:bidi="ar-DZ"/>
        </w:rPr>
        <w:t>)</w:t>
      </w:r>
      <w:r w:rsidR="00A90664">
        <w:rPr>
          <w:rFonts w:hint="cs"/>
          <w:sz w:val="32"/>
          <w:szCs w:val="32"/>
          <w:rtl/>
          <w:lang w:bidi="ar-DZ"/>
        </w:rPr>
        <w:t xml:space="preserve"> </w:t>
      </w:r>
      <w:r w:rsidR="00A90664" w:rsidRPr="00A90664">
        <w:rPr>
          <w:rFonts w:hint="cs"/>
          <w:sz w:val="32"/>
          <w:szCs w:val="32"/>
          <w:rtl/>
          <w:lang w:bidi="ar-DZ"/>
        </w:rPr>
        <w:t>والنظام الشبه الرئاس</w:t>
      </w:r>
      <w:r w:rsidR="00A90664">
        <w:rPr>
          <w:rFonts w:hint="cs"/>
          <w:sz w:val="32"/>
          <w:szCs w:val="32"/>
          <w:rtl/>
          <w:lang w:bidi="ar-DZ"/>
        </w:rPr>
        <w:t xml:space="preserve">ي </w:t>
      </w:r>
      <w:r w:rsidR="00A90664">
        <w:rPr>
          <w:rFonts w:ascii="Calibri" w:hAnsi="Calibri"/>
          <w:sz w:val="32"/>
          <w:szCs w:val="32"/>
          <w:rtl/>
          <w:lang w:bidi="ar-DZ"/>
        </w:rPr>
        <w:t>(</w:t>
      </w:r>
      <w:r w:rsidR="00A90664">
        <w:rPr>
          <w:rFonts w:hint="cs"/>
          <w:sz w:val="32"/>
          <w:szCs w:val="32"/>
          <w:rtl/>
          <w:lang w:bidi="ar-DZ"/>
        </w:rPr>
        <w:t xml:space="preserve">مهده فرنسا </w:t>
      </w:r>
      <w:r w:rsidR="00A90664">
        <w:rPr>
          <w:rFonts w:ascii="Calibri" w:hAnsi="Calibri"/>
          <w:sz w:val="32"/>
          <w:szCs w:val="32"/>
          <w:rtl/>
          <w:lang w:bidi="ar-DZ"/>
        </w:rPr>
        <w:t>)</w:t>
      </w:r>
      <w:r w:rsidR="00A90664">
        <w:rPr>
          <w:rFonts w:hint="cs"/>
          <w:sz w:val="32"/>
          <w:szCs w:val="32"/>
          <w:rtl/>
          <w:lang w:bidi="ar-DZ"/>
        </w:rPr>
        <w:t xml:space="preserve"> ونظام حكومة الجمعية </w:t>
      </w:r>
      <w:r w:rsidR="00A90664">
        <w:rPr>
          <w:rFonts w:ascii="Calibri" w:hAnsi="Calibri"/>
          <w:sz w:val="32"/>
          <w:szCs w:val="32"/>
          <w:rtl/>
          <w:lang w:bidi="ar-DZ"/>
        </w:rPr>
        <w:t>(</w:t>
      </w:r>
      <w:r w:rsidR="00A90664">
        <w:rPr>
          <w:rFonts w:hint="cs"/>
          <w:sz w:val="32"/>
          <w:szCs w:val="32"/>
          <w:rtl/>
          <w:lang w:bidi="ar-DZ"/>
        </w:rPr>
        <w:t xml:space="preserve">مهده </w:t>
      </w:r>
      <w:r w:rsidR="00502D53">
        <w:rPr>
          <w:rFonts w:hint="cs"/>
          <w:sz w:val="32"/>
          <w:szCs w:val="32"/>
          <w:rtl/>
          <w:lang w:bidi="ar-DZ"/>
        </w:rPr>
        <w:t>سويسرا</w:t>
      </w:r>
      <w:r w:rsidR="00502D53">
        <w:rPr>
          <w:rFonts w:ascii="Calibri" w:hAnsi="Calibri" w:hint="cs"/>
          <w:sz w:val="32"/>
          <w:szCs w:val="32"/>
          <w:rtl/>
          <w:lang w:bidi="ar-DZ"/>
        </w:rPr>
        <w:t>)،</w:t>
      </w:r>
      <w:r w:rsidR="00A90664">
        <w:rPr>
          <w:rFonts w:ascii="Calibri" w:hAnsi="Calibri" w:hint="cs"/>
          <w:sz w:val="32"/>
          <w:szCs w:val="32"/>
          <w:rtl/>
          <w:lang w:bidi="ar-DZ"/>
        </w:rPr>
        <w:t xml:space="preserve"> </w:t>
      </w:r>
      <w:r w:rsidR="00502D53">
        <w:rPr>
          <w:rFonts w:ascii="Calibri" w:hAnsi="Calibri" w:hint="cs"/>
          <w:sz w:val="32"/>
          <w:szCs w:val="32"/>
          <w:rtl/>
          <w:lang w:bidi="ar-DZ"/>
        </w:rPr>
        <w:t>تأخذ</w:t>
      </w:r>
      <w:r w:rsidR="00A90664">
        <w:rPr>
          <w:rFonts w:ascii="Calibri" w:hAnsi="Calibri" w:hint="cs"/>
          <w:sz w:val="32"/>
          <w:szCs w:val="32"/>
          <w:rtl/>
          <w:lang w:bidi="ar-DZ"/>
        </w:rPr>
        <w:t xml:space="preserve"> </w:t>
      </w:r>
      <w:r w:rsidR="00502D53">
        <w:rPr>
          <w:rFonts w:ascii="Calibri" w:hAnsi="Calibri" w:hint="cs"/>
          <w:sz w:val="32"/>
          <w:szCs w:val="32"/>
          <w:rtl/>
          <w:lang w:bidi="ar-DZ"/>
        </w:rPr>
        <w:t xml:space="preserve">بالرقابة البرلمانية رغم اختلاف الأنظمة من حيث صلاحيات البرلمان وصلاحيات الحكومة. </w:t>
      </w:r>
    </w:p>
    <w:p w:rsidR="00C56F31" w:rsidRDefault="00BD780B" w:rsidP="00E7617C">
      <w:pPr>
        <w:spacing w:line="360" w:lineRule="auto"/>
        <w:jc w:val="right"/>
        <w:rPr>
          <w:rFonts w:ascii="Calibri" w:hAnsi="Calibri"/>
          <w:sz w:val="32"/>
          <w:szCs w:val="32"/>
          <w:rtl/>
          <w:lang w:bidi="ar-DZ"/>
        </w:rPr>
      </w:pPr>
      <w:r w:rsidRPr="00BD780B">
        <w:rPr>
          <w:rFonts w:asciiTheme="minorBidi" w:hAnsiTheme="minorBidi" w:hint="cs"/>
          <w:b/>
          <w:bCs/>
          <w:sz w:val="32"/>
          <w:szCs w:val="32"/>
          <w:rtl/>
          <w:lang w:bidi="ar-DZ"/>
        </w:rPr>
        <w:t xml:space="preserve">الفرع الثاني </w:t>
      </w:r>
      <w:r w:rsidRPr="00BD780B">
        <w:rPr>
          <w:rFonts w:asciiTheme="minorBidi" w:hAnsiTheme="minorBidi"/>
          <w:b/>
          <w:bCs/>
          <w:sz w:val="32"/>
          <w:szCs w:val="32"/>
          <w:rtl/>
          <w:lang w:bidi="ar-DZ"/>
        </w:rPr>
        <w:t>:</w:t>
      </w:r>
      <w:r w:rsidRPr="00BD780B">
        <w:rPr>
          <w:rFonts w:asciiTheme="minorBidi" w:hAnsiTheme="minorBidi" w:hint="cs"/>
          <w:b/>
          <w:bCs/>
          <w:sz w:val="32"/>
          <w:szCs w:val="32"/>
          <w:rtl/>
          <w:lang w:bidi="ar-DZ"/>
        </w:rPr>
        <w:t xml:space="preserve"> نشأة الرقابة البرلمانية           </w:t>
      </w:r>
      <w:r>
        <w:rPr>
          <w:rFonts w:ascii="Calibri" w:hAnsi="Calibri" w:hint="cs"/>
          <w:sz w:val="32"/>
          <w:szCs w:val="32"/>
          <w:rtl/>
          <w:lang w:bidi="ar-DZ"/>
        </w:rPr>
        <w:t xml:space="preserve">                                               </w:t>
      </w:r>
      <w:r w:rsidRPr="00BD780B">
        <w:rPr>
          <w:rFonts w:ascii="Calibri" w:hAnsi="Calibri" w:hint="cs"/>
          <w:sz w:val="32"/>
          <w:szCs w:val="32"/>
          <w:rtl/>
          <w:lang w:bidi="ar-DZ"/>
        </w:rPr>
        <w:t xml:space="preserve">  </w:t>
      </w:r>
      <w:r w:rsidR="00502D53">
        <w:rPr>
          <w:rFonts w:ascii="Calibri" w:hAnsi="Calibri" w:hint="cs"/>
          <w:sz w:val="32"/>
          <w:szCs w:val="32"/>
          <w:rtl/>
          <w:lang w:bidi="ar-DZ"/>
        </w:rPr>
        <w:t>ترتبط الرقابة البرلمانية بتاريخ بريطانيا ، بمعنى أن النظام البرلماني هو أصل وأساس الرقابة البرلمانية ، ومجلس العموم بالضبط كغرفة ثانية للبرلمان البريطاني إلى جانب مجلس الوردات هو مؤسس الرقابة البرلمانية من خلال تمتعه في الأول بسلطة توجيه اللوم الجنائي للوزراء</w:t>
      </w:r>
      <w:r w:rsidR="006D0848">
        <w:rPr>
          <w:rFonts w:ascii="Calibri" w:hAnsi="Calibri" w:hint="cs"/>
          <w:sz w:val="32"/>
          <w:szCs w:val="32"/>
          <w:rtl/>
          <w:lang w:bidi="ar-DZ"/>
        </w:rPr>
        <w:t xml:space="preserve"> والثاني يتولى محاكمتهم كهيئة قضائية .</w:t>
      </w:r>
      <w:r w:rsidR="00502D53">
        <w:rPr>
          <w:rFonts w:ascii="Calibri" w:hAnsi="Calibri" w:hint="cs"/>
          <w:sz w:val="32"/>
          <w:szCs w:val="32"/>
          <w:rtl/>
          <w:lang w:bidi="ar-DZ"/>
        </w:rPr>
        <w:t xml:space="preserve"> </w:t>
      </w:r>
      <w:r w:rsidR="006D0848">
        <w:rPr>
          <w:rFonts w:ascii="Calibri" w:hAnsi="Calibri" w:hint="cs"/>
          <w:sz w:val="32"/>
          <w:szCs w:val="32"/>
          <w:rtl/>
          <w:lang w:bidi="ar-DZ"/>
        </w:rPr>
        <w:t xml:space="preserve">                                   </w:t>
      </w:r>
      <w:r w:rsidR="00502D53">
        <w:rPr>
          <w:rFonts w:ascii="Calibri" w:hAnsi="Calibri" w:hint="cs"/>
          <w:sz w:val="32"/>
          <w:szCs w:val="32"/>
          <w:rtl/>
          <w:lang w:bidi="ar-DZ"/>
        </w:rPr>
        <w:t xml:space="preserve">وبذلك تحولت المسؤولية للوزراء من مسؤوليتهم أمام الملك الذي كان يملك السلطة المطلقة </w:t>
      </w:r>
      <w:r w:rsidR="00502D53">
        <w:rPr>
          <w:rFonts w:ascii="Calibri" w:hAnsi="Calibri" w:hint="cs"/>
          <w:sz w:val="32"/>
          <w:szCs w:val="32"/>
          <w:rtl/>
          <w:lang w:bidi="ar-DZ"/>
        </w:rPr>
        <w:lastRenderedPageBreak/>
        <w:t xml:space="preserve">إلى مسؤوليتهم أمام البرلمان في غرفتيه واحدة فقط هي مجلس العموم حتى وإن كانت جنائية في الأول فقط </w:t>
      </w:r>
      <w:r w:rsidR="006D0848">
        <w:rPr>
          <w:rFonts w:ascii="Calibri" w:hAnsi="Calibri" w:hint="cs"/>
          <w:sz w:val="32"/>
          <w:szCs w:val="32"/>
          <w:rtl/>
          <w:lang w:bidi="ar-DZ"/>
        </w:rPr>
        <w:t xml:space="preserve">وغير السياسية .                                                          لكن رغم أن هذه المسؤولية هي مسؤولية جنائية فقط  لأن مجلس العموم تمكن من نقل مسؤولية الوزراء من الملك إليه  . </w:t>
      </w:r>
      <w:r w:rsidR="00E7617C">
        <w:rPr>
          <w:rFonts w:ascii="Calibri" w:hAnsi="Calibri" w:hint="cs"/>
          <w:sz w:val="32"/>
          <w:szCs w:val="32"/>
          <w:rtl/>
          <w:lang w:bidi="ar-DZ"/>
        </w:rPr>
        <w:t xml:space="preserve">                                                              </w:t>
      </w:r>
      <w:r w:rsidR="006D0848">
        <w:rPr>
          <w:rFonts w:ascii="Calibri" w:hAnsi="Calibri" w:hint="cs"/>
          <w:sz w:val="32"/>
          <w:szCs w:val="32"/>
          <w:rtl/>
          <w:lang w:bidi="ar-DZ"/>
        </w:rPr>
        <w:t>إن المسؤولية الجنائية هي أيضا كانت أساس قيام المسؤولية السياسية في فرنسا ، بحيث أن في نهاية القرن الثامن عشر وجه نواب البرلمان الفرنسي اتهاما جنائيا إلى وزير الشؤون الخارجية الفرنسية ، والنتيجة كانت إقالة هذا الوزير من منصبه .</w:t>
      </w:r>
    </w:p>
    <w:p w:rsidR="00BD780B" w:rsidRPr="00BD780B" w:rsidRDefault="00BD780B" w:rsidP="00B90162">
      <w:pPr>
        <w:spacing w:line="360" w:lineRule="auto"/>
        <w:jc w:val="right"/>
        <w:rPr>
          <w:rFonts w:ascii="Calibri" w:hAnsi="Calibri"/>
          <w:b/>
          <w:bCs/>
          <w:sz w:val="32"/>
          <w:szCs w:val="32"/>
          <w:rtl/>
          <w:lang w:bidi="ar-DZ"/>
        </w:rPr>
      </w:pPr>
      <w:r w:rsidRPr="00BD780B">
        <w:rPr>
          <w:rFonts w:asciiTheme="minorBidi" w:hAnsiTheme="minorBidi" w:hint="cs"/>
          <w:b/>
          <w:bCs/>
          <w:sz w:val="32"/>
          <w:szCs w:val="32"/>
          <w:rtl/>
          <w:lang w:bidi="ar-DZ"/>
        </w:rPr>
        <w:t xml:space="preserve">الفرع </w:t>
      </w:r>
      <w:r w:rsidR="00E7617C" w:rsidRPr="00BD780B">
        <w:rPr>
          <w:rFonts w:asciiTheme="minorBidi" w:hAnsiTheme="minorBidi" w:hint="cs"/>
          <w:b/>
          <w:bCs/>
          <w:sz w:val="32"/>
          <w:szCs w:val="32"/>
          <w:rtl/>
          <w:lang w:bidi="ar-DZ"/>
        </w:rPr>
        <w:t>الثالث:</w:t>
      </w:r>
      <w:r w:rsidRPr="00BD780B">
        <w:rPr>
          <w:rFonts w:asciiTheme="minorBidi" w:hAnsiTheme="minorBidi" w:hint="cs"/>
          <w:b/>
          <w:bCs/>
          <w:sz w:val="32"/>
          <w:szCs w:val="32"/>
          <w:rtl/>
          <w:lang w:bidi="ar-DZ"/>
        </w:rPr>
        <w:t xml:space="preserve"> مجالات الرقابة </w:t>
      </w:r>
      <w:proofErr w:type="gramStart"/>
      <w:r w:rsidRPr="00BD780B">
        <w:rPr>
          <w:rFonts w:asciiTheme="minorBidi" w:hAnsiTheme="minorBidi" w:hint="cs"/>
          <w:b/>
          <w:bCs/>
          <w:sz w:val="32"/>
          <w:szCs w:val="32"/>
          <w:rtl/>
          <w:lang w:bidi="ar-DZ"/>
        </w:rPr>
        <w:t xml:space="preserve">البرلمانية </w:t>
      </w:r>
      <w:r w:rsidR="00B90162" w:rsidRPr="00BD780B">
        <w:rPr>
          <w:rFonts w:ascii="Calibri" w:hAnsi="Calibri" w:hint="cs"/>
          <w:b/>
          <w:bCs/>
          <w:sz w:val="32"/>
          <w:szCs w:val="32"/>
          <w:rtl/>
          <w:lang w:bidi="ar-DZ"/>
        </w:rPr>
        <w:t xml:space="preserve"> </w:t>
      </w:r>
      <w:proofErr w:type="gramEnd"/>
    </w:p>
    <w:p w:rsidR="008266BF" w:rsidRDefault="00C56F31" w:rsidP="00E7617C">
      <w:pPr>
        <w:spacing w:line="360" w:lineRule="auto"/>
        <w:jc w:val="right"/>
        <w:rPr>
          <w:rFonts w:ascii="Calibri" w:hAnsi="Calibri"/>
          <w:sz w:val="32"/>
          <w:szCs w:val="32"/>
          <w:rtl/>
          <w:lang w:bidi="ar-DZ"/>
        </w:rPr>
      </w:pPr>
      <w:r>
        <w:rPr>
          <w:rFonts w:ascii="Calibri" w:hAnsi="Calibri" w:hint="cs"/>
          <w:sz w:val="32"/>
          <w:szCs w:val="32"/>
          <w:rtl/>
          <w:lang w:bidi="ar-DZ"/>
        </w:rPr>
        <w:t xml:space="preserve">وللرقابة البرلمانية مجالات تراقب فيها أعمال الحكومة </w:t>
      </w:r>
      <w:r w:rsidR="00B90162">
        <w:rPr>
          <w:rFonts w:ascii="Calibri" w:hAnsi="Calibri" w:hint="cs"/>
          <w:sz w:val="32"/>
          <w:szCs w:val="32"/>
          <w:rtl/>
          <w:lang w:bidi="ar-DZ"/>
        </w:rPr>
        <w:t xml:space="preserve">.               </w:t>
      </w:r>
      <w:r w:rsidR="00E7617C">
        <w:rPr>
          <w:rFonts w:ascii="Calibri" w:hAnsi="Calibri" w:hint="cs"/>
          <w:sz w:val="32"/>
          <w:szCs w:val="32"/>
          <w:rtl/>
          <w:lang w:bidi="ar-DZ"/>
        </w:rPr>
        <w:t xml:space="preserve">  </w:t>
      </w:r>
      <w:r w:rsidR="00B90162">
        <w:rPr>
          <w:rFonts w:ascii="Calibri" w:hAnsi="Calibri" w:hint="cs"/>
          <w:sz w:val="32"/>
          <w:szCs w:val="32"/>
          <w:rtl/>
          <w:lang w:bidi="ar-DZ"/>
        </w:rPr>
        <w:t xml:space="preserve">                     </w:t>
      </w:r>
      <w:r w:rsidR="00BD780B">
        <w:rPr>
          <w:rFonts w:ascii="Calibri" w:hAnsi="Calibri" w:hint="cs"/>
          <w:sz w:val="32"/>
          <w:szCs w:val="32"/>
          <w:rtl/>
          <w:lang w:bidi="ar-DZ"/>
        </w:rPr>
        <w:t xml:space="preserve">1- </w:t>
      </w:r>
      <w:r w:rsidR="00C46E98">
        <w:rPr>
          <w:rFonts w:ascii="Calibri" w:hAnsi="Calibri" w:hint="cs"/>
          <w:sz w:val="32"/>
          <w:szCs w:val="32"/>
          <w:rtl/>
          <w:lang w:bidi="ar-DZ"/>
        </w:rPr>
        <w:t xml:space="preserve">رقابة للسياسة العامة </w:t>
      </w:r>
      <w:r w:rsidR="00B90162">
        <w:rPr>
          <w:rFonts w:ascii="Calibri" w:hAnsi="Calibri" w:hint="cs"/>
          <w:sz w:val="32"/>
          <w:szCs w:val="32"/>
          <w:rtl/>
          <w:lang w:bidi="ar-DZ"/>
        </w:rPr>
        <w:t xml:space="preserve">كمجال أول للرقابة البرلمانية </w:t>
      </w:r>
      <w:r w:rsidR="00C46E98">
        <w:rPr>
          <w:rFonts w:ascii="Calibri" w:hAnsi="Calibri" w:hint="cs"/>
          <w:sz w:val="32"/>
          <w:szCs w:val="32"/>
          <w:rtl/>
          <w:lang w:bidi="ar-DZ"/>
        </w:rPr>
        <w:t xml:space="preserve">من خلال رقابة برنامج الحكومة المعروض عليها من الوزير الأول مباشرة بعد تعينه من طرف رئيس الجمهورية وتشكيل وحكومته وعرضها على رئيس الجمهورية ، يقدم الوزير الأول برنامج حكومته لموافقة البرلمان حتى يمكنه الشروع في عمله .                      </w:t>
      </w:r>
      <w:r w:rsidR="00B90162">
        <w:rPr>
          <w:rFonts w:ascii="Calibri" w:hAnsi="Calibri" w:hint="cs"/>
          <w:sz w:val="32"/>
          <w:szCs w:val="32"/>
          <w:rtl/>
          <w:lang w:bidi="ar-DZ"/>
        </w:rPr>
        <w:t xml:space="preserve">                                </w:t>
      </w:r>
      <w:r w:rsidR="00C46E98">
        <w:rPr>
          <w:rFonts w:ascii="Calibri" w:hAnsi="Calibri" w:hint="cs"/>
          <w:sz w:val="32"/>
          <w:szCs w:val="32"/>
          <w:rtl/>
          <w:lang w:bidi="ar-DZ"/>
        </w:rPr>
        <w:t xml:space="preserve">     </w:t>
      </w:r>
      <w:r w:rsidR="008266BF">
        <w:rPr>
          <w:rFonts w:ascii="Calibri" w:hAnsi="Calibri" w:hint="cs"/>
          <w:sz w:val="32"/>
          <w:szCs w:val="32"/>
          <w:rtl/>
          <w:lang w:bidi="ar-DZ"/>
        </w:rPr>
        <w:t>و</w:t>
      </w:r>
      <w:r w:rsidR="00C46E98">
        <w:rPr>
          <w:rFonts w:ascii="Calibri" w:hAnsi="Calibri" w:hint="cs"/>
          <w:sz w:val="32"/>
          <w:szCs w:val="32"/>
          <w:rtl/>
          <w:lang w:bidi="ar-DZ"/>
        </w:rPr>
        <w:t>يملك البرلمان وسائل رقابة كثيرة منها ما لا ترتب المسؤولية السياسية للحكومة وتقتصر على إعلام أعضاء البرلمان فقط بوصفهم ممثلين للشعب ، ووسائل رقابية أخرى ترتب مسؤولية السياسية للحكومة وتسقها .</w:t>
      </w:r>
      <w:r w:rsidR="008266BF">
        <w:rPr>
          <w:rFonts w:ascii="Calibri" w:hAnsi="Calibri" w:hint="cs"/>
          <w:sz w:val="32"/>
          <w:szCs w:val="32"/>
          <w:rtl/>
          <w:lang w:bidi="ar-DZ"/>
        </w:rPr>
        <w:t xml:space="preserve">                 </w:t>
      </w:r>
      <w:r w:rsidR="00B90162">
        <w:rPr>
          <w:rFonts w:ascii="Calibri" w:hAnsi="Calibri" w:hint="cs"/>
          <w:sz w:val="32"/>
          <w:szCs w:val="32"/>
          <w:rtl/>
          <w:lang w:bidi="ar-DZ"/>
        </w:rPr>
        <w:t xml:space="preserve">      </w:t>
      </w:r>
      <w:r w:rsidR="008266BF">
        <w:rPr>
          <w:rFonts w:ascii="Calibri" w:hAnsi="Calibri" w:hint="cs"/>
          <w:sz w:val="32"/>
          <w:szCs w:val="32"/>
          <w:rtl/>
          <w:lang w:bidi="ar-DZ"/>
        </w:rPr>
        <w:t xml:space="preserve">                                      و</w:t>
      </w:r>
      <w:r w:rsidR="00C46E98">
        <w:rPr>
          <w:rFonts w:ascii="Calibri" w:hAnsi="Calibri" w:hint="cs"/>
          <w:sz w:val="32"/>
          <w:szCs w:val="32"/>
          <w:rtl/>
          <w:lang w:bidi="ar-DZ"/>
        </w:rPr>
        <w:t xml:space="preserve"> </w:t>
      </w:r>
      <w:proofErr w:type="gramStart"/>
      <w:r w:rsidR="008266BF">
        <w:rPr>
          <w:rFonts w:ascii="Calibri" w:hAnsi="Calibri" w:hint="cs"/>
          <w:sz w:val="32"/>
          <w:szCs w:val="32"/>
          <w:rtl/>
          <w:lang w:bidi="ar-DZ"/>
        </w:rPr>
        <w:t>تلتزم</w:t>
      </w:r>
      <w:proofErr w:type="gramEnd"/>
      <w:r w:rsidR="008266BF">
        <w:rPr>
          <w:rFonts w:ascii="Calibri" w:hAnsi="Calibri" w:hint="cs"/>
          <w:sz w:val="32"/>
          <w:szCs w:val="32"/>
          <w:rtl/>
          <w:lang w:bidi="ar-DZ"/>
        </w:rPr>
        <w:t xml:space="preserve"> </w:t>
      </w:r>
      <w:r w:rsidR="00C46E98">
        <w:rPr>
          <w:rFonts w:ascii="Calibri" w:hAnsi="Calibri" w:hint="cs"/>
          <w:sz w:val="32"/>
          <w:szCs w:val="32"/>
          <w:rtl/>
          <w:lang w:bidi="ar-DZ"/>
        </w:rPr>
        <w:t xml:space="preserve">الحكومة </w:t>
      </w:r>
      <w:r w:rsidR="008266BF">
        <w:rPr>
          <w:rFonts w:ascii="Calibri" w:hAnsi="Calibri" w:hint="cs"/>
          <w:sz w:val="32"/>
          <w:szCs w:val="32"/>
          <w:rtl/>
          <w:lang w:bidi="ar-DZ"/>
        </w:rPr>
        <w:t xml:space="preserve">سنويا </w:t>
      </w:r>
      <w:r w:rsidR="00C46E98">
        <w:rPr>
          <w:rFonts w:ascii="Calibri" w:hAnsi="Calibri" w:hint="cs"/>
          <w:sz w:val="32"/>
          <w:szCs w:val="32"/>
          <w:rtl/>
          <w:lang w:bidi="ar-DZ"/>
        </w:rPr>
        <w:t xml:space="preserve">دستوريا بتقديم بيان السياسة العامة إلى </w:t>
      </w:r>
      <w:r w:rsidR="008266BF">
        <w:rPr>
          <w:rFonts w:ascii="Calibri" w:hAnsi="Calibri" w:hint="cs"/>
          <w:sz w:val="32"/>
          <w:szCs w:val="32"/>
          <w:rtl/>
          <w:lang w:bidi="ar-DZ"/>
        </w:rPr>
        <w:t>البرلمان،</w:t>
      </w:r>
      <w:r w:rsidR="00C46E98">
        <w:rPr>
          <w:rFonts w:ascii="Calibri" w:hAnsi="Calibri" w:hint="cs"/>
          <w:sz w:val="32"/>
          <w:szCs w:val="32"/>
          <w:rtl/>
          <w:lang w:bidi="ar-DZ"/>
        </w:rPr>
        <w:t xml:space="preserve"> وفيها يتأكد هذا الأخير من مدى احترام وتنفيذ الحكومة للقوانين التي سنها </w:t>
      </w:r>
      <w:r w:rsidR="008266BF">
        <w:rPr>
          <w:rFonts w:ascii="Calibri" w:hAnsi="Calibri" w:hint="cs"/>
          <w:sz w:val="32"/>
          <w:szCs w:val="32"/>
          <w:rtl/>
          <w:lang w:bidi="ar-DZ"/>
        </w:rPr>
        <w:t xml:space="preserve">البرلمان، </w:t>
      </w:r>
      <w:r w:rsidR="00C46E98">
        <w:rPr>
          <w:rFonts w:ascii="Calibri" w:hAnsi="Calibri" w:hint="cs"/>
          <w:sz w:val="32"/>
          <w:szCs w:val="32"/>
          <w:rtl/>
          <w:lang w:bidi="ar-DZ"/>
        </w:rPr>
        <w:t xml:space="preserve">ومن مدى احترام الحكومة </w:t>
      </w:r>
      <w:r w:rsidR="008266BF">
        <w:rPr>
          <w:rFonts w:ascii="Calibri" w:hAnsi="Calibri" w:hint="cs"/>
          <w:sz w:val="32"/>
          <w:szCs w:val="32"/>
          <w:rtl/>
          <w:lang w:bidi="ar-DZ"/>
        </w:rPr>
        <w:t>ل</w:t>
      </w:r>
      <w:r w:rsidR="00C46E98">
        <w:rPr>
          <w:rFonts w:ascii="Calibri" w:hAnsi="Calibri" w:hint="cs"/>
          <w:sz w:val="32"/>
          <w:szCs w:val="32"/>
          <w:rtl/>
          <w:lang w:bidi="ar-DZ"/>
        </w:rPr>
        <w:t xml:space="preserve">برنامجها </w:t>
      </w:r>
      <w:r w:rsidR="008266BF">
        <w:rPr>
          <w:rFonts w:ascii="Calibri" w:hAnsi="Calibri" w:hint="cs"/>
          <w:sz w:val="32"/>
          <w:szCs w:val="32"/>
          <w:rtl/>
          <w:lang w:bidi="ar-DZ"/>
        </w:rPr>
        <w:t>ا</w:t>
      </w:r>
      <w:r w:rsidR="00C46E98">
        <w:rPr>
          <w:rFonts w:ascii="Calibri" w:hAnsi="Calibri" w:hint="cs"/>
          <w:sz w:val="32"/>
          <w:szCs w:val="32"/>
          <w:rtl/>
          <w:lang w:bidi="ar-DZ"/>
        </w:rPr>
        <w:t xml:space="preserve">لتي ناقشه البرلمان وصادق </w:t>
      </w:r>
      <w:r w:rsidR="008266BF">
        <w:rPr>
          <w:rFonts w:ascii="Calibri" w:hAnsi="Calibri" w:hint="cs"/>
          <w:sz w:val="32"/>
          <w:szCs w:val="32"/>
          <w:rtl/>
          <w:lang w:bidi="ar-DZ"/>
        </w:rPr>
        <w:t>عليه.</w:t>
      </w:r>
      <w:r w:rsidR="00E7617C">
        <w:rPr>
          <w:rFonts w:ascii="Calibri" w:hAnsi="Calibri" w:hint="cs"/>
          <w:sz w:val="32"/>
          <w:szCs w:val="32"/>
          <w:rtl/>
          <w:lang w:bidi="ar-DZ"/>
        </w:rPr>
        <w:t xml:space="preserve">                                           2</w:t>
      </w:r>
      <w:r w:rsidR="008266BF">
        <w:rPr>
          <w:rFonts w:ascii="Calibri" w:hAnsi="Calibri" w:hint="cs"/>
          <w:sz w:val="32"/>
          <w:szCs w:val="32"/>
          <w:rtl/>
          <w:lang w:bidi="ar-DZ"/>
        </w:rPr>
        <w:t xml:space="preserve">- </w:t>
      </w:r>
      <w:proofErr w:type="gramStart"/>
      <w:r w:rsidR="008266BF">
        <w:rPr>
          <w:rFonts w:ascii="Calibri" w:hAnsi="Calibri" w:hint="cs"/>
          <w:sz w:val="32"/>
          <w:szCs w:val="32"/>
          <w:rtl/>
          <w:lang w:bidi="ar-DZ"/>
        </w:rPr>
        <w:t>كما</w:t>
      </w:r>
      <w:proofErr w:type="gramEnd"/>
      <w:r w:rsidR="008266BF">
        <w:rPr>
          <w:rFonts w:ascii="Calibri" w:hAnsi="Calibri" w:hint="cs"/>
          <w:sz w:val="32"/>
          <w:szCs w:val="32"/>
          <w:rtl/>
          <w:lang w:bidi="ar-DZ"/>
        </w:rPr>
        <w:t xml:space="preserve"> يملك البرلمان سلطة الرقابة المالية لحماية المال العام وضمان حسن التصرف فيه كمجال ثاني للرقابة البرلمانية.                                                                    و </w:t>
      </w:r>
      <w:proofErr w:type="gramStart"/>
      <w:r w:rsidR="008266BF">
        <w:rPr>
          <w:rFonts w:ascii="Calibri" w:hAnsi="Calibri" w:hint="cs"/>
          <w:sz w:val="32"/>
          <w:szCs w:val="32"/>
          <w:rtl/>
          <w:lang w:bidi="ar-DZ"/>
        </w:rPr>
        <w:t>تظهر</w:t>
      </w:r>
      <w:proofErr w:type="gramEnd"/>
      <w:r w:rsidR="008266BF">
        <w:rPr>
          <w:rFonts w:ascii="Calibri" w:hAnsi="Calibri" w:hint="cs"/>
          <w:sz w:val="32"/>
          <w:szCs w:val="32"/>
          <w:rtl/>
          <w:lang w:bidi="ar-DZ"/>
        </w:rPr>
        <w:t xml:space="preserve"> هذه الرقابة من خلال المصادقة البرلمان على قانون المالية السنوي في نهاية كل سنة ميلادية، كما يوافق البرلمان على عقود القروض العامة والتزامات الموارد الطبيعية التي لا ترتبط بجيل واحد بل قد ترتبط هذه الالتزاما</w:t>
      </w:r>
      <w:r w:rsidR="008266BF">
        <w:rPr>
          <w:rFonts w:ascii="Calibri" w:hAnsi="Calibri" w:hint="eastAsia"/>
          <w:sz w:val="32"/>
          <w:szCs w:val="32"/>
          <w:rtl/>
          <w:lang w:bidi="ar-DZ"/>
        </w:rPr>
        <w:t>ت</w:t>
      </w:r>
      <w:r w:rsidR="008266BF">
        <w:rPr>
          <w:rFonts w:ascii="Calibri" w:hAnsi="Calibri" w:hint="cs"/>
          <w:sz w:val="32"/>
          <w:szCs w:val="32"/>
          <w:rtl/>
          <w:lang w:bidi="ar-DZ"/>
        </w:rPr>
        <w:t xml:space="preserve"> بأجيال كثيرة.</w:t>
      </w:r>
    </w:p>
    <w:p w:rsidR="008266BF" w:rsidRDefault="00BD780B" w:rsidP="008266BF">
      <w:pPr>
        <w:spacing w:line="360" w:lineRule="auto"/>
        <w:jc w:val="right"/>
        <w:rPr>
          <w:rFonts w:ascii="Calibri" w:hAnsi="Calibri"/>
          <w:sz w:val="32"/>
          <w:szCs w:val="32"/>
          <w:rtl/>
          <w:lang w:bidi="ar-DZ"/>
        </w:rPr>
      </w:pPr>
      <w:r>
        <w:rPr>
          <w:rFonts w:ascii="Calibri" w:hAnsi="Calibri" w:hint="cs"/>
          <w:sz w:val="32"/>
          <w:szCs w:val="32"/>
          <w:rtl/>
          <w:lang w:bidi="ar-DZ"/>
        </w:rPr>
        <w:lastRenderedPageBreak/>
        <w:t>3</w:t>
      </w:r>
      <w:r w:rsidR="008266BF">
        <w:rPr>
          <w:rFonts w:ascii="Calibri" w:hAnsi="Calibri" w:hint="cs"/>
          <w:sz w:val="32"/>
          <w:szCs w:val="32"/>
          <w:rtl/>
          <w:lang w:bidi="ar-DZ"/>
        </w:rPr>
        <w:t>-</w:t>
      </w:r>
      <w:r w:rsidR="00B90162">
        <w:rPr>
          <w:rFonts w:ascii="Calibri" w:hAnsi="Calibri" w:hint="cs"/>
          <w:sz w:val="32"/>
          <w:szCs w:val="32"/>
          <w:rtl/>
          <w:lang w:bidi="ar-DZ"/>
        </w:rPr>
        <w:t xml:space="preserve"> وأخيرا يملك البرلمان رقابة السياسة الخارجية كمجال ثالث ، فالسياسة الخارجية للدولة لها أهمية كبيرة في حياة الدولة ووجودها ، فإن تخضع لرقابة البرلمان رغم أنها مجال سيادي للحكومة .                                                                                  </w:t>
      </w:r>
      <w:proofErr w:type="gramStart"/>
      <w:r w:rsidR="00B90162">
        <w:rPr>
          <w:rFonts w:ascii="Calibri" w:hAnsi="Calibri" w:hint="cs"/>
          <w:sz w:val="32"/>
          <w:szCs w:val="32"/>
          <w:rtl/>
          <w:lang w:bidi="ar-DZ"/>
        </w:rPr>
        <w:t>وتظهر</w:t>
      </w:r>
      <w:proofErr w:type="gramEnd"/>
      <w:r w:rsidR="00B90162">
        <w:rPr>
          <w:rFonts w:ascii="Calibri" w:hAnsi="Calibri" w:hint="cs"/>
          <w:sz w:val="32"/>
          <w:szCs w:val="32"/>
          <w:rtl/>
          <w:lang w:bidi="ar-DZ"/>
        </w:rPr>
        <w:t xml:space="preserve"> سلطة البرلمان في الرقابة على السياسة الخارجية من خلال</w:t>
      </w:r>
      <w:r w:rsidR="002E43C7">
        <w:rPr>
          <w:rFonts w:ascii="Calibri" w:hAnsi="Calibri" w:hint="cs"/>
          <w:sz w:val="32"/>
          <w:szCs w:val="32"/>
          <w:rtl/>
          <w:lang w:bidi="ar-DZ"/>
        </w:rPr>
        <w:t xml:space="preserve"> التصديق على الكثير من المعاهدات الدولية </w:t>
      </w:r>
      <w:r w:rsidR="00DB096A">
        <w:rPr>
          <w:rFonts w:ascii="Calibri" w:hAnsi="Calibri" w:hint="cs"/>
          <w:sz w:val="32"/>
          <w:szCs w:val="32"/>
          <w:rtl/>
          <w:lang w:bidi="ar-DZ"/>
        </w:rPr>
        <w:t xml:space="preserve">لاسيما تلك التي ترتبط بالتزامات المالية للدولة أو لها علاقة بالموارد الطبيعية للدولة أو معاهدات الحرب والصلح. </w:t>
      </w:r>
      <w:r w:rsidR="00B90162">
        <w:rPr>
          <w:rFonts w:ascii="Calibri" w:hAnsi="Calibri" w:hint="cs"/>
          <w:sz w:val="32"/>
          <w:szCs w:val="32"/>
          <w:rtl/>
          <w:lang w:bidi="ar-DZ"/>
        </w:rPr>
        <w:t xml:space="preserve"> </w:t>
      </w:r>
      <w:r w:rsidR="008266BF">
        <w:rPr>
          <w:rFonts w:ascii="Calibri" w:hAnsi="Calibri" w:hint="cs"/>
          <w:sz w:val="32"/>
          <w:szCs w:val="32"/>
          <w:rtl/>
          <w:lang w:bidi="ar-DZ"/>
        </w:rPr>
        <w:t xml:space="preserve"> </w:t>
      </w:r>
    </w:p>
    <w:p w:rsidR="00DB096A" w:rsidRDefault="00DB096A" w:rsidP="00502D53">
      <w:pPr>
        <w:spacing w:line="360" w:lineRule="auto"/>
        <w:jc w:val="right"/>
        <w:rPr>
          <w:b/>
          <w:bCs/>
          <w:sz w:val="32"/>
          <w:szCs w:val="32"/>
          <w:rtl/>
          <w:lang w:bidi="ar-DZ"/>
        </w:rPr>
      </w:pPr>
      <w:proofErr w:type="gramStart"/>
      <w:r w:rsidRPr="00DB096A">
        <w:rPr>
          <w:rFonts w:hint="cs"/>
          <w:b/>
          <w:bCs/>
          <w:sz w:val="32"/>
          <w:szCs w:val="32"/>
          <w:rtl/>
          <w:lang w:bidi="ar-DZ"/>
        </w:rPr>
        <w:t>المطلب</w:t>
      </w:r>
      <w:proofErr w:type="gramEnd"/>
      <w:r w:rsidRPr="00DB096A">
        <w:rPr>
          <w:rFonts w:hint="cs"/>
          <w:b/>
          <w:bCs/>
          <w:sz w:val="32"/>
          <w:szCs w:val="32"/>
          <w:rtl/>
          <w:lang w:bidi="ar-DZ"/>
        </w:rPr>
        <w:t xml:space="preserve"> الثاني:أهداف الرقابة البرلمانية </w:t>
      </w:r>
      <w:r w:rsidR="00A90664" w:rsidRPr="00DB096A">
        <w:rPr>
          <w:rFonts w:hint="cs"/>
          <w:b/>
          <w:bCs/>
          <w:sz w:val="32"/>
          <w:szCs w:val="32"/>
          <w:rtl/>
          <w:lang w:bidi="ar-DZ"/>
        </w:rPr>
        <w:t xml:space="preserve">    </w:t>
      </w:r>
    </w:p>
    <w:p w:rsidR="00BD780B" w:rsidRDefault="00DB096A" w:rsidP="00BD780B">
      <w:pPr>
        <w:spacing w:line="360" w:lineRule="auto"/>
        <w:jc w:val="right"/>
        <w:rPr>
          <w:rFonts w:asciiTheme="minorBidi" w:hAnsiTheme="minorBidi"/>
          <w:sz w:val="32"/>
          <w:szCs w:val="32"/>
          <w:rtl/>
          <w:lang w:bidi="ar-DZ"/>
        </w:rPr>
      </w:pPr>
      <w:r w:rsidRPr="00E7539F">
        <w:rPr>
          <w:rFonts w:hint="cs"/>
          <w:sz w:val="32"/>
          <w:szCs w:val="32"/>
          <w:rtl/>
          <w:lang w:bidi="ar-DZ"/>
        </w:rPr>
        <w:t xml:space="preserve">الرقابة البرلمانية لا تهدم مبدأ الفصل بين السلطات الذي أتى </w:t>
      </w:r>
      <w:proofErr w:type="spellStart"/>
      <w:r w:rsidRPr="00E7539F">
        <w:rPr>
          <w:rFonts w:hint="cs"/>
          <w:sz w:val="32"/>
          <w:szCs w:val="32"/>
          <w:rtl/>
          <w:lang w:bidi="ar-DZ"/>
        </w:rPr>
        <w:t>به</w:t>
      </w:r>
      <w:proofErr w:type="spellEnd"/>
      <w:r w:rsidRPr="00E7539F">
        <w:rPr>
          <w:rFonts w:hint="cs"/>
          <w:sz w:val="32"/>
          <w:szCs w:val="32"/>
          <w:rtl/>
          <w:lang w:bidi="ar-DZ"/>
        </w:rPr>
        <w:t xml:space="preserve"> جون </w:t>
      </w:r>
      <w:proofErr w:type="spellStart"/>
      <w:r w:rsidRPr="00E7539F">
        <w:rPr>
          <w:rFonts w:hint="cs"/>
          <w:sz w:val="32"/>
          <w:szCs w:val="32"/>
          <w:rtl/>
          <w:lang w:bidi="ar-DZ"/>
        </w:rPr>
        <w:t>لوك</w:t>
      </w:r>
      <w:proofErr w:type="spellEnd"/>
      <w:r w:rsidRPr="00E7539F">
        <w:rPr>
          <w:rFonts w:hint="cs"/>
          <w:sz w:val="32"/>
          <w:szCs w:val="32"/>
          <w:rtl/>
          <w:lang w:bidi="ar-DZ"/>
        </w:rPr>
        <w:t xml:space="preserve"> البريطاني  </w:t>
      </w:r>
      <w:proofErr w:type="spellStart"/>
      <w:r w:rsidRPr="00E7539F">
        <w:rPr>
          <w:rFonts w:hint="cs"/>
          <w:sz w:val="32"/>
          <w:szCs w:val="32"/>
          <w:rtl/>
          <w:lang w:bidi="ar-DZ"/>
        </w:rPr>
        <w:t>ومونتسكيو</w:t>
      </w:r>
      <w:proofErr w:type="spellEnd"/>
      <w:r w:rsidRPr="00E7539F">
        <w:rPr>
          <w:rFonts w:hint="cs"/>
          <w:sz w:val="32"/>
          <w:szCs w:val="32"/>
          <w:rtl/>
          <w:lang w:bidi="ar-DZ"/>
        </w:rPr>
        <w:t xml:space="preserve"> الفرنسي ، وهي ليست وسيلة انتقامية بيد البرلمان لمطاردة الحكومة وتصفية حساب المعارضة مع الأغلبية </w:t>
      </w:r>
      <w:r w:rsidR="00E7539F" w:rsidRPr="00E7539F">
        <w:rPr>
          <w:rFonts w:hint="cs"/>
          <w:sz w:val="32"/>
          <w:szCs w:val="32"/>
          <w:rtl/>
          <w:lang w:bidi="ar-DZ"/>
        </w:rPr>
        <w:t>، بل للرقابة البر</w:t>
      </w:r>
      <w:r w:rsidR="00E7539F">
        <w:rPr>
          <w:rFonts w:hint="cs"/>
          <w:sz w:val="32"/>
          <w:szCs w:val="32"/>
          <w:rtl/>
          <w:lang w:bidi="ar-DZ"/>
        </w:rPr>
        <w:t>ل</w:t>
      </w:r>
      <w:r w:rsidR="00E7539F" w:rsidRPr="00E7539F">
        <w:rPr>
          <w:rFonts w:hint="cs"/>
          <w:sz w:val="32"/>
          <w:szCs w:val="32"/>
          <w:rtl/>
          <w:lang w:bidi="ar-DZ"/>
        </w:rPr>
        <w:t>مانية أهداف عدة</w:t>
      </w:r>
      <w:r w:rsidR="00E7539F">
        <w:rPr>
          <w:rFonts w:hint="cs"/>
          <w:sz w:val="32"/>
          <w:szCs w:val="32"/>
          <w:rtl/>
          <w:lang w:bidi="ar-DZ"/>
        </w:rPr>
        <w:t xml:space="preserve"> .                          </w:t>
      </w:r>
    </w:p>
    <w:p w:rsidR="00BD780B" w:rsidRPr="00BD780B" w:rsidRDefault="00BD780B" w:rsidP="00BD780B">
      <w:pPr>
        <w:spacing w:line="360" w:lineRule="auto"/>
        <w:jc w:val="right"/>
        <w:rPr>
          <w:rFonts w:asciiTheme="minorBidi" w:hAnsiTheme="minorBidi"/>
          <w:b/>
          <w:bCs/>
          <w:sz w:val="32"/>
          <w:szCs w:val="32"/>
          <w:rtl/>
          <w:lang w:bidi="ar-DZ"/>
        </w:rPr>
      </w:pPr>
      <w:proofErr w:type="gramStart"/>
      <w:r w:rsidRPr="00BD780B">
        <w:rPr>
          <w:rFonts w:asciiTheme="minorBidi" w:hAnsiTheme="minorBidi" w:hint="cs"/>
          <w:b/>
          <w:bCs/>
          <w:sz w:val="32"/>
          <w:szCs w:val="32"/>
          <w:rtl/>
          <w:lang w:bidi="ar-DZ"/>
        </w:rPr>
        <w:t>الفرع</w:t>
      </w:r>
      <w:proofErr w:type="gramEnd"/>
      <w:r w:rsidRPr="00BD780B">
        <w:rPr>
          <w:rFonts w:asciiTheme="minorBidi" w:hAnsiTheme="minorBidi" w:hint="cs"/>
          <w:b/>
          <w:bCs/>
          <w:sz w:val="32"/>
          <w:szCs w:val="32"/>
          <w:rtl/>
          <w:lang w:bidi="ar-DZ"/>
        </w:rPr>
        <w:t xml:space="preserve"> الأول</w:t>
      </w:r>
      <w:r w:rsidRPr="00BD780B">
        <w:rPr>
          <w:rFonts w:asciiTheme="minorBidi" w:hAnsiTheme="minorBidi"/>
          <w:b/>
          <w:bCs/>
          <w:sz w:val="32"/>
          <w:szCs w:val="32"/>
          <w:rtl/>
          <w:lang w:bidi="ar-DZ"/>
        </w:rPr>
        <w:t>:</w:t>
      </w:r>
      <w:r w:rsidRPr="00BD780B">
        <w:rPr>
          <w:rFonts w:asciiTheme="minorBidi" w:hAnsiTheme="minorBidi" w:hint="cs"/>
          <w:b/>
          <w:bCs/>
          <w:sz w:val="32"/>
          <w:szCs w:val="32"/>
          <w:rtl/>
          <w:lang w:bidi="ar-DZ"/>
        </w:rPr>
        <w:t xml:space="preserve"> أهداف الرقابة البرلمانية </w:t>
      </w:r>
    </w:p>
    <w:p w:rsidR="00B9746C" w:rsidRDefault="00E7539F" w:rsidP="00E7617C">
      <w:pPr>
        <w:spacing w:line="360" w:lineRule="auto"/>
        <w:jc w:val="right"/>
        <w:rPr>
          <w:sz w:val="32"/>
          <w:szCs w:val="32"/>
          <w:rtl/>
          <w:lang w:bidi="ar-DZ"/>
        </w:rPr>
      </w:pPr>
      <w:r>
        <w:rPr>
          <w:rFonts w:hint="cs"/>
          <w:sz w:val="32"/>
          <w:szCs w:val="32"/>
          <w:rtl/>
          <w:lang w:bidi="ar-DZ"/>
        </w:rPr>
        <w:t xml:space="preserve"> </w:t>
      </w:r>
      <w:proofErr w:type="gramStart"/>
      <w:r>
        <w:rPr>
          <w:rFonts w:hint="cs"/>
          <w:sz w:val="32"/>
          <w:szCs w:val="32"/>
          <w:rtl/>
          <w:lang w:bidi="ar-DZ"/>
        </w:rPr>
        <w:t>للرقابة</w:t>
      </w:r>
      <w:proofErr w:type="gramEnd"/>
      <w:r>
        <w:rPr>
          <w:rFonts w:hint="cs"/>
          <w:sz w:val="32"/>
          <w:szCs w:val="32"/>
          <w:rtl/>
          <w:lang w:bidi="ar-DZ"/>
        </w:rPr>
        <w:t xml:space="preserve"> البرلمانية أهداف عامة ترتبط بعمل وأداء الحكومة الذي يجب أن ينصب على تحقيق المصلحة </w:t>
      </w:r>
      <w:r w:rsidR="00BD780B">
        <w:rPr>
          <w:rFonts w:hint="cs"/>
          <w:sz w:val="32"/>
          <w:szCs w:val="32"/>
          <w:rtl/>
          <w:lang w:bidi="ar-DZ"/>
        </w:rPr>
        <w:t>العامة،</w:t>
      </w:r>
      <w:r>
        <w:rPr>
          <w:rFonts w:hint="cs"/>
          <w:sz w:val="32"/>
          <w:szCs w:val="32"/>
          <w:rtl/>
          <w:lang w:bidi="ar-DZ"/>
        </w:rPr>
        <w:t xml:space="preserve"> وهذا مفترض في </w:t>
      </w:r>
      <w:r w:rsidR="00E7617C">
        <w:rPr>
          <w:rFonts w:hint="cs"/>
          <w:sz w:val="32"/>
          <w:szCs w:val="32"/>
          <w:rtl/>
          <w:lang w:bidi="ar-DZ"/>
        </w:rPr>
        <w:t>الحكومة.</w:t>
      </w:r>
      <w:r>
        <w:rPr>
          <w:rFonts w:hint="cs"/>
          <w:sz w:val="32"/>
          <w:szCs w:val="32"/>
          <w:rtl/>
          <w:lang w:bidi="ar-DZ"/>
        </w:rPr>
        <w:t xml:space="preserve">                       </w:t>
      </w:r>
      <w:r w:rsidR="00E7617C">
        <w:rPr>
          <w:rFonts w:hint="cs"/>
          <w:sz w:val="32"/>
          <w:szCs w:val="32"/>
          <w:rtl/>
          <w:lang w:bidi="ar-DZ"/>
        </w:rPr>
        <w:t xml:space="preserve"> </w:t>
      </w:r>
      <w:r>
        <w:rPr>
          <w:rFonts w:hint="cs"/>
          <w:sz w:val="32"/>
          <w:szCs w:val="32"/>
          <w:rtl/>
          <w:lang w:bidi="ar-DZ"/>
        </w:rPr>
        <w:t xml:space="preserve">                  </w:t>
      </w:r>
      <w:r w:rsidR="00BD780B">
        <w:rPr>
          <w:rFonts w:hint="cs"/>
          <w:sz w:val="32"/>
          <w:szCs w:val="32"/>
          <w:rtl/>
          <w:lang w:bidi="ar-DZ"/>
        </w:rPr>
        <w:t xml:space="preserve">1- </w:t>
      </w:r>
      <w:r>
        <w:rPr>
          <w:rFonts w:hint="cs"/>
          <w:sz w:val="32"/>
          <w:szCs w:val="32"/>
          <w:rtl/>
          <w:lang w:bidi="ar-DZ"/>
        </w:rPr>
        <w:t xml:space="preserve">إن </w:t>
      </w:r>
      <w:proofErr w:type="spellStart"/>
      <w:r>
        <w:rPr>
          <w:rFonts w:hint="cs"/>
          <w:sz w:val="32"/>
          <w:szCs w:val="32"/>
          <w:rtl/>
          <w:lang w:bidi="ar-DZ"/>
        </w:rPr>
        <w:t>نجاعة</w:t>
      </w:r>
      <w:proofErr w:type="spellEnd"/>
      <w:r>
        <w:rPr>
          <w:rFonts w:hint="cs"/>
          <w:sz w:val="32"/>
          <w:szCs w:val="32"/>
          <w:rtl/>
          <w:lang w:bidi="ar-DZ"/>
        </w:rPr>
        <w:t xml:space="preserve"> ونجاح الرقابة البرلمانية على الأهداف العامة ترتبط بتمكين البرلمان بكل الوثائق والمعلومات الضرورية لممارسة الرقابة البرلمانية </w:t>
      </w:r>
      <w:r w:rsidR="00E7617C">
        <w:rPr>
          <w:rFonts w:hint="cs"/>
          <w:sz w:val="32"/>
          <w:szCs w:val="32"/>
          <w:rtl/>
          <w:lang w:bidi="ar-DZ"/>
        </w:rPr>
        <w:t xml:space="preserve">.                                    </w:t>
      </w:r>
      <w:proofErr w:type="spellStart"/>
      <w:r>
        <w:rPr>
          <w:rFonts w:hint="cs"/>
          <w:sz w:val="32"/>
          <w:szCs w:val="32"/>
          <w:rtl/>
          <w:lang w:bidi="ar-DZ"/>
        </w:rPr>
        <w:t>ضف</w:t>
      </w:r>
      <w:proofErr w:type="spellEnd"/>
      <w:r>
        <w:rPr>
          <w:rFonts w:hint="cs"/>
          <w:sz w:val="32"/>
          <w:szCs w:val="32"/>
          <w:rtl/>
          <w:lang w:bidi="ar-DZ"/>
        </w:rPr>
        <w:t xml:space="preserve"> إلى ذلك يجب أن يكون نائب البرلماني يتميز بالكفاءة والعلم وحتى يتمكن من ممارسة هذا النوع من الرقابة البرلمانية لأن الرقابة البرلمانية على الهداف العامة رقابة تقنية علمية  لا يمكن ممارستها من أشخاص عاديين لا يملكون مؤهلات خاصة . </w:t>
      </w:r>
      <w:r w:rsidRPr="00E7539F">
        <w:rPr>
          <w:rFonts w:hint="cs"/>
          <w:sz w:val="32"/>
          <w:szCs w:val="32"/>
          <w:rtl/>
          <w:lang w:bidi="ar-DZ"/>
        </w:rPr>
        <w:t xml:space="preserve"> </w:t>
      </w:r>
      <w:r>
        <w:rPr>
          <w:rFonts w:hint="cs"/>
          <w:sz w:val="32"/>
          <w:szCs w:val="32"/>
          <w:rtl/>
          <w:lang w:bidi="ar-DZ"/>
        </w:rPr>
        <w:t xml:space="preserve">                       إن الرقابة على الأهداف العامة </w:t>
      </w:r>
      <w:r w:rsidR="00C624CD">
        <w:rPr>
          <w:rFonts w:hint="cs"/>
          <w:sz w:val="32"/>
          <w:szCs w:val="32"/>
          <w:rtl/>
          <w:lang w:bidi="ar-DZ"/>
        </w:rPr>
        <w:t xml:space="preserve">وسيلة لضمان حسن سير المرافق العامة ، وكشف التجاوزات </w:t>
      </w:r>
      <w:proofErr w:type="spellStart"/>
      <w:r w:rsidR="00C624CD">
        <w:rPr>
          <w:rFonts w:hint="cs"/>
          <w:sz w:val="32"/>
          <w:szCs w:val="32"/>
          <w:rtl/>
          <w:lang w:bidi="ar-DZ"/>
        </w:rPr>
        <w:t>والخروقات</w:t>
      </w:r>
      <w:proofErr w:type="spellEnd"/>
      <w:r w:rsidR="00C624CD">
        <w:rPr>
          <w:rFonts w:hint="cs"/>
          <w:sz w:val="32"/>
          <w:szCs w:val="32"/>
          <w:rtl/>
          <w:lang w:bidi="ar-DZ"/>
        </w:rPr>
        <w:t xml:space="preserve"> التي ترتكبها الحكومة ممثلة في وزاراتها المختلفة ، وهذا ما يضمن إدارة في خدمة المواطنين وحماية للحقوق والحريات الأساسية .</w:t>
      </w:r>
      <w:r w:rsidR="002C7B96">
        <w:rPr>
          <w:rFonts w:hint="cs"/>
          <w:sz w:val="32"/>
          <w:szCs w:val="32"/>
          <w:rtl/>
          <w:lang w:bidi="ar-DZ"/>
        </w:rPr>
        <w:t xml:space="preserve">    </w:t>
      </w:r>
      <w:r w:rsidR="00E7617C">
        <w:rPr>
          <w:rFonts w:hint="cs"/>
          <w:sz w:val="32"/>
          <w:szCs w:val="32"/>
          <w:rtl/>
          <w:lang w:bidi="ar-DZ"/>
        </w:rPr>
        <w:t xml:space="preserve">                            2-</w:t>
      </w:r>
      <w:r w:rsidR="00BD780B">
        <w:rPr>
          <w:rFonts w:asciiTheme="minorBidi" w:hAnsiTheme="minorBidi" w:hint="cs"/>
          <w:sz w:val="32"/>
          <w:szCs w:val="32"/>
          <w:rtl/>
          <w:lang w:bidi="ar-DZ"/>
        </w:rPr>
        <w:t xml:space="preserve"> </w:t>
      </w:r>
      <w:r w:rsidR="002C7B96">
        <w:rPr>
          <w:rFonts w:asciiTheme="minorBidi" w:hAnsiTheme="minorBidi" w:hint="cs"/>
          <w:sz w:val="32"/>
          <w:szCs w:val="32"/>
          <w:rtl/>
          <w:lang w:bidi="ar-DZ"/>
        </w:rPr>
        <w:t xml:space="preserve"> كما للرقابة البرلمانية أهداف خاصة من خلال ضغط البرلمان على الحكومة المستمر من خلال مختلف الوسائل التي يمتلكها سواء التي لا ترتب مسؤولية الحكومة أو وسائل التي ترتب مسؤولية الحكومة للوصل إلى فعالية الأداء الحكومي خدمة للمواطنين </w:t>
      </w:r>
      <w:r w:rsidR="002C7B96">
        <w:rPr>
          <w:rFonts w:asciiTheme="minorBidi" w:hAnsiTheme="minorBidi" w:hint="cs"/>
          <w:sz w:val="32"/>
          <w:szCs w:val="32"/>
          <w:rtl/>
          <w:lang w:bidi="ar-DZ"/>
        </w:rPr>
        <w:lastRenderedPageBreak/>
        <w:t>ومصالحهم العامة والخاصة .</w:t>
      </w:r>
      <w:r w:rsidR="00E7617C">
        <w:rPr>
          <w:rFonts w:hint="cs"/>
          <w:sz w:val="32"/>
          <w:szCs w:val="32"/>
          <w:rtl/>
          <w:lang w:bidi="ar-DZ"/>
        </w:rPr>
        <w:t xml:space="preserve">                                                                   لقد </w:t>
      </w:r>
      <w:r w:rsidR="00B9746C">
        <w:rPr>
          <w:rFonts w:ascii="Arial" w:hAnsi="Arial" w:cs="Arial" w:hint="cs"/>
          <w:sz w:val="32"/>
          <w:szCs w:val="32"/>
          <w:rtl/>
          <w:lang w:bidi="ar-DZ"/>
        </w:rPr>
        <w:t xml:space="preserve">أكد المؤسس الدستوري الجزائري في كل الدساتير الجزائرية لاسيما تلك التي جاءت بعد التوجه الديمقراطي والإصلاح السياسي بموجب الدستور لسنة 1989 اعتبرت أن الحكومة </w:t>
      </w:r>
      <w:proofErr w:type="spellStart"/>
      <w:r w:rsidR="00B9746C">
        <w:rPr>
          <w:rFonts w:ascii="Arial" w:hAnsi="Arial" w:cs="Arial" w:hint="cs"/>
          <w:sz w:val="32"/>
          <w:szCs w:val="32"/>
          <w:rtl/>
          <w:lang w:bidi="ar-DZ"/>
        </w:rPr>
        <w:t>مسؤولة</w:t>
      </w:r>
      <w:proofErr w:type="spellEnd"/>
      <w:r w:rsidR="00B9746C">
        <w:rPr>
          <w:rFonts w:ascii="Arial" w:hAnsi="Arial" w:cs="Arial" w:hint="cs"/>
          <w:sz w:val="32"/>
          <w:szCs w:val="32"/>
          <w:rtl/>
          <w:lang w:bidi="ar-DZ"/>
        </w:rPr>
        <w:t xml:space="preserve"> أمام البرلمان ويراقب أعمالها . </w:t>
      </w:r>
    </w:p>
    <w:p w:rsidR="00EC48C5" w:rsidRDefault="00EC48C5" w:rsidP="00EC48C5">
      <w:pPr>
        <w:jc w:val="right"/>
        <w:rPr>
          <w:b/>
          <w:bCs/>
          <w:sz w:val="32"/>
          <w:szCs w:val="32"/>
          <w:rtl/>
          <w:lang w:bidi="ar-DZ"/>
        </w:rPr>
      </w:pPr>
      <w:proofErr w:type="gramStart"/>
      <w:r w:rsidRPr="00EC48C5">
        <w:rPr>
          <w:rFonts w:hint="cs"/>
          <w:b/>
          <w:bCs/>
          <w:sz w:val="32"/>
          <w:szCs w:val="32"/>
          <w:rtl/>
          <w:lang w:bidi="ar-DZ"/>
        </w:rPr>
        <w:t>المبحث</w:t>
      </w:r>
      <w:proofErr w:type="gramEnd"/>
      <w:r w:rsidRPr="00EC48C5">
        <w:rPr>
          <w:rFonts w:hint="cs"/>
          <w:b/>
          <w:bCs/>
          <w:sz w:val="32"/>
          <w:szCs w:val="32"/>
          <w:rtl/>
          <w:lang w:bidi="ar-DZ"/>
        </w:rPr>
        <w:t xml:space="preserve"> الأول</w:t>
      </w:r>
      <w:r w:rsidRPr="00EC48C5">
        <w:rPr>
          <w:rFonts w:ascii="Calibri" w:hAnsi="Calibri"/>
          <w:b/>
          <w:bCs/>
          <w:sz w:val="32"/>
          <w:szCs w:val="32"/>
          <w:rtl/>
          <w:lang w:bidi="ar-DZ"/>
        </w:rPr>
        <w:t>:</w:t>
      </w:r>
      <w:r w:rsidRPr="00EC48C5">
        <w:rPr>
          <w:rFonts w:hint="cs"/>
          <w:b/>
          <w:bCs/>
          <w:sz w:val="32"/>
          <w:szCs w:val="32"/>
          <w:rtl/>
          <w:lang w:bidi="ar-DZ"/>
        </w:rPr>
        <w:t xml:space="preserve"> وسائل الرقابة البرلمانية</w:t>
      </w:r>
    </w:p>
    <w:p w:rsidR="00EC48C5" w:rsidRDefault="00EC48C5" w:rsidP="00EC48C5">
      <w:pPr>
        <w:spacing w:line="360" w:lineRule="auto"/>
        <w:jc w:val="right"/>
        <w:rPr>
          <w:sz w:val="32"/>
          <w:szCs w:val="32"/>
          <w:rtl/>
          <w:lang w:bidi="ar-DZ"/>
        </w:rPr>
      </w:pPr>
      <w:r w:rsidRPr="00EC48C5">
        <w:rPr>
          <w:rFonts w:hint="cs"/>
          <w:sz w:val="32"/>
          <w:szCs w:val="32"/>
          <w:rtl/>
          <w:lang w:bidi="ar-DZ"/>
        </w:rPr>
        <w:t>تمتلك السلطة التشريعية في مواجهة الحكومة حين ممارسة سلطتها الرقابية وسائل رقابية منها ما</w:t>
      </w:r>
      <w:r>
        <w:rPr>
          <w:rFonts w:hint="cs"/>
          <w:sz w:val="32"/>
          <w:szCs w:val="32"/>
          <w:rtl/>
          <w:lang w:bidi="ar-DZ"/>
        </w:rPr>
        <w:t xml:space="preserve"> </w:t>
      </w:r>
      <w:r w:rsidRPr="00EC48C5">
        <w:rPr>
          <w:rFonts w:hint="cs"/>
          <w:sz w:val="32"/>
          <w:szCs w:val="32"/>
          <w:rtl/>
          <w:lang w:bidi="ar-DZ"/>
        </w:rPr>
        <w:t>هي وسائل لا ترتيب المسؤولية السياسية للحكومة وهي مجرد وسائل للإ</w:t>
      </w:r>
      <w:r>
        <w:rPr>
          <w:rFonts w:hint="cs"/>
          <w:sz w:val="32"/>
          <w:szCs w:val="32"/>
          <w:rtl/>
          <w:lang w:bidi="ar-DZ"/>
        </w:rPr>
        <w:t>ع</w:t>
      </w:r>
      <w:r w:rsidRPr="00EC48C5">
        <w:rPr>
          <w:rFonts w:hint="cs"/>
          <w:sz w:val="32"/>
          <w:szCs w:val="32"/>
          <w:rtl/>
          <w:lang w:bidi="ar-DZ"/>
        </w:rPr>
        <w:t xml:space="preserve">لام البرلمان والشعب فقط </w:t>
      </w:r>
      <w:r>
        <w:rPr>
          <w:rFonts w:hint="cs"/>
          <w:sz w:val="32"/>
          <w:szCs w:val="32"/>
          <w:rtl/>
          <w:lang w:bidi="ar-DZ"/>
        </w:rPr>
        <w:t xml:space="preserve">، وتمتلك </w:t>
      </w:r>
      <w:r w:rsidRPr="00EC48C5">
        <w:rPr>
          <w:rFonts w:hint="cs"/>
          <w:sz w:val="32"/>
          <w:szCs w:val="32"/>
          <w:rtl/>
          <w:lang w:bidi="ar-DZ"/>
        </w:rPr>
        <w:t>وسائل رقابية أخرى</w:t>
      </w:r>
      <w:r>
        <w:rPr>
          <w:rFonts w:hint="cs"/>
          <w:sz w:val="32"/>
          <w:szCs w:val="32"/>
          <w:rtl/>
          <w:lang w:bidi="ar-DZ"/>
        </w:rPr>
        <w:t xml:space="preserve"> تربب مسؤولية الحكومة وتسقطها .</w:t>
      </w:r>
    </w:p>
    <w:p w:rsidR="00EC48C5" w:rsidRDefault="00EC48C5" w:rsidP="00EC48C5">
      <w:pPr>
        <w:spacing w:line="360" w:lineRule="auto"/>
        <w:jc w:val="right"/>
        <w:rPr>
          <w:b/>
          <w:bCs/>
          <w:sz w:val="32"/>
          <w:szCs w:val="32"/>
          <w:rtl/>
          <w:lang w:bidi="ar-DZ"/>
        </w:rPr>
      </w:pPr>
      <w:r w:rsidRPr="00EC48C5">
        <w:rPr>
          <w:rFonts w:hint="cs"/>
          <w:b/>
          <w:bCs/>
          <w:sz w:val="32"/>
          <w:szCs w:val="32"/>
          <w:rtl/>
          <w:lang w:bidi="ar-DZ"/>
        </w:rPr>
        <w:t xml:space="preserve">المطلب الأول </w:t>
      </w:r>
      <w:r>
        <w:rPr>
          <w:rFonts w:ascii="Calibri" w:hAnsi="Calibri"/>
          <w:b/>
          <w:bCs/>
          <w:sz w:val="32"/>
          <w:szCs w:val="32"/>
          <w:rtl/>
          <w:lang w:bidi="ar-DZ"/>
        </w:rPr>
        <w:t>:</w:t>
      </w:r>
      <w:r w:rsidRPr="00EC48C5">
        <w:rPr>
          <w:rFonts w:hint="cs"/>
          <w:b/>
          <w:bCs/>
          <w:sz w:val="32"/>
          <w:szCs w:val="32"/>
          <w:rtl/>
          <w:lang w:bidi="ar-DZ"/>
        </w:rPr>
        <w:t xml:space="preserve">الوسائل الرقابية التي لا ترتب مسؤولية الحكومة   </w:t>
      </w:r>
    </w:p>
    <w:p w:rsidR="00872B32" w:rsidRDefault="00EC48C5" w:rsidP="00EC48C5">
      <w:pPr>
        <w:jc w:val="right"/>
        <w:rPr>
          <w:b/>
          <w:bCs/>
          <w:sz w:val="32"/>
          <w:szCs w:val="32"/>
          <w:rtl/>
          <w:lang w:bidi="ar-DZ"/>
        </w:rPr>
      </w:pPr>
      <w:r w:rsidRPr="00EC48C5">
        <w:rPr>
          <w:rFonts w:hint="cs"/>
          <w:b/>
          <w:bCs/>
          <w:sz w:val="32"/>
          <w:szCs w:val="32"/>
          <w:rtl/>
          <w:lang w:bidi="ar-DZ"/>
        </w:rPr>
        <w:t xml:space="preserve">الفرع </w:t>
      </w:r>
      <w:proofErr w:type="gramStart"/>
      <w:r w:rsidRPr="00EC48C5">
        <w:rPr>
          <w:rFonts w:hint="cs"/>
          <w:b/>
          <w:bCs/>
          <w:sz w:val="32"/>
          <w:szCs w:val="32"/>
          <w:rtl/>
          <w:lang w:bidi="ar-DZ"/>
        </w:rPr>
        <w:t xml:space="preserve">الأول </w:t>
      </w:r>
      <w:r>
        <w:rPr>
          <w:rFonts w:ascii="Calibri" w:hAnsi="Calibri"/>
          <w:b/>
          <w:bCs/>
          <w:sz w:val="32"/>
          <w:szCs w:val="32"/>
          <w:rtl/>
          <w:lang w:bidi="ar-DZ"/>
        </w:rPr>
        <w:t>:</w:t>
      </w:r>
      <w:proofErr w:type="gramEnd"/>
      <w:r w:rsidRPr="00EC48C5">
        <w:rPr>
          <w:rFonts w:hint="cs"/>
          <w:b/>
          <w:bCs/>
          <w:sz w:val="32"/>
          <w:szCs w:val="32"/>
          <w:rtl/>
          <w:lang w:bidi="ar-DZ"/>
        </w:rPr>
        <w:t xml:space="preserve">الأسئلة البرلمانية </w:t>
      </w:r>
    </w:p>
    <w:p w:rsidR="006304BA" w:rsidRDefault="00872B32" w:rsidP="006304BA">
      <w:pPr>
        <w:spacing w:line="360" w:lineRule="auto"/>
        <w:jc w:val="right"/>
        <w:rPr>
          <w:sz w:val="32"/>
          <w:szCs w:val="32"/>
          <w:rtl/>
          <w:lang w:bidi="ar-DZ"/>
        </w:rPr>
      </w:pPr>
      <w:r>
        <w:rPr>
          <w:rFonts w:hint="cs"/>
          <w:sz w:val="32"/>
          <w:szCs w:val="32"/>
          <w:rtl/>
          <w:lang w:bidi="ar-DZ"/>
        </w:rPr>
        <w:t>تعتبر الأسئلة البرلمانية من الوسائل الرقابية التي يستعملها البرلمانيون بطريقة فردية للم</w:t>
      </w:r>
      <w:r w:rsidR="006304BA">
        <w:rPr>
          <w:rFonts w:hint="cs"/>
          <w:sz w:val="32"/>
          <w:szCs w:val="32"/>
          <w:rtl/>
          <w:lang w:bidi="ar-DZ"/>
        </w:rPr>
        <w:t>م</w:t>
      </w:r>
      <w:r>
        <w:rPr>
          <w:rFonts w:hint="cs"/>
          <w:sz w:val="32"/>
          <w:szCs w:val="32"/>
          <w:rtl/>
          <w:lang w:bidi="ar-DZ"/>
        </w:rPr>
        <w:t>ارسة سلطة الرق</w:t>
      </w:r>
      <w:r w:rsidR="006304BA">
        <w:rPr>
          <w:rFonts w:hint="cs"/>
          <w:sz w:val="32"/>
          <w:szCs w:val="32"/>
          <w:rtl/>
          <w:lang w:bidi="ar-DZ"/>
        </w:rPr>
        <w:t xml:space="preserve">ابة على </w:t>
      </w:r>
      <w:proofErr w:type="gramStart"/>
      <w:r w:rsidR="006304BA">
        <w:rPr>
          <w:rFonts w:hint="cs"/>
          <w:sz w:val="32"/>
          <w:szCs w:val="32"/>
          <w:rtl/>
          <w:lang w:bidi="ar-DZ"/>
        </w:rPr>
        <w:t>أعمال</w:t>
      </w:r>
      <w:proofErr w:type="gramEnd"/>
      <w:r w:rsidR="006304BA">
        <w:rPr>
          <w:rFonts w:hint="cs"/>
          <w:sz w:val="32"/>
          <w:szCs w:val="32"/>
          <w:rtl/>
          <w:lang w:bidi="ar-DZ"/>
        </w:rPr>
        <w:t xml:space="preserve"> الحكومة. </w:t>
      </w:r>
    </w:p>
    <w:p w:rsidR="00B24CC3" w:rsidRDefault="00B24CC3" w:rsidP="006304BA">
      <w:pPr>
        <w:spacing w:line="360" w:lineRule="auto"/>
        <w:jc w:val="right"/>
        <w:rPr>
          <w:rFonts w:ascii="Arial" w:hAnsi="Arial" w:cs="Arial"/>
          <w:sz w:val="32"/>
          <w:szCs w:val="32"/>
          <w:rtl/>
          <w:lang w:bidi="ar-DZ"/>
        </w:rPr>
      </w:pPr>
      <w:r w:rsidRPr="00B24CC3">
        <w:rPr>
          <w:rFonts w:ascii="Arial" w:hAnsi="Arial" w:cs="Arial" w:hint="cs"/>
          <w:b/>
          <w:bCs/>
          <w:sz w:val="32"/>
          <w:szCs w:val="32"/>
          <w:rtl/>
          <w:lang w:bidi="ar-DZ"/>
        </w:rPr>
        <w:t xml:space="preserve">1- </w:t>
      </w:r>
      <w:proofErr w:type="gramStart"/>
      <w:r w:rsidRPr="00B24CC3">
        <w:rPr>
          <w:rFonts w:ascii="Arial" w:hAnsi="Arial" w:cs="Arial" w:hint="cs"/>
          <w:b/>
          <w:bCs/>
          <w:sz w:val="32"/>
          <w:szCs w:val="32"/>
          <w:rtl/>
          <w:lang w:bidi="ar-DZ"/>
        </w:rPr>
        <w:t>نشأة</w:t>
      </w:r>
      <w:proofErr w:type="gramEnd"/>
      <w:r w:rsidRPr="00B24CC3">
        <w:rPr>
          <w:rFonts w:ascii="Arial" w:hAnsi="Arial" w:cs="Arial" w:hint="cs"/>
          <w:b/>
          <w:bCs/>
          <w:sz w:val="32"/>
          <w:szCs w:val="32"/>
          <w:rtl/>
          <w:lang w:bidi="ar-DZ"/>
        </w:rPr>
        <w:t xml:space="preserve"> الأسئلة البرلمانية </w:t>
      </w:r>
    </w:p>
    <w:p w:rsidR="006304BA" w:rsidRDefault="006304BA" w:rsidP="006304BA">
      <w:pPr>
        <w:spacing w:line="360" w:lineRule="auto"/>
        <w:jc w:val="right"/>
        <w:rPr>
          <w:sz w:val="32"/>
          <w:szCs w:val="32"/>
          <w:rtl/>
          <w:lang w:bidi="ar-DZ"/>
        </w:rPr>
      </w:pPr>
      <w:r>
        <w:rPr>
          <w:rFonts w:ascii="Arial" w:hAnsi="Arial" w:cs="Arial" w:hint="cs"/>
          <w:sz w:val="32"/>
          <w:szCs w:val="32"/>
          <w:rtl/>
          <w:lang w:bidi="ar-DZ"/>
        </w:rPr>
        <w:t xml:space="preserve"> نشأت الأسئلة البرلمانية في بريطانيا مهد النظام البرلماني</w:t>
      </w:r>
      <w:r>
        <w:rPr>
          <w:rFonts w:hint="cs"/>
          <w:sz w:val="32"/>
          <w:szCs w:val="32"/>
          <w:rtl/>
          <w:lang w:bidi="ar-DZ"/>
        </w:rPr>
        <w:t xml:space="preserve"> ومهد الرقابة البرلمانية ، إذ طرح أول سؤال بمجلس </w:t>
      </w:r>
      <w:r w:rsidR="00E7617C">
        <w:rPr>
          <w:rFonts w:hint="cs"/>
          <w:sz w:val="32"/>
          <w:szCs w:val="32"/>
          <w:rtl/>
          <w:lang w:bidi="ar-DZ"/>
        </w:rPr>
        <w:t>اللوردات</w:t>
      </w:r>
      <w:r>
        <w:rPr>
          <w:rFonts w:hint="cs"/>
          <w:sz w:val="32"/>
          <w:szCs w:val="32"/>
          <w:rtl/>
          <w:lang w:bidi="ar-DZ"/>
        </w:rPr>
        <w:t xml:space="preserve"> في 19 ديسمبر 1721 ولم يجب الوزير ، ولم يتكرر الأمر إلا 18 سنة من بعد بتاريخ 21 </w:t>
      </w:r>
      <w:proofErr w:type="spellStart"/>
      <w:r>
        <w:rPr>
          <w:rFonts w:hint="cs"/>
          <w:sz w:val="32"/>
          <w:szCs w:val="32"/>
          <w:rtl/>
          <w:lang w:bidi="ar-DZ"/>
        </w:rPr>
        <w:t>ماي</w:t>
      </w:r>
      <w:proofErr w:type="spellEnd"/>
      <w:r>
        <w:rPr>
          <w:rFonts w:hint="cs"/>
          <w:sz w:val="32"/>
          <w:szCs w:val="32"/>
          <w:rtl/>
          <w:lang w:bidi="ar-DZ"/>
        </w:rPr>
        <w:t xml:space="preserve"> 1739 وهنا قام الوزير بالجواب .             وكان الاعتراف الرسمي يسمح لأضاء البرلمان بطح أسئلة لما أعلن رئيس مجلس العموم بتاريخ 21 </w:t>
      </w:r>
      <w:proofErr w:type="spellStart"/>
      <w:r>
        <w:rPr>
          <w:rFonts w:hint="cs"/>
          <w:sz w:val="32"/>
          <w:szCs w:val="32"/>
          <w:rtl/>
          <w:lang w:bidi="ar-DZ"/>
        </w:rPr>
        <w:t>ماي</w:t>
      </w:r>
      <w:proofErr w:type="spellEnd"/>
      <w:r>
        <w:rPr>
          <w:rFonts w:hint="cs"/>
          <w:sz w:val="32"/>
          <w:szCs w:val="32"/>
          <w:rtl/>
          <w:lang w:bidi="ar-DZ"/>
        </w:rPr>
        <w:t xml:space="preserve"> 1781 بأنه يمكن لأعضاء البرلمان الآن تقديم الأسئلة إلى أحد الوزراء والذي يلتزم بالإجابة عليه ، أو يوضح على الأقل السباب التي تمنعه من الإجابة .</w:t>
      </w:r>
    </w:p>
    <w:p w:rsidR="00B24CC3" w:rsidRDefault="00B24CC3" w:rsidP="008D0FC6">
      <w:pPr>
        <w:spacing w:line="360" w:lineRule="auto"/>
        <w:jc w:val="right"/>
        <w:rPr>
          <w:sz w:val="32"/>
          <w:szCs w:val="32"/>
          <w:rtl/>
          <w:lang w:bidi="ar-DZ"/>
        </w:rPr>
      </w:pPr>
      <w:r w:rsidRPr="00B24CC3">
        <w:rPr>
          <w:rFonts w:hint="cs"/>
          <w:b/>
          <w:bCs/>
          <w:sz w:val="32"/>
          <w:szCs w:val="32"/>
          <w:rtl/>
          <w:lang w:bidi="ar-DZ"/>
        </w:rPr>
        <w:t xml:space="preserve">2- </w:t>
      </w:r>
      <w:proofErr w:type="gramStart"/>
      <w:r w:rsidRPr="00B24CC3">
        <w:rPr>
          <w:rFonts w:hint="cs"/>
          <w:b/>
          <w:bCs/>
          <w:sz w:val="32"/>
          <w:szCs w:val="32"/>
          <w:rtl/>
          <w:lang w:bidi="ar-DZ"/>
        </w:rPr>
        <w:t>تعريف</w:t>
      </w:r>
      <w:proofErr w:type="gramEnd"/>
      <w:r w:rsidRPr="00B24CC3">
        <w:rPr>
          <w:rFonts w:hint="cs"/>
          <w:b/>
          <w:bCs/>
          <w:sz w:val="32"/>
          <w:szCs w:val="32"/>
          <w:rtl/>
          <w:lang w:bidi="ar-DZ"/>
        </w:rPr>
        <w:t xml:space="preserve"> الأسئلة البرلمانية </w:t>
      </w:r>
    </w:p>
    <w:p w:rsidR="008D0FC6" w:rsidRDefault="008D0FC6" w:rsidP="008D0FC6">
      <w:pPr>
        <w:spacing w:line="360" w:lineRule="auto"/>
        <w:jc w:val="right"/>
        <w:rPr>
          <w:sz w:val="32"/>
          <w:szCs w:val="32"/>
          <w:rtl/>
          <w:lang w:bidi="ar-DZ"/>
        </w:rPr>
      </w:pPr>
      <w:r>
        <w:rPr>
          <w:rFonts w:hint="cs"/>
          <w:sz w:val="32"/>
          <w:szCs w:val="32"/>
          <w:rtl/>
          <w:lang w:bidi="ar-DZ"/>
        </w:rPr>
        <w:t xml:space="preserve">في النظام البرلماني يعتبر السؤال وسيلة رقابية وفي نفس الوقت هو صورة من صور التعاون التي يتميز </w:t>
      </w:r>
      <w:proofErr w:type="spellStart"/>
      <w:r>
        <w:rPr>
          <w:rFonts w:hint="cs"/>
          <w:sz w:val="32"/>
          <w:szCs w:val="32"/>
          <w:rtl/>
          <w:lang w:bidi="ar-DZ"/>
        </w:rPr>
        <w:t>بها</w:t>
      </w:r>
      <w:proofErr w:type="spellEnd"/>
      <w:r>
        <w:rPr>
          <w:rFonts w:hint="cs"/>
          <w:sz w:val="32"/>
          <w:szCs w:val="32"/>
          <w:rtl/>
          <w:lang w:bidi="ar-DZ"/>
        </w:rPr>
        <w:t xml:space="preserve"> النظام البرلماني على أساس أنه النظام الوحيد التي يسمح الجمع بين </w:t>
      </w:r>
      <w:r>
        <w:rPr>
          <w:rFonts w:hint="cs"/>
          <w:sz w:val="32"/>
          <w:szCs w:val="32"/>
          <w:rtl/>
          <w:lang w:bidi="ar-DZ"/>
        </w:rPr>
        <w:lastRenderedPageBreak/>
        <w:t xml:space="preserve">عضوية نائب في البرلمان وعضو ي </w:t>
      </w:r>
      <w:proofErr w:type="gramStart"/>
      <w:r>
        <w:rPr>
          <w:rFonts w:hint="cs"/>
          <w:sz w:val="32"/>
          <w:szCs w:val="32"/>
          <w:rtl/>
          <w:lang w:bidi="ar-DZ"/>
        </w:rPr>
        <w:t>الحكومة .</w:t>
      </w:r>
      <w:proofErr w:type="gramEnd"/>
      <w:r>
        <w:rPr>
          <w:rFonts w:hint="cs"/>
          <w:sz w:val="32"/>
          <w:szCs w:val="32"/>
          <w:rtl/>
          <w:lang w:bidi="ar-DZ"/>
        </w:rPr>
        <w:t xml:space="preserve">                                                  وهناك العديد من </w:t>
      </w:r>
      <w:proofErr w:type="spellStart"/>
      <w:r>
        <w:rPr>
          <w:rFonts w:hint="cs"/>
          <w:sz w:val="32"/>
          <w:szCs w:val="32"/>
          <w:rtl/>
          <w:lang w:bidi="ar-DZ"/>
        </w:rPr>
        <w:t>التعاريف</w:t>
      </w:r>
      <w:proofErr w:type="spellEnd"/>
      <w:r>
        <w:rPr>
          <w:rFonts w:hint="cs"/>
          <w:sz w:val="32"/>
          <w:szCs w:val="32"/>
          <w:rtl/>
          <w:lang w:bidi="ar-DZ"/>
        </w:rPr>
        <w:t xml:space="preserve"> للسؤال البرلماني تدور كلها حول محور واحد ، هو طلب يقدمه نائب في البرلمان باسمه إلى الوزير في الحكومة المختص ، يطلب من خلالها معلومات واستفسارات حول موضوع محدد .</w:t>
      </w:r>
    </w:p>
    <w:p w:rsidR="00B24CC3" w:rsidRDefault="00B24CC3" w:rsidP="00EA1E03">
      <w:pPr>
        <w:spacing w:line="360" w:lineRule="auto"/>
        <w:jc w:val="right"/>
        <w:rPr>
          <w:sz w:val="32"/>
          <w:szCs w:val="32"/>
          <w:rtl/>
          <w:lang w:bidi="ar-DZ"/>
        </w:rPr>
      </w:pPr>
      <w:r w:rsidRPr="00B24CC3">
        <w:rPr>
          <w:rFonts w:hint="cs"/>
          <w:b/>
          <w:bCs/>
          <w:sz w:val="32"/>
          <w:szCs w:val="32"/>
          <w:rtl/>
          <w:lang w:bidi="ar-DZ"/>
        </w:rPr>
        <w:t>3- أنواع الأسئلة البرلماني</w:t>
      </w:r>
      <w:r w:rsidRPr="00B24CC3">
        <w:rPr>
          <w:rFonts w:hint="eastAsia"/>
          <w:b/>
          <w:bCs/>
          <w:sz w:val="32"/>
          <w:szCs w:val="32"/>
          <w:rtl/>
          <w:lang w:bidi="ar-DZ"/>
        </w:rPr>
        <w:t>ة</w:t>
      </w:r>
      <w:r w:rsidRPr="00B24CC3">
        <w:rPr>
          <w:rFonts w:hint="cs"/>
          <w:b/>
          <w:bCs/>
          <w:sz w:val="32"/>
          <w:szCs w:val="32"/>
          <w:rtl/>
          <w:lang w:bidi="ar-DZ"/>
        </w:rPr>
        <w:t xml:space="preserve"> </w:t>
      </w:r>
    </w:p>
    <w:p w:rsidR="00B24CC3" w:rsidRDefault="00EA1E03" w:rsidP="00B24CC3">
      <w:pPr>
        <w:spacing w:line="360" w:lineRule="auto"/>
        <w:jc w:val="right"/>
        <w:rPr>
          <w:sz w:val="32"/>
          <w:szCs w:val="32"/>
          <w:rtl/>
          <w:lang w:bidi="ar-DZ"/>
        </w:rPr>
      </w:pPr>
      <w:r>
        <w:rPr>
          <w:rFonts w:hint="cs"/>
          <w:sz w:val="32"/>
          <w:szCs w:val="32"/>
          <w:rtl/>
          <w:lang w:bidi="ar-DZ"/>
        </w:rPr>
        <w:t xml:space="preserve">الأسئلة البرلمانية نوعان ، منها الشفوية والأخرى كتابية.    </w:t>
      </w:r>
      <w:r w:rsidR="00B24CC3">
        <w:rPr>
          <w:rFonts w:hint="cs"/>
          <w:sz w:val="32"/>
          <w:szCs w:val="32"/>
          <w:rtl/>
          <w:lang w:bidi="ar-DZ"/>
        </w:rPr>
        <w:t xml:space="preserve">         </w:t>
      </w:r>
      <w:r>
        <w:rPr>
          <w:rFonts w:hint="cs"/>
          <w:sz w:val="32"/>
          <w:szCs w:val="32"/>
          <w:rtl/>
          <w:lang w:bidi="ar-DZ"/>
        </w:rPr>
        <w:t xml:space="preserve">                        </w:t>
      </w:r>
      <w:r w:rsidR="00B24CC3" w:rsidRPr="00B24CC3">
        <w:rPr>
          <w:rFonts w:hint="cs"/>
          <w:b/>
          <w:bCs/>
          <w:sz w:val="32"/>
          <w:szCs w:val="32"/>
          <w:rtl/>
          <w:lang w:bidi="ar-DZ"/>
        </w:rPr>
        <w:t xml:space="preserve">أ- </w:t>
      </w:r>
      <w:proofErr w:type="gramStart"/>
      <w:r w:rsidR="00B24CC3" w:rsidRPr="00B24CC3">
        <w:rPr>
          <w:rFonts w:hint="cs"/>
          <w:b/>
          <w:bCs/>
          <w:sz w:val="32"/>
          <w:szCs w:val="32"/>
          <w:rtl/>
          <w:lang w:bidi="ar-DZ"/>
        </w:rPr>
        <w:t>ا</w:t>
      </w:r>
      <w:r w:rsidRPr="00B24CC3">
        <w:rPr>
          <w:rFonts w:hint="cs"/>
          <w:b/>
          <w:bCs/>
          <w:sz w:val="32"/>
          <w:szCs w:val="32"/>
          <w:rtl/>
          <w:lang w:bidi="ar-DZ"/>
        </w:rPr>
        <w:t>لأسئلة</w:t>
      </w:r>
      <w:proofErr w:type="gramEnd"/>
      <w:r w:rsidRPr="00B24CC3">
        <w:rPr>
          <w:rFonts w:hint="cs"/>
          <w:b/>
          <w:bCs/>
          <w:sz w:val="32"/>
          <w:szCs w:val="32"/>
          <w:rtl/>
          <w:lang w:bidi="ar-DZ"/>
        </w:rPr>
        <w:t xml:space="preserve"> الشفوية</w:t>
      </w:r>
    </w:p>
    <w:p w:rsidR="00B24CC3" w:rsidRDefault="00B24CC3" w:rsidP="00E7617C">
      <w:pPr>
        <w:spacing w:line="360" w:lineRule="auto"/>
        <w:jc w:val="right"/>
        <w:rPr>
          <w:sz w:val="32"/>
          <w:szCs w:val="32"/>
          <w:rtl/>
          <w:lang w:bidi="ar-DZ"/>
        </w:rPr>
      </w:pPr>
      <w:proofErr w:type="gramStart"/>
      <w:r>
        <w:rPr>
          <w:rFonts w:hint="cs"/>
          <w:sz w:val="32"/>
          <w:szCs w:val="32"/>
          <w:rtl/>
          <w:lang w:bidi="ar-DZ"/>
        </w:rPr>
        <w:t>الأسئلة</w:t>
      </w:r>
      <w:proofErr w:type="gramEnd"/>
      <w:r>
        <w:rPr>
          <w:rFonts w:hint="cs"/>
          <w:sz w:val="32"/>
          <w:szCs w:val="32"/>
          <w:rtl/>
          <w:lang w:bidi="ar-DZ"/>
        </w:rPr>
        <w:t xml:space="preserve"> الشفوية</w:t>
      </w:r>
      <w:r w:rsidR="00EA1E03">
        <w:rPr>
          <w:rFonts w:hint="cs"/>
          <w:sz w:val="32"/>
          <w:szCs w:val="32"/>
          <w:rtl/>
          <w:lang w:bidi="ar-DZ"/>
        </w:rPr>
        <w:t xml:space="preserve"> تقدم شفوية في جلسة محددة لذلك بعدما يتم تسجيلها بعد كتابتها في جدول أعمال البرلمان ويتم الإجابة عنها في نفس الجلسة من الوزير الموجه إليه.                    </w:t>
      </w:r>
      <w:r w:rsidR="006E0E86" w:rsidRPr="006E0E86">
        <w:rPr>
          <w:rFonts w:asciiTheme="minorBidi" w:hAnsiTheme="minorBidi" w:hint="cs"/>
          <w:sz w:val="32"/>
          <w:szCs w:val="32"/>
          <w:rtl/>
          <w:lang w:bidi="ar-DZ"/>
        </w:rPr>
        <w:t>إجراءات طرح السؤال الشفوي</w:t>
      </w:r>
      <w:r w:rsidR="006E0E86">
        <w:rPr>
          <w:rFonts w:asciiTheme="minorBidi" w:hAnsiTheme="minorBidi" w:hint="cs"/>
          <w:sz w:val="32"/>
          <w:szCs w:val="32"/>
          <w:rtl/>
          <w:lang w:bidi="ar-DZ"/>
        </w:rPr>
        <w:t xml:space="preserve"> </w:t>
      </w:r>
      <w:r w:rsidR="00624204">
        <w:rPr>
          <w:rFonts w:asciiTheme="minorBidi" w:hAnsiTheme="minorBidi" w:hint="cs"/>
          <w:sz w:val="32"/>
          <w:szCs w:val="32"/>
          <w:rtl/>
          <w:lang w:bidi="ar-DZ"/>
        </w:rPr>
        <w:t xml:space="preserve">نص </w:t>
      </w:r>
      <w:r w:rsidR="008A5EC2">
        <w:rPr>
          <w:rFonts w:asciiTheme="minorBidi" w:hAnsiTheme="minorBidi" w:hint="cs"/>
          <w:sz w:val="32"/>
          <w:szCs w:val="32"/>
          <w:rtl/>
          <w:lang w:bidi="ar-DZ"/>
        </w:rPr>
        <w:t xml:space="preserve">عليها </w:t>
      </w:r>
      <w:r w:rsidR="00624204">
        <w:rPr>
          <w:rFonts w:asciiTheme="minorBidi" w:hAnsiTheme="minorBidi" w:hint="cs"/>
          <w:sz w:val="32"/>
          <w:szCs w:val="32"/>
          <w:rtl/>
          <w:lang w:bidi="ar-DZ"/>
        </w:rPr>
        <w:t xml:space="preserve">القانون العضوي 16-12 الذي يحدد تنظيم المجلس الشعبي والوطني ومجلس الأمة ،وكذا العلاقات الوظيفية بينهما وبين الحكومة </w:t>
      </w:r>
      <w:r w:rsidR="00E7617C">
        <w:rPr>
          <w:rFonts w:asciiTheme="minorBidi" w:hAnsiTheme="minorBidi" w:hint="cs"/>
          <w:sz w:val="32"/>
          <w:szCs w:val="32"/>
          <w:rtl/>
          <w:lang w:bidi="ar-DZ"/>
        </w:rPr>
        <w:t xml:space="preserve"> </w:t>
      </w:r>
      <w:r w:rsidR="00FA47F4">
        <w:rPr>
          <w:rFonts w:hint="cs"/>
          <w:sz w:val="32"/>
          <w:szCs w:val="32"/>
          <w:rtl/>
          <w:lang w:bidi="ar-DZ"/>
        </w:rPr>
        <w:t xml:space="preserve"> </w:t>
      </w:r>
      <w:r w:rsidR="002F094F">
        <w:rPr>
          <w:rFonts w:hint="cs"/>
          <w:sz w:val="32"/>
          <w:szCs w:val="32"/>
          <w:rtl/>
          <w:lang w:bidi="ar-DZ"/>
        </w:rPr>
        <w:t xml:space="preserve"> من المواد </w:t>
      </w:r>
      <w:r w:rsidR="00FA47F4">
        <w:rPr>
          <w:rFonts w:hint="cs"/>
          <w:sz w:val="32"/>
          <w:szCs w:val="32"/>
          <w:rtl/>
          <w:lang w:bidi="ar-DZ"/>
        </w:rPr>
        <w:t xml:space="preserve"> </w:t>
      </w:r>
      <w:r w:rsidR="002F094F">
        <w:rPr>
          <w:rFonts w:hint="cs"/>
          <w:sz w:val="32"/>
          <w:szCs w:val="32"/>
          <w:rtl/>
          <w:lang w:bidi="ar-DZ"/>
        </w:rPr>
        <w:t xml:space="preserve">70 إلى 72 منه ، ونص في المادة 69 منه </w:t>
      </w:r>
      <w:r w:rsidR="00FA47F4">
        <w:rPr>
          <w:rFonts w:hint="cs"/>
          <w:sz w:val="32"/>
          <w:szCs w:val="32"/>
          <w:rtl/>
          <w:lang w:bidi="ar-DZ"/>
        </w:rPr>
        <w:t xml:space="preserve">على أنه </w:t>
      </w:r>
      <w:r w:rsidR="00FA47F4">
        <w:rPr>
          <w:rFonts w:ascii="Calibri" w:hAnsi="Calibri"/>
          <w:sz w:val="32"/>
          <w:szCs w:val="32"/>
          <w:rtl/>
          <w:lang w:bidi="ar-DZ"/>
        </w:rPr>
        <w:t>:«</w:t>
      </w:r>
      <w:r w:rsidR="00FA47F4">
        <w:rPr>
          <w:rFonts w:hint="cs"/>
          <w:sz w:val="32"/>
          <w:szCs w:val="32"/>
          <w:rtl/>
          <w:lang w:bidi="ar-DZ"/>
        </w:rPr>
        <w:t>طبقا لأحكام المادة 152 من الدستور ، يمكن لأعضاء البرلمان توجيه أي سؤال أسئلة شفوي وكتابي لأي عضو في الحكومة</w:t>
      </w:r>
      <w:r w:rsidR="00FA47F4">
        <w:rPr>
          <w:rFonts w:ascii="Calibri" w:hAnsi="Calibri"/>
          <w:sz w:val="32"/>
          <w:szCs w:val="32"/>
          <w:rtl/>
          <w:lang w:bidi="ar-DZ"/>
        </w:rPr>
        <w:t>»</w:t>
      </w:r>
      <w:r w:rsidR="00FA47F4">
        <w:rPr>
          <w:rFonts w:hint="cs"/>
          <w:sz w:val="32"/>
          <w:szCs w:val="32"/>
          <w:rtl/>
          <w:lang w:bidi="ar-DZ"/>
        </w:rPr>
        <w:t xml:space="preserve"> .</w:t>
      </w:r>
      <w:r w:rsidR="002F094F">
        <w:rPr>
          <w:rFonts w:hint="cs"/>
          <w:sz w:val="32"/>
          <w:szCs w:val="32"/>
          <w:rtl/>
          <w:lang w:bidi="ar-DZ"/>
        </w:rPr>
        <w:t xml:space="preserve">        </w:t>
      </w:r>
      <w:r w:rsidR="006E0E86">
        <w:rPr>
          <w:rFonts w:hint="cs"/>
          <w:sz w:val="32"/>
          <w:szCs w:val="32"/>
          <w:rtl/>
          <w:lang w:bidi="ar-DZ"/>
        </w:rPr>
        <w:t xml:space="preserve">                                                                    </w:t>
      </w:r>
      <w:r w:rsidR="002F094F">
        <w:rPr>
          <w:rFonts w:hint="cs"/>
          <w:sz w:val="32"/>
          <w:szCs w:val="32"/>
          <w:rtl/>
          <w:lang w:bidi="ar-DZ"/>
        </w:rPr>
        <w:t xml:space="preserve">             </w:t>
      </w:r>
      <w:proofErr w:type="spellStart"/>
      <w:r w:rsidR="002F094F">
        <w:rPr>
          <w:rFonts w:hint="cs"/>
          <w:sz w:val="32"/>
          <w:szCs w:val="32"/>
          <w:rtl/>
          <w:lang w:bidi="ar-DZ"/>
        </w:rPr>
        <w:t>تنص</w:t>
      </w:r>
      <w:proofErr w:type="spellEnd"/>
      <w:r w:rsidR="002F094F">
        <w:rPr>
          <w:rFonts w:hint="cs"/>
          <w:sz w:val="32"/>
          <w:szCs w:val="32"/>
          <w:rtl/>
          <w:lang w:bidi="ar-DZ"/>
        </w:rPr>
        <w:t xml:space="preserve"> المادة 70 على </w:t>
      </w:r>
      <w:proofErr w:type="gramStart"/>
      <w:r w:rsidR="002F094F">
        <w:rPr>
          <w:rFonts w:hint="cs"/>
          <w:sz w:val="32"/>
          <w:szCs w:val="32"/>
          <w:rtl/>
          <w:lang w:bidi="ar-DZ"/>
        </w:rPr>
        <w:t xml:space="preserve">أنه </w:t>
      </w:r>
      <w:r w:rsidR="002F094F">
        <w:rPr>
          <w:rFonts w:ascii="Calibri" w:hAnsi="Calibri"/>
          <w:sz w:val="32"/>
          <w:szCs w:val="32"/>
          <w:rtl/>
          <w:lang w:bidi="ar-DZ"/>
        </w:rPr>
        <w:t>:</w:t>
      </w:r>
      <w:proofErr w:type="gramEnd"/>
      <w:r w:rsidR="002F094F">
        <w:rPr>
          <w:rFonts w:ascii="Calibri" w:hAnsi="Calibri"/>
          <w:sz w:val="32"/>
          <w:szCs w:val="32"/>
          <w:rtl/>
          <w:lang w:bidi="ar-DZ"/>
        </w:rPr>
        <w:t>«</w:t>
      </w:r>
      <w:r w:rsidR="002F094F" w:rsidRPr="002F094F">
        <w:rPr>
          <w:rFonts w:hint="cs"/>
          <w:sz w:val="32"/>
          <w:szCs w:val="32"/>
          <w:rtl/>
          <w:lang w:bidi="ar-DZ"/>
        </w:rPr>
        <w:t xml:space="preserve"> </w:t>
      </w:r>
      <w:r w:rsidR="002F094F">
        <w:rPr>
          <w:rFonts w:hint="cs"/>
          <w:sz w:val="32"/>
          <w:szCs w:val="32"/>
          <w:rtl/>
          <w:lang w:bidi="ar-DZ"/>
        </w:rPr>
        <w:t xml:space="preserve">يودع السؤال الشفوي من قبل صاحبه ، حسب الحالة ، لدى مكتب المجلس الشعبي الوطني أو مكتب مجلس الأمة .                                    يرسل رئيس مجلس الأمة أو </w:t>
      </w:r>
      <w:proofErr w:type="gramStart"/>
      <w:r w:rsidR="002F094F">
        <w:rPr>
          <w:rFonts w:hint="cs"/>
          <w:sz w:val="32"/>
          <w:szCs w:val="32"/>
          <w:rtl/>
          <w:lang w:bidi="ar-DZ"/>
        </w:rPr>
        <w:t>رئيس</w:t>
      </w:r>
      <w:proofErr w:type="gramEnd"/>
      <w:r w:rsidR="002F094F">
        <w:rPr>
          <w:rFonts w:hint="cs"/>
          <w:sz w:val="32"/>
          <w:szCs w:val="32"/>
          <w:rtl/>
          <w:lang w:bidi="ar-DZ"/>
        </w:rPr>
        <w:t xml:space="preserve"> المجلس الشعبي الوطني الذي تم قبوله إلى الحكومة. ينظر مكتب كل غرفة في طبيعة وعدد التي تحال على الحكومة ...                      </w:t>
      </w:r>
      <w:proofErr w:type="gramStart"/>
      <w:r w:rsidR="002F094F">
        <w:rPr>
          <w:rFonts w:hint="cs"/>
          <w:sz w:val="32"/>
          <w:szCs w:val="32"/>
          <w:rtl/>
          <w:lang w:bidi="ar-DZ"/>
        </w:rPr>
        <w:t>يكون</w:t>
      </w:r>
      <w:proofErr w:type="gramEnd"/>
      <w:r w:rsidR="002F094F">
        <w:rPr>
          <w:rFonts w:hint="cs"/>
          <w:sz w:val="32"/>
          <w:szCs w:val="32"/>
          <w:rtl/>
          <w:lang w:bidi="ar-DZ"/>
        </w:rPr>
        <w:t xml:space="preserve"> جواب عضو الحكومة على السؤال الشفوي خلال الجلسات المخصصة لهذا الغرض </w:t>
      </w:r>
      <w:r w:rsidR="003A433E">
        <w:rPr>
          <w:rFonts w:hint="cs"/>
          <w:sz w:val="32"/>
          <w:szCs w:val="32"/>
          <w:rtl/>
          <w:lang w:bidi="ar-DZ"/>
        </w:rPr>
        <w:t xml:space="preserve">في أجل لا يتعدى ثلاثين </w:t>
      </w:r>
      <w:r w:rsidR="003A433E">
        <w:rPr>
          <w:rFonts w:ascii="Calibri" w:hAnsi="Calibri"/>
          <w:sz w:val="32"/>
          <w:szCs w:val="32"/>
          <w:rtl/>
          <w:lang w:bidi="ar-DZ"/>
        </w:rPr>
        <w:t>(</w:t>
      </w:r>
      <w:r w:rsidR="003A433E">
        <w:rPr>
          <w:rFonts w:ascii="Calibri" w:hAnsi="Calibri" w:hint="cs"/>
          <w:sz w:val="32"/>
          <w:szCs w:val="32"/>
          <w:rtl/>
          <w:lang w:bidi="ar-DZ"/>
        </w:rPr>
        <w:t>30</w:t>
      </w:r>
      <w:r w:rsidR="003A433E">
        <w:rPr>
          <w:rFonts w:ascii="Calibri" w:hAnsi="Calibri"/>
          <w:sz w:val="32"/>
          <w:szCs w:val="32"/>
          <w:rtl/>
          <w:lang w:bidi="ar-DZ"/>
        </w:rPr>
        <w:t>)</w:t>
      </w:r>
      <w:r w:rsidR="003A433E">
        <w:rPr>
          <w:rFonts w:hint="cs"/>
          <w:sz w:val="32"/>
          <w:szCs w:val="32"/>
          <w:rtl/>
          <w:lang w:bidi="ar-DZ"/>
        </w:rPr>
        <w:t xml:space="preserve"> يوما من تاريخ تبليغ السؤال.</w:t>
      </w:r>
      <w:r w:rsidR="002F094F">
        <w:rPr>
          <w:rFonts w:hint="cs"/>
          <w:sz w:val="32"/>
          <w:szCs w:val="32"/>
          <w:rtl/>
          <w:lang w:bidi="ar-DZ"/>
        </w:rPr>
        <w:t xml:space="preserve"> </w:t>
      </w:r>
      <w:r w:rsidR="003A433E">
        <w:rPr>
          <w:rFonts w:hint="cs"/>
          <w:sz w:val="32"/>
          <w:szCs w:val="32"/>
          <w:rtl/>
          <w:lang w:bidi="ar-DZ"/>
        </w:rPr>
        <w:t xml:space="preserve">                               </w:t>
      </w:r>
      <w:proofErr w:type="spellStart"/>
      <w:proofErr w:type="gramStart"/>
      <w:r w:rsidR="003A433E">
        <w:rPr>
          <w:rFonts w:hint="cs"/>
          <w:sz w:val="32"/>
          <w:szCs w:val="32"/>
          <w:rtl/>
          <w:lang w:bidi="ar-DZ"/>
        </w:rPr>
        <w:t>وتنص</w:t>
      </w:r>
      <w:proofErr w:type="spellEnd"/>
      <w:proofErr w:type="gramEnd"/>
      <w:r w:rsidR="003A433E">
        <w:rPr>
          <w:rFonts w:hint="cs"/>
          <w:sz w:val="32"/>
          <w:szCs w:val="32"/>
          <w:rtl/>
          <w:lang w:bidi="ar-DZ"/>
        </w:rPr>
        <w:t xml:space="preserve"> المادة 71 على أنه:</w:t>
      </w:r>
      <w:r w:rsidR="003A433E">
        <w:rPr>
          <w:rFonts w:ascii="Calibri" w:hAnsi="Calibri"/>
          <w:sz w:val="32"/>
          <w:szCs w:val="32"/>
          <w:rtl/>
          <w:lang w:bidi="ar-DZ"/>
        </w:rPr>
        <w:t>«</w:t>
      </w:r>
      <w:r w:rsidR="003A433E">
        <w:rPr>
          <w:rFonts w:hint="cs"/>
          <w:sz w:val="32"/>
          <w:szCs w:val="32"/>
          <w:rtl/>
          <w:lang w:bidi="ar-DZ"/>
        </w:rPr>
        <w:t xml:space="preserve"> طبقا لأحكام المادة 152 من الدستور، يعقد كل من المجلس الشعبي الوطني ومجلس الأمة، بالتداول جلسة أسبوعية تخصص لأجوبة أعضاء الحكومة عن الأسئلة الشفوية لنواب وأعضاء مجلس الأمة.                                              </w:t>
      </w:r>
      <w:proofErr w:type="gramStart"/>
      <w:r w:rsidR="003A433E" w:rsidRPr="003A433E">
        <w:rPr>
          <w:sz w:val="32"/>
          <w:szCs w:val="32"/>
          <w:rtl/>
          <w:lang w:bidi="ar-DZ"/>
        </w:rPr>
        <w:t>يحـدد</w:t>
      </w:r>
      <w:proofErr w:type="gramEnd"/>
      <w:r w:rsidR="003A433E" w:rsidRPr="003A433E">
        <w:rPr>
          <w:sz w:val="32"/>
          <w:szCs w:val="32"/>
          <w:rtl/>
          <w:lang w:bidi="ar-DZ"/>
        </w:rPr>
        <w:t xml:space="preserve"> الـيوم الـذي يتم فـيه تـناول الأسـئلـة الـشفـوية</w:t>
      </w:r>
      <w:r w:rsidR="003A433E">
        <w:rPr>
          <w:rFonts w:hint="cs"/>
          <w:sz w:val="32"/>
          <w:szCs w:val="32"/>
          <w:rtl/>
          <w:lang w:bidi="ar-DZ"/>
        </w:rPr>
        <w:t xml:space="preserve"> بالتشاور بين مكتبي غرفتي البرلمان </w:t>
      </w:r>
      <w:r w:rsidR="003A433E">
        <w:rPr>
          <w:rFonts w:hint="cs"/>
          <w:sz w:val="32"/>
          <w:szCs w:val="32"/>
          <w:rtl/>
          <w:lang w:bidi="ar-DZ"/>
        </w:rPr>
        <w:lastRenderedPageBreak/>
        <w:t xml:space="preserve">وبالاتفاق مع </w:t>
      </w:r>
      <w:r w:rsidR="007E3C47">
        <w:rPr>
          <w:rFonts w:hint="cs"/>
          <w:sz w:val="32"/>
          <w:szCs w:val="32"/>
          <w:rtl/>
          <w:lang w:bidi="ar-DZ"/>
        </w:rPr>
        <w:t xml:space="preserve">الحكومة.                                                                        </w:t>
      </w:r>
      <w:proofErr w:type="gramStart"/>
      <w:r w:rsidR="007E3C47">
        <w:rPr>
          <w:rFonts w:hint="cs"/>
          <w:sz w:val="32"/>
          <w:szCs w:val="32"/>
          <w:rtl/>
          <w:lang w:bidi="ar-DZ"/>
        </w:rPr>
        <w:t>يمكن</w:t>
      </w:r>
      <w:proofErr w:type="gramEnd"/>
      <w:r w:rsidR="007E3C47">
        <w:rPr>
          <w:rFonts w:hint="cs"/>
          <w:sz w:val="32"/>
          <w:szCs w:val="32"/>
          <w:rtl/>
          <w:lang w:bidi="ar-DZ"/>
        </w:rPr>
        <w:t xml:space="preserve"> عضو البرلمان سحب سؤاله الشفوي أو تحويله لسؤال كتابي قبل الجلسة المخصصة لهذا الغرض، وتبلغ الحكومة بذلك.                                                                </w:t>
      </w:r>
      <w:proofErr w:type="gramStart"/>
      <w:r w:rsidR="007E3C47">
        <w:rPr>
          <w:rFonts w:hint="cs"/>
          <w:sz w:val="32"/>
          <w:szCs w:val="32"/>
          <w:rtl/>
          <w:lang w:bidi="ar-DZ"/>
        </w:rPr>
        <w:t>لا</w:t>
      </w:r>
      <w:proofErr w:type="gramEnd"/>
      <w:r w:rsidR="007E3C47">
        <w:rPr>
          <w:rFonts w:hint="cs"/>
          <w:sz w:val="32"/>
          <w:szCs w:val="32"/>
          <w:rtl/>
          <w:lang w:bidi="ar-DZ"/>
        </w:rPr>
        <w:t xml:space="preserve"> يمكن عضو البرلمان طرح أكثر من سؤال في كل </w:t>
      </w:r>
      <w:r w:rsidR="0009772F">
        <w:rPr>
          <w:rFonts w:hint="cs"/>
          <w:sz w:val="32"/>
          <w:szCs w:val="32"/>
          <w:rtl/>
          <w:lang w:bidi="ar-DZ"/>
        </w:rPr>
        <w:t xml:space="preserve">جلسة.                                 يتم ضبط عدد الأسئلة الشفوية التي </w:t>
      </w:r>
      <w:proofErr w:type="gramStart"/>
      <w:r w:rsidR="0009772F">
        <w:rPr>
          <w:rFonts w:hint="cs"/>
          <w:sz w:val="32"/>
          <w:szCs w:val="32"/>
          <w:rtl/>
          <w:lang w:bidi="ar-DZ"/>
        </w:rPr>
        <w:t>يتعين</w:t>
      </w:r>
      <w:proofErr w:type="gramEnd"/>
      <w:r w:rsidR="0009772F">
        <w:rPr>
          <w:rFonts w:hint="cs"/>
          <w:sz w:val="32"/>
          <w:szCs w:val="32"/>
          <w:rtl/>
          <w:lang w:bidi="ar-DZ"/>
        </w:rPr>
        <w:t xml:space="preserve"> على أعضاء الحكومة الإجابة عنها بالاتفاق مع مكتب كل غرفة و الحكومة </w:t>
      </w:r>
      <w:r w:rsidR="003A433E">
        <w:rPr>
          <w:rFonts w:ascii="Calibri" w:hAnsi="Calibri" w:hint="cs"/>
          <w:sz w:val="32"/>
          <w:szCs w:val="32"/>
          <w:rtl/>
          <w:lang w:bidi="ar-DZ"/>
        </w:rPr>
        <w:t>»</w:t>
      </w:r>
      <w:r w:rsidR="003A433E">
        <w:rPr>
          <w:rFonts w:hint="cs"/>
          <w:sz w:val="32"/>
          <w:szCs w:val="32"/>
          <w:rtl/>
          <w:lang w:bidi="ar-DZ"/>
        </w:rPr>
        <w:t xml:space="preserve">. </w:t>
      </w:r>
      <w:r w:rsidR="00E7617C">
        <w:rPr>
          <w:rFonts w:hint="cs"/>
          <w:sz w:val="32"/>
          <w:szCs w:val="32"/>
          <w:rtl/>
          <w:lang w:bidi="ar-DZ"/>
        </w:rPr>
        <w:t xml:space="preserve">                                                                  </w:t>
      </w:r>
      <w:proofErr w:type="spellStart"/>
      <w:r w:rsidR="005A3A5B">
        <w:rPr>
          <w:rFonts w:hint="cs"/>
          <w:sz w:val="32"/>
          <w:szCs w:val="32"/>
          <w:rtl/>
          <w:lang w:bidi="ar-DZ"/>
        </w:rPr>
        <w:t>تنص</w:t>
      </w:r>
      <w:proofErr w:type="spellEnd"/>
      <w:r w:rsidR="005A3A5B">
        <w:rPr>
          <w:rFonts w:hint="cs"/>
          <w:sz w:val="32"/>
          <w:szCs w:val="32"/>
          <w:rtl/>
          <w:lang w:bidi="ar-DZ"/>
        </w:rPr>
        <w:t xml:space="preserve"> المادة 72 على </w:t>
      </w:r>
      <w:proofErr w:type="gramStart"/>
      <w:r w:rsidR="005A3A5B">
        <w:rPr>
          <w:rFonts w:hint="cs"/>
          <w:sz w:val="32"/>
          <w:szCs w:val="32"/>
          <w:rtl/>
          <w:lang w:bidi="ar-DZ"/>
        </w:rPr>
        <w:t xml:space="preserve">أنه </w:t>
      </w:r>
      <w:r w:rsidR="005A3A5B">
        <w:rPr>
          <w:rFonts w:ascii="Calibri" w:hAnsi="Calibri"/>
          <w:sz w:val="32"/>
          <w:szCs w:val="32"/>
          <w:rtl/>
          <w:lang w:bidi="ar-DZ"/>
        </w:rPr>
        <w:t>:</w:t>
      </w:r>
      <w:proofErr w:type="gramEnd"/>
      <w:r w:rsidR="005A3A5B">
        <w:rPr>
          <w:rFonts w:ascii="Calibri" w:hAnsi="Calibri"/>
          <w:sz w:val="32"/>
          <w:szCs w:val="32"/>
          <w:rtl/>
          <w:lang w:bidi="ar-DZ"/>
        </w:rPr>
        <w:t>«</w:t>
      </w:r>
      <w:r w:rsidR="005A3A5B">
        <w:rPr>
          <w:rFonts w:hint="cs"/>
          <w:sz w:val="32"/>
          <w:szCs w:val="32"/>
          <w:rtl/>
          <w:lang w:bidi="ar-DZ"/>
        </w:rPr>
        <w:t xml:space="preserve"> يعرض صاحب السؤال الشفوي سؤاله .                          يمكن صاحب </w:t>
      </w:r>
      <w:proofErr w:type="gramStart"/>
      <w:r w:rsidR="005A3A5B">
        <w:rPr>
          <w:rFonts w:hint="cs"/>
          <w:sz w:val="32"/>
          <w:szCs w:val="32"/>
          <w:rtl/>
          <w:lang w:bidi="ar-DZ"/>
        </w:rPr>
        <w:t>السؤال ،</w:t>
      </w:r>
      <w:proofErr w:type="gramEnd"/>
      <w:r w:rsidR="005A3A5B">
        <w:rPr>
          <w:rFonts w:hint="cs"/>
          <w:sz w:val="32"/>
          <w:szCs w:val="32"/>
          <w:rtl/>
          <w:lang w:bidi="ar-DZ"/>
        </w:rPr>
        <w:t xml:space="preserve"> إثر جواب عضو الحكومة ، أن يتناول الكلمة من جديد </w:t>
      </w:r>
      <w:r w:rsidR="008A5EC2">
        <w:rPr>
          <w:rFonts w:hint="cs"/>
          <w:sz w:val="32"/>
          <w:szCs w:val="32"/>
          <w:rtl/>
          <w:lang w:bidi="ar-DZ"/>
        </w:rPr>
        <w:t xml:space="preserve">، كما يمكن عضو الحكومة أن يرد عليه </w:t>
      </w:r>
      <w:r w:rsidR="008A5EC2">
        <w:rPr>
          <w:rFonts w:ascii="Calibri" w:hAnsi="Calibri"/>
          <w:sz w:val="32"/>
          <w:szCs w:val="32"/>
          <w:rtl/>
          <w:lang w:bidi="ar-DZ"/>
        </w:rPr>
        <w:t>»</w:t>
      </w:r>
      <w:r w:rsidR="008A5EC2">
        <w:rPr>
          <w:rFonts w:hint="cs"/>
          <w:sz w:val="32"/>
          <w:szCs w:val="32"/>
          <w:rtl/>
          <w:lang w:bidi="ar-DZ"/>
        </w:rPr>
        <w:t>.</w:t>
      </w:r>
    </w:p>
    <w:p w:rsidR="006E0E86" w:rsidRDefault="006E0E86" w:rsidP="008A5EC2">
      <w:pPr>
        <w:spacing w:line="360" w:lineRule="auto"/>
        <w:jc w:val="right"/>
        <w:rPr>
          <w:b/>
          <w:bCs/>
          <w:sz w:val="32"/>
          <w:szCs w:val="32"/>
          <w:rtl/>
          <w:lang w:bidi="ar-DZ"/>
        </w:rPr>
      </w:pPr>
      <w:r w:rsidRPr="006E0E86">
        <w:rPr>
          <w:rFonts w:hint="cs"/>
          <w:b/>
          <w:bCs/>
          <w:sz w:val="32"/>
          <w:szCs w:val="32"/>
          <w:rtl/>
          <w:lang w:bidi="ar-DZ"/>
        </w:rPr>
        <w:t xml:space="preserve">ب- </w:t>
      </w:r>
      <w:proofErr w:type="gramStart"/>
      <w:r w:rsidRPr="006E0E86">
        <w:rPr>
          <w:rFonts w:hint="cs"/>
          <w:b/>
          <w:bCs/>
          <w:sz w:val="32"/>
          <w:szCs w:val="32"/>
          <w:rtl/>
          <w:lang w:bidi="ar-DZ"/>
        </w:rPr>
        <w:t>الأسئلة</w:t>
      </w:r>
      <w:proofErr w:type="gramEnd"/>
      <w:r w:rsidRPr="006E0E86">
        <w:rPr>
          <w:rFonts w:hint="cs"/>
          <w:b/>
          <w:bCs/>
          <w:sz w:val="32"/>
          <w:szCs w:val="32"/>
          <w:rtl/>
          <w:lang w:bidi="ar-DZ"/>
        </w:rPr>
        <w:t xml:space="preserve"> الكتابية </w:t>
      </w:r>
    </w:p>
    <w:p w:rsidR="005A3A5B" w:rsidRPr="00E7617C" w:rsidRDefault="006E0E86" w:rsidP="00E7617C">
      <w:pPr>
        <w:spacing w:line="360" w:lineRule="auto"/>
        <w:jc w:val="right"/>
        <w:rPr>
          <w:sz w:val="32"/>
          <w:szCs w:val="32"/>
          <w:rtl/>
          <w:lang w:bidi="ar-DZ"/>
        </w:rPr>
      </w:pPr>
      <w:proofErr w:type="gramStart"/>
      <w:r>
        <w:rPr>
          <w:rFonts w:hint="cs"/>
          <w:sz w:val="32"/>
          <w:szCs w:val="32"/>
          <w:rtl/>
          <w:lang w:bidi="ar-DZ"/>
        </w:rPr>
        <w:t>السؤال</w:t>
      </w:r>
      <w:proofErr w:type="gramEnd"/>
      <w:r>
        <w:rPr>
          <w:rFonts w:hint="cs"/>
          <w:sz w:val="32"/>
          <w:szCs w:val="32"/>
          <w:rtl/>
          <w:lang w:bidi="ar-DZ"/>
        </w:rPr>
        <w:t xml:space="preserve"> الكتابي فهو عبارة عن مراسلة بين النائب والوزير دون المرور على جلسة البرلمان يستفسر فيها النائب ويطلب معلومات من الوزير المختص.</w:t>
      </w:r>
      <w:r w:rsidR="00E7617C">
        <w:rPr>
          <w:rFonts w:hint="cs"/>
          <w:sz w:val="32"/>
          <w:szCs w:val="32"/>
          <w:rtl/>
          <w:lang w:bidi="ar-DZ"/>
        </w:rPr>
        <w:t xml:space="preserve">                                   </w:t>
      </w:r>
      <w:r w:rsidRPr="006E0E86">
        <w:rPr>
          <w:rFonts w:asciiTheme="minorBidi" w:hAnsiTheme="minorBidi" w:hint="cs"/>
          <w:sz w:val="32"/>
          <w:szCs w:val="32"/>
          <w:rtl/>
          <w:lang w:bidi="ar-DZ"/>
        </w:rPr>
        <w:t>إجراءات طرح السؤال الشفوي</w:t>
      </w:r>
      <w:r>
        <w:rPr>
          <w:rFonts w:asciiTheme="minorBidi" w:hAnsiTheme="minorBidi" w:hint="cs"/>
          <w:sz w:val="32"/>
          <w:szCs w:val="32"/>
          <w:rtl/>
          <w:lang w:bidi="ar-DZ"/>
        </w:rPr>
        <w:t xml:space="preserve"> نص عليها القانون العضوي 16-12 الذي يحدد تنظيم المجلس الشعبي والوطني ومجلس الأمة ،وكذا العلاقات الوظيفية بينهما وبين الحكومة </w:t>
      </w:r>
      <w:r w:rsidR="00E7617C">
        <w:rPr>
          <w:rFonts w:asciiTheme="minorBidi" w:hAnsiTheme="minorBidi" w:hint="cs"/>
          <w:sz w:val="32"/>
          <w:szCs w:val="32"/>
          <w:rtl/>
          <w:lang w:bidi="ar-DZ"/>
        </w:rPr>
        <w:t xml:space="preserve">  </w:t>
      </w:r>
      <w:r>
        <w:rPr>
          <w:rFonts w:hint="cs"/>
          <w:sz w:val="32"/>
          <w:szCs w:val="32"/>
          <w:rtl/>
          <w:lang w:bidi="ar-DZ"/>
        </w:rPr>
        <w:t xml:space="preserve">  من المواد  73 إلى76 منه </w:t>
      </w:r>
      <w:r w:rsidR="007F6D4C">
        <w:rPr>
          <w:rFonts w:hint="cs"/>
          <w:sz w:val="32"/>
          <w:szCs w:val="32"/>
          <w:rtl/>
          <w:lang w:bidi="ar-DZ"/>
        </w:rPr>
        <w:t xml:space="preserve">.                                                                    </w:t>
      </w:r>
      <w:r>
        <w:rPr>
          <w:rFonts w:hint="cs"/>
          <w:sz w:val="32"/>
          <w:szCs w:val="32"/>
          <w:rtl/>
          <w:lang w:bidi="ar-DZ"/>
        </w:rPr>
        <w:t xml:space="preserve"> </w:t>
      </w:r>
      <w:proofErr w:type="gramStart"/>
      <w:r>
        <w:rPr>
          <w:rFonts w:hint="cs"/>
          <w:sz w:val="32"/>
          <w:szCs w:val="32"/>
          <w:rtl/>
          <w:lang w:bidi="ar-DZ"/>
        </w:rPr>
        <w:t>فنصت</w:t>
      </w:r>
      <w:proofErr w:type="gramEnd"/>
      <w:r>
        <w:rPr>
          <w:rFonts w:hint="cs"/>
          <w:sz w:val="32"/>
          <w:szCs w:val="32"/>
          <w:rtl/>
          <w:lang w:bidi="ar-DZ"/>
        </w:rPr>
        <w:t xml:space="preserve"> المادة 73 منه على </w:t>
      </w:r>
      <w:r w:rsidR="007F6D4C">
        <w:rPr>
          <w:rFonts w:hint="cs"/>
          <w:sz w:val="32"/>
          <w:szCs w:val="32"/>
          <w:rtl/>
          <w:lang w:bidi="ar-DZ"/>
        </w:rPr>
        <w:t>أنه:</w:t>
      </w:r>
      <w:r w:rsidR="006E310F">
        <w:rPr>
          <w:rFonts w:ascii="Calibri" w:hAnsi="Calibri" w:hint="cs"/>
          <w:sz w:val="32"/>
          <w:szCs w:val="32"/>
          <w:rtl/>
          <w:lang w:bidi="ar-DZ"/>
        </w:rPr>
        <w:t xml:space="preserve"> </w:t>
      </w:r>
      <w:r>
        <w:rPr>
          <w:rFonts w:ascii="Calibri" w:hAnsi="Calibri"/>
          <w:sz w:val="32"/>
          <w:szCs w:val="32"/>
          <w:rtl/>
          <w:lang w:bidi="ar-DZ"/>
        </w:rPr>
        <w:t>«</w:t>
      </w:r>
      <w:r>
        <w:rPr>
          <w:rFonts w:hint="cs"/>
          <w:sz w:val="32"/>
          <w:szCs w:val="32"/>
          <w:rtl/>
          <w:lang w:bidi="ar-DZ"/>
        </w:rPr>
        <w:t xml:space="preserve">يودع نص السؤال الكتابي من قبل </w:t>
      </w:r>
      <w:r w:rsidR="007F6D4C">
        <w:rPr>
          <w:rFonts w:hint="cs"/>
          <w:sz w:val="32"/>
          <w:szCs w:val="32"/>
          <w:rtl/>
          <w:lang w:bidi="ar-DZ"/>
        </w:rPr>
        <w:t>صاحبه،</w:t>
      </w:r>
      <w:r>
        <w:rPr>
          <w:rFonts w:hint="cs"/>
          <w:sz w:val="32"/>
          <w:szCs w:val="32"/>
          <w:rtl/>
          <w:lang w:bidi="ar-DZ"/>
        </w:rPr>
        <w:t xml:space="preserve"> حسب </w:t>
      </w:r>
      <w:r w:rsidR="007F6D4C">
        <w:rPr>
          <w:rFonts w:hint="cs"/>
          <w:sz w:val="32"/>
          <w:szCs w:val="32"/>
          <w:rtl/>
          <w:lang w:bidi="ar-DZ"/>
        </w:rPr>
        <w:t>الحالة</w:t>
      </w:r>
      <w:r>
        <w:rPr>
          <w:rFonts w:hint="cs"/>
          <w:sz w:val="32"/>
          <w:szCs w:val="32"/>
          <w:rtl/>
          <w:lang w:bidi="ar-DZ"/>
        </w:rPr>
        <w:t xml:space="preserve"> لدى مكتب مجلس الشعبي الوطني ومكتب مجلس </w:t>
      </w:r>
      <w:r w:rsidR="007F6D4C">
        <w:rPr>
          <w:rFonts w:hint="cs"/>
          <w:sz w:val="32"/>
          <w:szCs w:val="32"/>
          <w:rtl/>
          <w:lang w:bidi="ar-DZ"/>
        </w:rPr>
        <w:t>الأمة.</w:t>
      </w:r>
      <w:r w:rsidR="006E310F">
        <w:rPr>
          <w:rFonts w:hint="cs"/>
          <w:sz w:val="32"/>
          <w:szCs w:val="32"/>
          <w:rtl/>
          <w:lang w:bidi="ar-DZ"/>
        </w:rPr>
        <w:t xml:space="preserve">                                      يرسل رئيس مجلس الأمة أو </w:t>
      </w:r>
      <w:proofErr w:type="gramStart"/>
      <w:r w:rsidR="006E310F">
        <w:rPr>
          <w:rFonts w:hint="cs"/>
          <w:sz w:val="32"/>
          <w:szCs w:val="32"/>
          <w:rtl/>
          <w:lang w:bidi="ar-DZ"/>
        </w:rPr>
        <w:t>رئيس</w:t>
      </w:r>
      <w:proofErr w:type="gramEnd"/>
      <w:r w:rsidR="006E310F">
        <w:rPr>
          <w:rFonts w:hint="cs"/>
          <w:sz w:val="32"/>
          <w:szCs w:val="32"/>
          <w:rtl/>
          <w:lang w:bidi="ar-DZ"/>
        </w:rPr>
        <w:t xml:space="preserve"> المجلس الشعبي الوطني السؤال الذي تم قبوله إلى الحكومة </w:t>
      </w:r>
      <w:r w:rsidR="00AB2262">
        <w:rPr>
          <w:rFonts w:ascii="Calibri" w:hAnsi="Calibri" w:hint="cs"/>
          <w:sz w:val="32"/>
          <w:szCs w:val="32"/>
          <w:rtl/>
          <w:lang w:bidi="ar-DZ"/>
        </w:rPr>
        <w:t>»</w:t>
      </w:r>
      <w:r w:rsidR="00AB2262">
        <w:rPr>
          <w:rFonts w:hint="cs"/>
          <w:sz w:val="32"/>
          <w:szCs w:val="32"/>
          <w:rtl/>
          <w:lang w:bidi="ar-DZ"/>
        </w:rPr>
        <w:t>.</w:t>
      </w:r>
      <w:r w:rsidR="007F6D4C">
        <w:rPr>
          <w:rFonts w:hint="cs"/>
          <w:sz w:val="32"/>
          <w:szCs w:val="32"/>
          <w:rtl/>
          <w:lang w:bidi="ar-DZ"/>
        </w:rPr>
        <w:t xml:space="preserve"> </w:t>
      </w:r>
      <w:r w:rsidR="00AB2262">
        <w:rPr>
          <w:rFonts w:hint="cs"/>
          <w:sz w:val="32"/>
          <w:szCs w:val="32"/>
          <w:rtl/>
          <w:lang w:bidi="ar-DZ"/>
        </w:rPr>
        <w:t xml:space="preserve">                                                                                       المادة 74 </w:t>
      </w:r>
      <w:proofErr w:type="spellStart"/>
      <w:r w:rsidR="00AB2262">
        <w:rPr>
          <w:rFonts w:hint="cs"/>
          <w:sz w:val="32"/>
          <w:szCs w:val="32"/>
          <w:rtl/>
          <w:lang w:bidi="ar-DZ"/>
        </w:rPr>
        <w:t>تنص</w:t>
      </w:r>
      <w:proofErr w:type="spellEnd"/>
      <w:r w:rsidR="00AB2262">
        <w:rPr>
          <w:rFonts w:hint="cs"/>
          <w:sz w:val="32"/>
          <w:szCs w:val="32"/>
          <w:rtl/>
          <w:lang w:bidi="ar-DZ"/>
        </w:rPr>
        <w:t xml:space="preserve"> على </w:t>
      </w:r>
      <w:proofErr w:type="gramStart"/>
      <w:r w:rsidR="00AB2262">
        <w:rPr>
          <w:rFonts w:hint="cs"/>
          <w:sz w:val="32"/>
          <w:szCs w:val="32"/>
          <w:rtl/>
          <w:lang w:bidi="ar-DZ"/>
        </w:rPr>
        <w:t>أن</w:t>
      </w:r>
      <w:r w:rsidR="00B73BCD">
        <w:rPr>
          <w:rFonts w:hint="cs"/>
          <w:sz w:val="32"/>
          <w:szCs w:val="32"/>
          <w:rtl/>
          <w:lang w:bidi="ar-DZ"/>
        </w:rPr>
        <w:t xml:space="preserve"> </w:t>
      </w:r>
      <w:r w:rsidR="00B73BCD">
        <w:rPr>
          <w:rFonts w:ascii="Calibri" w:hAnsi="Calibri"/>
          <w:sz w:val="32"/>
          <w:szCs w:val="32"/>
          <w:rtl/>
          <w:lang w:bidi="ar-DZ"/>
        </w:rPr>
        <w:t>:</w:t>
      </w:r>
      <w:proofErr w:type="gramEnd"/>
      <w:r w:rsidR="00B73BCD">
        <w:rPr>
          <w:rFonts w:ascii="Calibri" w:hAnsi="Calibri"/>
          <w:sz w:val="32"/>
          <w:szCs w:val="32"/>
          <w:rtl/>
          <w:lang w:bidi="ar-DZ"/>
        </w:rPr>
        <w:t>«</w:t>
      </w:r>
      <w:r w:rsidR="00AB2262">
        <w:rPr>
          <w:rFonts w:hint="cs"/>
          <w:sz w:val="32"/>
          <w:szCs w:val="32"/>
          <w:rtl/>
          <w:lang w:bidi="ar-DZ"/>
        </w:rPr>
        <w:t xml:space="preserve"> طبقا لأحكام المادة 152 من الدستور يكون جواب عضو الحكومة عن السؤال الذي وجه إليه ، على الشكل الكتابي ، حلال ثلاثين </w:t>
      </w:r>
      <w:r w:rsidR="00AB2262">
        <w:rPr>
          <w:rFonts w:ascii="Calibri" w:hAnsi="Calibri"/>
          <w:sz w:val="32"/>
          <w:szCs w:val="32"/>
          <w:rtl/>
          <w:lang w:bidi="ar-DZ"/>
        </w:rPr>
        <w:t>(</w:t>
      </w:r>
      <w:r w:rsidR="00AB2262">
        <w:rPr>
          <w:rFonts w:ascii="Calibri" w:hAnsi="Calibri" w:hint="cs"/>
          <w:sz w:val="32"/>
          <w:szCs w:val="32"/>
          <w:rtl/>
          <w:lang w:bidi="ar-DZ"/>
        </w:rPr>
        <w:t>30</w:t>
      </w:r>
      <w:r w:rsidR="00AB2262">
        <w:rPr>
          <w:rFonts w:ascii="Calibri" w:hAnsi="Calibri"/>
          <w:sz w:val="32"/>
          <w:szCs w:val="32"/>
          <w:rtl/>
          <w:lang w:bidi="ar-DZ"/>
        </w:rPr>
        <w:t>)</w:t>
      </w:r>
      <w:r w:rsidR="00AB2262">
        <w:rPr>
          <w:rFonts w:hint="cs"/>
          <w:sz w:val="32"/>
          <w:szCs w:val="32"/>
          <w:rtl/>
          <w:lang w:bidi="ar-DZ"/>
        </w:rPr>
        <w:t xml:space="preserve"> يوم الموالية لتبليغ السؤال الكتابي .                                                                              يمكن عضو الحكومة سحب سؤاله الكتابي </w:t>
      </w:r>
      <w:r w:rsidR="00B73BCD">
        <w:rPr>
          <w:rFonts w:hint="cs"/>
          <w:sz w:val="32"/>
          <w:szCs w:val="32"/>
          <w:rtl/>
          <w:lang w:bidi="ar-DZ"/>
        </w:rPr>
        <w:t xml:space="preserve">، </w:t>
      </w:r>
      <w:r w:rsidR="00AB2262">
        <w:rPr>
          <w:rFonts w:hint="cs"/>
          <w:sz w:val="32"/>
          <w:szCs w:val="32"/>
          <w:rtl/>
          <w:lang w:bidi="ar-DZ"/>
        </w:rPr>
        <w:t>وتبليغ الحكومة بذلك</w:t>
      </w:r>
      <w:r w:rsidR="00B73BCD">
        <w:rPr>
          <w:rFonts w:hint="cs"/>
          <w:sz w:val="32"/>
          <w:szCs w:val="32"/>
          <w:rtl/>
          <w:lang w:bidi="ar-DZ"/>
        </w:rPr>
        <w:t xml:space="preserve"> .                       يودع الجواب، حسب الحالة، إلى مكتب المجلس الشعبي الوطني ومجلس الأمة، ويبلغ إلى </w:t>
      </w:r>
      <w:proofErr w:type="gramStart"/>
      <w:r w:rsidR="00B73BCD">
        <w:rPr>
          <w:rFonts w:hint="cs"/>
          <w:sz w:val="32"/>
          <w:szCs w:val="32"/>
          <w:rtl/>
          <w:lang w:bidi="ar-DZ"/>
        </w:rPr>
        <w:lastRenderedPageBreak/>
        <w:t>صاحبه .</w:t>
      </w:r>
      <w:proofErr w:type="gramEnd"/>
      <w:r w:rsidR="00B73BCD">
        <w:rPr>
          <w:rFonts w:hint="cs"/>
          <w:sz w:val="32"/>
          <w:szCs w:val="32"/>
          <w:rtl/>
          <w:lang w:bidi="ar-DZ"/>
        </w:rPr>
        <w:t>..</w:t>
      </w:r>
      <w:r w:rsidR="00B73BCD">
        <w:rPr>
          <w:rFonts w:ascii="Calibri" w:hAnsi="Calibri"/>
          <w:sz w:val="32"/>
          <w:szCs w:val="32"/>
          <w:rtl/>
          <w:lang w:bidi="ar-DZ"/>
        </w:rPr>
        <w:t>»</w:t>
      </w:r>
      <w:r w:rsidR="00B73BCD">
        <w:rPr>
          <w:rFonts w:hint="cs"/>
          <w:sz w:val="32"/>
          <w:szCs w:val="32"/>
          <w:rtl/>
          <w:lang w:bidi="ar-DZ"/>
        </w:rPr>
        <w:t xml:space="preserve"> .                                                                                         </w:t>
      </w:r>
      <w:proofErr w:type="spellStart"/>
      <w:r w:rsidR="00B73BCD">
        <w:rPr>
          <w:rFonts w:hint="cs"/>
          <w:sz w:val="32"/>
          <w:szCs w:val="32"/>
          <w:rtl/>
          <w:lang w:bidi="ar-DZ"/>
        </w:rPr>
        <w:t>تنص</w:t>
      </w:r>
      <w:proofErr w:type="spellEnd"/>
      <w:r w:rsidR="00B73BCD">
        <w:rPr>
          <w:rFonts w:hint="cs"/>
          <w:sz w:val="32"/>
          <w:szCs w:val="32"/>
          <w:rtl/>
          <w:lang w:bidi="ar-DZ"/>
        </w:rPr>
        <w:t xml:space="preserve"> المادة 75 على </w:t>
      </w:r>
      <w:proofErr w:type="gramStart"/>
      <w:r w:rsidR="00B73BCD">
        <w:rPr>
          <w:rFonts w:hint="cs"/>
          <w:sz w:val="32"/>
          <w:szCs w:val="32"/>
          <w:rtl/>
          <w:lang w:bidi="ar-DZ"/>
        </w:rPr>
        <w:t xml:space="preserve">أن </w:t>
      </w:r>
      <w:r w:rsidR="00B73BCD">
        <w:rPr>
          <w:rFonts w:ascii="Calibri" w:hAnsi="Calibri"/>
          <w:sz w:val="32"/>
          <w:szCs w:val="32"/>
          <w:rtl/>
          <w:lang w:bidi="ar-DZ"/>
        </w:rPr>
        <w:t>:</w:t>
      </w:r>
      <w:proofErr w:type="gramEnd"/>
      <w:r w:rsidR="00B73BCD">
        <w:rPr>
          <w:rFonts w:ascii="Calibri" w:hAnsi="Calibri"/>
          <w:sz w:val="32"/>
          <w:szCs w:val="32"/>
          <w:rtl/>
          <w:lang w:bidi="ar-DZ"/>
        </w:rPr>
        <w:t>«</w:t>
      </w:r>
      <w:r w:rsidR="00B73BCD">
        <w:rPr>
          <w:rFonts w:hint="cs"/>
          <w:sz w:val="32"/>
          <w:szCs w:val="32"/>
          <w:rtl/>
          <w:lang w:bidi="ar-DZ"/>
        </w:rPr>
        <w:t xml:space="preserve">إذا رأت إحدى الغرفتين أن جواب عن السؤال الشفوي أو الكتابي يبرر إجراء مناقشة، تفتح هذه مناقشة وفقا للشروط المنصوص عليها في النظام الداخلي لكل من المجلس الشعبي الوطني ومجلس الأمة.                                         </w:t>
      </w:r>
      <w:proofErr w:type="gramStart"/>
      <w:r w:rsidR="00B73BCD">
        <w:rPr>
          <w:rFonts w:hint="cs"/>
          <w:sz w:val="32"/>
          <w:szCs w:val="32"/>
          <w:rtl/>
          <w:lang w:bidi="ar-DZ"/>
        </w:rPr>
        <w:t>يجب</w:t>
      </w:r>
      <w:proofErr w:type="gramEnd"/>
      <w:r w:rsidR="00B73BCD">
        <w:rPr>
          <w:rFonts w:hint="cs"/>
          <w:sz w:val="32"/>
          <w:szCs w:val="32"/>
          <w:rtl/>
          <w:lang w:bidi="ar-DZ"/>
        </w:rPr>
        <w:t xml:space="preserve"> أن تقتصر هذه المناقشة على عناصر السؤال الكتابي أو الشفوي المطروح على عضو الحكومة </w:t>
      </w:r>
      <w:r w:rsidR="00B73BCD">
        <w:rPr>
          <w:rFonts w:ascii="Calibri" w:hAnsi="Calibri"/>
          <w:sz w:val="32"/>
          <w:szCs w:val="32"/>
          <w:rtl/>
          <w:lang w:bidi="ar-DZ"/>
        </w:rPr>
        <w:t>»</w:t>
      </w:r>
      <w:r w:rsidR="00B73BCD">
        <w:rPr>
          <w:rFonts w:hint="cs"/>
          <w:sz w:val="32"/>
          <w:szCs w:val="32"/>
          <w:rtl/>
          <w:lang w:bidi="ar-DZ"/>
        </w:rPr>
        <w:t xml:space="preserve">. </w:t>
      </w:r>
      <w:r w:rsidR="00BD780B">
        <w:rPr>
          <w:rFonts w:hint="cs"/>
          <w:sz w:val="32"/>
          <w:szCs w:val="32"/>
          <w:rtl/>
          <w:lang w:bidi="ar-DZ"/>
        </w:rPr>
        <w:t xml:space="preserve">                                                                                   </w:t>
      </w:r>
      <w:proofErr w:type="spellStart"/>
      <w:proofErr w:type="gramStart"/>
      <w:r w:rsidR="00BD780B">
        <w:rPr>
          <w:rFonts w:hint="cs"/>
          <w:sz w:val="32"/>
          <w:szCs w:val="32"/>
          <w:rtl/>
          <w:lang w:bidi="ar-DZ"/>
        </w:rPr>
        <w:t>تنص</w:t>
      </w:r>
      <w:proofErr w:type="spellEnd"/>
      <w:proofErr w:type="gramEnd"/>
      <w:r w:rsidR="00BD780B">
        <w:rPr>
          <w:rFonts w:hint="cs"/>
          <w:sz w:val="32"/>
          <w:szCs w:val="32"/>
          <w:rtl/>
          <w:lang w:bidi="ar-DZ"/>
        </w:rPr>
        <w:t xml:space="preserve"> المادة 76 على أن:</w:t>
      </w:r>
      <w:r w:rsidR="00BD780B">
        <w:rPr>
          <w:rFonts w:ascii="Calibri" w:hAnsi="Calibri"/>
          <w:sz w:val="32"/>
          <w:szCs w:val="32"/>
          <w:rtl/>
          <w:lang w:bidi="ar-DZ"/>
        </w:rPr>
        <w:t>«</w:t>
      </w:r>
      <w:r w:rsidR="00BD780B">
        <w:rPr>
          <w:rFonts w:hint="cs"/>
          <w:sz w:val="32"/>
          <w:szCs w:val="32"/>
          <w:rtl/>
          <w:lang w:bidi="ar-DZ"/>
        </w:rPr>
        <w:t xml:space="preserve"> تنشر الأسئلة الشفوية والكتابية والأجوبة المتعلقة </w:t>
      </w:r>
      <w:proofErr w:type="spellStart"/>
      <w:r w:rsidR="00BD780B">
        <w:rPr>
          <w:rFonts w:hint="cs"/>
          <w:sz w:val="32"/>
          <w:szCs w:val="32"/>
          <w:rtl/>
          <w:lang w:bidi="ar-DZ"/>
        </w:rPr>
        <w:t>بهما</w:t>
      </w:r>
      <w:proofErr w:type="spellEnd"/>
      <w:r w:rsidR="00BD780B">
        <w:rPr>
          <w:rFonts w:hint="cs"/>
          <w:sz w:val="32"/>
          <w:szCs w:val="32"/>
          <w:rtl/>
          <w:lang w:bidi="ar-DZ"/>
        </w:rPr>
        <w:t xml:space="preserve"> حسب نفس الشروط الخاصة بنشر محاضر المناقشات كل غرفة في البرلمان </w:t>
      </w:r>
      <w:r w:rsidR="00BD780B">
        <w:rPr>
          <w:rFonts w:ascii="Calibri" w:hAnsi="Calibri"/>
          <w:sz w:val="32"/>
          <w:szCs w:val="32"/>
          <w:rtl/>
          <w:lang w:bidi="ar-DZ"/>
        </w:rPr>
        <w:t>»</w:t>
      </w:r>
      <w:r w:rsidR="00BD780B">
        <w:rPr>
          <w:rFonts w:hint="cs"/>
          <w:sz w:val="32"/>
          <w:szCs w:val="32"/>
          <w:rtl/>
          <w:lang w:bidi="ar-DZ"/>
        </w:rPr>
        <w:t>.</w:t>
      </w:r>
      <w:r w:rsidR="00B73BCD">
        <w:rPr>
          <w:rFonts w:hint="cs"/>
          <w:sz w:val="32"/>
          <w:szCs w:val="32"/>
          <w:rtl/>
          <w:lang w:bidi="ar-DZ"/>
        </w:rPr>
        <w:t xml:space="preserve">                     </w:t>
      </w:r>
      <w:r>
        <w:rPr>
          <w:rFonts w:hint="cs"/>
          <w:sz w:val="32"/>
          <w:szCs w:val="32"/>
          <w:rtl/>
          <w:lang w:bidi="ar-DZ"/>
        </w:rPr>
        <w:t xml:space="preserve"> </w:t>
      </w:r>
      <w:r w:rsidR="00D84567">
        <w:rPr>
          <w:rFonts w:hint="cs"/>
          <w:b/>
          <w:bCs/>
          <w:sz w:val="32"/>
          <w:szCs w:val="32"/>
          <w:rtl/>
          <w:lang w:bidi="ar-DZ"/>
        </w:rPr>
        <w:t>4- ش</w:t>
      </w:r>
      <w:r w:rsidR="00B24CC3" w:rsidRPr="00B24CC3">
        <w:rPr>
          <w:rFonts w:hint="cs"/>
          <w:b/>
          <w:bCs/>
          <w:sz w:val="32"/>
          <w:szCs w:val="32"/>
          <w:rtl/>
          <w:lang w:bidi="ar-DZ"/>
        </w:rPr>
        <w:t xml:space="preserve">روط الواجب توفرها في السؤال </w:t>
      </w:r>
      <w:r w:rsidR="008A5EC2" w:rsidRPr="00B24CC3">
        <w:rPr>
          <w:rFonts w:hint="cs"/>
          <w:b/>
          <w:bCs/>
          <w:sz w:val="32"/>
          <w:szCs w:val="32"/>
          <w:rtl/>
          <w:lang w:bidi="ar-DZ"/>
        </w:rPr>
        <w:t xml:space="preserve">    </w:t>
      </w:r>
    </w:p>
    <w:p w:rsidR="00D84567" w:rsidRDefault="00B24CC3" w:rsidP="00D84567">
      <w:pPr>
        <w:spacing w:line="360" w:lineRule="auto"/>
        <w:jc w:val="right"/>
        <w:rPr>
          <w:sz w:val="32"/>
          <w:szCs w:val="32"/>
          <w:rtl/>
          <w:lang w:bidi="ar-DZ"/>
        </w:rPr>
      </w:pPr>
      <w:r>
        <w:rPr>
          <w:rFonts w:hint="cs"/>
          <w:sz w:val="32"/>
          <w:szCs w:val="32"/>
          <w:rtl/>
          <w:lang w:bidi="ar-DZ"/>
        </w:rPr>
        <w:t>يحدد النظام الداخلي للضوابط التي يجب احترامها من طرف عضو البرلمان حين طرح سؤاله الشفوي والتي تتمحو</w:t>
      </w:r>
      <w:r w:rsidR="00D84567">
        <w:rPr>
          <w:rFonts w:hint="cs"/>
          <w:sz w:val="32"/>
          <w:szCs w:val="32"/>
          <w:rtl/>
          <w:lang w:bidi="ar-DZ"/>
        </w:rPr>
        <w:t>ر</w:t>
      </w:r>
      <w:r>
        <w:rPr>
          <w:rFonts w:hint="cs"/>
          <w:sz w:val="32"/>
          <w:szCs w:val="32"/>
          <w:rtl/>
          <w:lang w:bidi="ar-DZ"/>
        </w:rPr>
        <w:t xml:space="preserve"> حول أن يكون موضوع السؤال يتعلق بأمور ذات الأهمية العامة </w:t>
      </w:r>
      <w:r w:rsidR="00D84567">
        <w:rPr>
          <w:rFonts w:hint="cs"/>
          <w:sz w:val="32"/>
          <w:szCs w:val="32"/>
          <w:rtl/>
          <w:lang w:bidi="ar-DZ"/>
        </w:rPr>
        <w:t xml:space="preserve">وليس مصبحة شخصية أ له صفة شخصية ، وأن يكون خالين من العبارات غير اللائقة ، وأن لا يكون مطولا ، وأخيرا لا يضر بالمصلحة العليا للبلاد ، كأن يكون السؤال يمس بأسرار الدولة . </w:t>
      </w:r>
    </w:p>
    <w:p w:rsidR="006304BA" w:rsidRDefault="00D84567" w:rsidP="00D84567">
      <w:pPr>
        <w:jc w:val="right"/>
        <w:rPr>
          <w:b/>
          <w:bCs/>
          <w:sz w:val="32"/>
          <w:szCs w:val="32"/>
          <w:rtl/>
          <w:lang w:bidi="ar-DZ"/>
        </w:rPr>
      </w:pPr>
      <w:r w:rsidRPr="00D84567">
        <w:rPr>
          <w:rFonts w:hint="cs"/>
          <w:b/>
          <w:bCs/>
          <w:sz w:val="32"/>
          <w:szCs w:val="32"/>
          <w:rtl/>
          <w:lang w:bidi="ar-DZ"/>
        </w:rPr>
        <w:t xml:space="preserve">5- الجزاء عدم الإجابة على الأسئلة </w:t>
      </w:r>
    </w:p>
    <w:p w:rsidR="00DD4168" w:rsidRDefault="00DD4168" w:rsidP="00DD4168">
      <w:pPr>
        <w:spacing w:line="360" w:lineRule="auto"/>
        <w:jc w:val="right"/>
        <w:rPr>
          <w:rFonts w:hint="cs"/>
          <w:sz w:val="32"/>
          <w:szCs w:val="32"/>
          <w:rtl/>
          <w:lang w:bidi="ar-DZ"/>
        </w:rPr>
      </w:pPr>
      <w:r w:rsidRPr="00DD4168">
        <w:rPr>
          <w:rFonts w:hint="cs"/>
          <w:sz w:val="32"/>
          <w:szCs w:val="32"/>
          <w:rtl/>
          <w:lang w:bidi="ar-DZ"/>
        </w:rPr>
        <w:t>إذا تأخر أو رفض الوزير الإجابة على سؤال عضو البرلمان</w:t>
      </w:r>
      <w:proofErr w:type="gramStart"/>
      <w:r w:rsidRPr="00DD4168">
        <w:rPr>
          <w:rFonts w:hint="cs"/>
          <w:sz w:val="32"/>
          <w:szCs w:val="32"/>
          <w:rtl/>
          <w:lang w:bidi="ar-DZ"/>
        </w:rPr>
        <w:t>،</w:t>
      </w:r>
      <w:r>
        <w:rPr>
          <w:rFonts w:hint="cs"/>
          <w:sz w:val="32"/>
          <w:szCs w:val="32"/>
          <w:rtl/>
          <w:lang w:bidi="ar-DZ"/>
        </w:rPr>
        <w:t>فإنه</w:t>
      </w:r>
      <w:proofErr w:type="gramEnd"/>
      <w:r>
        <w:rPr>
          <w:rFonts w:hint="cs"/>
          <w:sz w:val="32"/>
          <w:szCs w:val="32"/>
          <w:rtl/>
          <w:lang w:bidi="ar-DZ"/>
        </w:rPr>
        <w:t xml:space="preserve"> يتعرض إلى </w:t>
      </w:r>
      <w:r>
        <w:rPr>
          <w:rFonts w:ascii="Calibri" w:hAnsi="Calibri"/>
          <w:sz w:val="32"/>
          <w:szCs w:val="32"/>
          <w:rtl/>
          <w:lang w:bidi="ar-DZ"/>
        </w:rPr>
        <w:t>:</w:t>
      </w:r>
      <w:r>
        <w:rPr>
          <w:rFonts w:hint="cs"/>
          <w:sz w:val="32"/>
          <w:szCs w:val="32"/>
          <w:rtl/>
          <w:lang w:bidi="ar-DZ"/>
        </w:rPr>
        <w:t xml:space="preserve">            </w:t>
      </w:r>
      <w:r w:rsidRPr="00DD4168">
        <w:rPr>
          <w:rFonts w:hint="cs"/>
          <w:sz w:val="32"/>
          <w:szCs w:val="32"/>
          <w:rtl/>
          <w:lang w:bidi="ar-DZ"/>
        </w:rPr>
        <w:t xml:space="preserve">أ- الاحتجاج البرلماني </w:t>
      </w:r>
      <w:r>
        <w:rPr>
          <w:rFonts w:hint="cs"/>
          <w:sz w:val="32"/>
          <w:szCs w:val="32"/>
          <w:rtl/>
          <w:lang w:bidi="ar-DZ"/>
        </w:rPr>
        <w:t>، و</w:t>
      </w:r>
      <w:r w:rsidRPr="00DD4168">
        <w:rPr>
          <w:rFonts w:hint="cs"/>
          <w:sz w:val="32"/>
          <w:szCs w:val="32"/>
          <w:rtl/>
          <w:lang w:bidi="ar-DZ"/>
        </w:rPr>
        <w:t>قد يكون الاحتجاج البرلماني فرديا من عضو البرلمان  أو جماعيا</w:t>
      </w:r>
      <w:r>
        <w:rPr>
          <w:rFonts w:hint="cs"/>
          <w:sz w:val="32"/>
          <w:szCs w:val="32"/>
          <w:rtl/>
          <w:lang w:bidi="ar-DZ"/>
        </w:rPr>
        <w:t xml:space="preserve"> من المجلس ككل .</w:t>
      </w:r>
      <w:r w:rsidRPr="00DD4168">
        <w:rPr>
          <w:rFonts w:hint="cs"/>
          <w:sz w:val="32"/>
          <w:szCs w:val="32"/>
          <w:rtl/>
          <w:lang w:bidi="ar-DZ"/>
        </w:rPr>
        <w:t xml:space="preserve"> </w:t>
      </w:r>
      <w:r>
        <w:rPr>
          <w:rFonts w:hint="cs"/>
          <w:sz w:val="32"/>
          <w:szCs w:val="32"/>
          <w:rtl/>
          <w:lang w:bidi="ar-DZ"/>
        </w:rPr>
        <w:t xml:space="preserve">                                                                             </w:t>
      </w:r>
      <w:r w:rsidRPr="00DD4168">
        <w:rPr>
          <w:rFonts w:hint="cs"/>
          <w:sz w:val="32"/>
          <w:szCs w:val="32"/>
          <w:rtl/>
          <w:lang w:bidi="ar-DZ"/>
        </w:rPr>
        <w:t xml:space="preserve">ب- </w:t>
      </w:r>
      <w:proofErr w:type="gramStart"/>
      <w:r w:rsidRPr="00DD4168">
        <w:rPr>
          <w:rFonts w:hint="cs"/>
          <w:sz w:val="32"/>
          <w:szCs w:val="32"/>
          <w:rtl/>
          <w:lang w:bidi="ar-DZ"/>
        </w:rPr>
        <w:t>نشر</w:t>
      </w:r>
      <w:proofErr w:type="gramEnd"/>
      <w:r w:rsidRPr="00DD4168">
        <w:rPr>
          <w:rFonts w:hint="cs"/>
          <w:sz w:val="32"/>
          <w:szCs w:val="32"/>
          <w:rtl/>
          <w:lang w:bidi="ar-DZ"/>
        </w:rPr>
        <w:t xml:space="preserve"> الأسئلة التي لم يجب عليها عضو الحكومة في الجريدة الرسمية </w:t>
      </w:r>
      <w:r w:rsidR="00E7617C" w:rsidRPr="00DD4168">
        <w:rPr>
          <w:rFonts w:hint="cs"/>
          <w:sz w:val="32"/>
          <w:szCs w:val="32"/>
          <w:rtl/>
          <w:lang w:bidi="ar-DZ"/>
        </w:rPr>
        <w:t>للمداولا</w:t>
      </w:r>
      <w:r w:rsidR="00E7617C">
        <w:rPr>
          <w:rFonts w:hint="cs"/>
          <w:sz w:val="32"/>
          <w:szCs w:val="32"/>
          <w:rtl/>
          <w:lang w:bidi="ar-DZ"/>
        </w:rPr>
        <w:t>ت.</w:t>
      </w:r>
      <w:r>
        <w:rPr>
          <w:rFonts w:hint="cs"/>
          <w:sz w:val="32"/>
          <w:szCs w:val="32"/>
          <w:rtl/>
          <w:lang w:bidi="ar-DZ"/>
        </w:rPr>
        <w:t xml:space="preserve">        ج </w:t>
      </w:r>
      <w:r>
        <w:rPr>
          <w:sz w:val="32"/>
          <w:szCs w:val="32"/>
          <w:rtl/>
          <w:lang w:bidi="ar-DZ"/>
        </w:rPr>
        <w:t>–</w:t>
      </w:r>
      <w:r>
        <w:rPr>
          <w:rFonts w:hint="cs"/>
          <w:sz w:val="32"/>
          <w:szCs w:val="32"/>
          <w:rtl/>
          <w:lang w:bidi="ar-DZ"/>
        </w:rPr>
        <w:t xml:space="preserve"> تحويل الأسئلة المكتوبة إلى أسئلة شفوية أو </w:t>
      </w:r>
      <w:proofErr w:type="gramStart"/>
      <w:r w:rsidR="00E7617C">
        <w:rPr>
          <w:rFonts w:hint="cs"/>
          <w:sz w:val="32"/>
          <w:szCs w:val="32"/>
          <w:rtl/>
          <w:lang w:bidi="ar-DZ"/>
        </w:rPr>
        <w:t>استجواب</w:t>
      </w:r>
      <w:proofErr w:type="gramEnd"/>
      <w:r w:rsidR="00E7617C">
        <w:rPr>
          <w:rFonts w:hint="cs"/>
          <w:sz w:val="32"/>
          <w:szCs w:val="32"/>
          <w:rtl/>
          <w:lang w:bidi="ar-DZ"/>
        </w:rPr>
        <w:t>.</w:t>
      </w:r>
    </w:p>
    <w:p w:rsidR="00E7617C" w:rsidRDefault="00E7617C" w:rsidP="00DD4168">
      <w:pPr>
        <w:spacing w:line="360" w:lineRule="auto"/>
        <w:jc w:val="right"/>
        <w:rPr>
          <w:rFonts w:hint="cs"/>
          <w:sz w:val="32"/>
          <w:szCs w:val="32"/>
          <w:rtl/>
          <w:lang w:bidi="ar-DZ"/>
        </w:rPr>
      </w:pPr>
    </w:p>
    <w:p w:rsidR="00E7617C" w:rsidRDefault="00E7617C" w:rsidP="00DD4168">
      <w:pPr>
        <w:spacing w:line="360" w:lineRule="auto"/>
        <w:jc w:val="right"/>
        <w:rPr>
          <w:rFonts w:hint="cs"/>
          <w:sz w:val="32"/>
          <w:szCs w:val="32"/>
          <w:rtl/>
          <w:lang w:bidi="ar-DZ"/>
        </w:rPr>
      </w:pPr>
    </w:p>
    <w:p w:rsidR="00E7617C" w:rsidRPr="00DD4168" w:rsidRDefault="00E7617C" w:rsidP="00DD4168">
      <w:pPr>
        <w:spacing w:line="360" w:lineRule="auto"/>
        <w:jc w:val="right"/>
        <w:rPr>
          <w:sz w:val="32"/>
          <w:szCs w:val="32"/>
          <w:rtl/>
          <w:lang w:bidi="ar-DZ"/>
        </w:rPr>
      </w:pPr>
    </w:p>
    <w:p w:rsidR="00DD4168" w:rsidRPr="00F9191E" w:rsidRDefault="00DD4168" w:rsidP="00DD4168">
      <w:pPr>
        <w:spacing w:line="360" w:lineRule="auto"/>
        <w:jc w:val="right"/>
        <w:rPr>
          <w:b/>
          <w:bCs/>
          <w:sz w:val="32"/>
          <w:szCs w:val="32"/>
          <w:rtl/>
          <w:lang w:bidi="ar-DZ"/>
        </w:rPr>
      </w:pPr>
      <w:r w:rsidRPr="00DD4168">
        <w:rPr>
          <w:rFonts w:hint="cs"/>
          <w:sz w:val="32"/>
          <w:szCs w:val="32"/>
          <w:rtl/>
          <w:lang w:bidi="ar-DZ"/>
        </w:rPr>
        <w:lastRenderedPageBreak/>
        <w:t xml:space="preserve"> </w:t>
      </w:r>
      <w:proofErr w:type="gramStart"/>
      <w:r w:rsidR="00ED4C02" w:rsidRPr="00F9191E">
        <w:rPr>
          <w:rFonts w:hint="cs"/>
          <w:b/>
          <w:bCs/>
          <w:sz w:val="32"/>
          <w:szCs w:val="32"/>
          <w:rtl/>
          <w:lang w:bidi="ar-DZ"/>
        </w:rPr>
        <w:t>الفرع</w:t>
      </w:r>
      <w:proofErr w:type="gramEnd"/>
      <w:r w:rsidR="00ED4C02" w:rsidRPr="00F9191E">
        <w:rPr>
          <w:rFonts w:hint="cs"/>
          <w:b/>
          <w:bCs/>
          <w:sz w:val="32"/>
          <w:szCs w:val="32"/>
          <w:rtl/>
          <w:lang w:bidi="ar-DZ"/>
        </w:rPr>
        <w:t xml:space="preserve"> الثاني الاستجواب </w:t>
      </w:r>
    </w:p>
    <w:p w:rsidR="00F9191E" w:rsidRDefault="00ED4C02" w:rsidP="00ED4C02">
      <w:pPr>
        <w:bidi/>
        <w:spacing w:line="360" w:lineRule="auto"/>
        <w:rPr>
          <w:b/>
          <w:bCs/>
          <w:sz w:val="32"/>
          <w:szCs w:val="32"/>
          <w:rtl/>
          <w:lang w:bidi="ar-DZ"/>
        </w:rPr>
      </w:pPr>
      <w:r w:rsidRPr="00F9191E">
        <w:rPr>
          <w:b/>
          <w:bCs/>
          <w:sz w:val="32"/>
          <w:szCs w:val="32"/>
          <w:lang w:bidi="ar-DZ"/>
        </w:rPr>
        <w:t>1</w:t>
      </w:r>
      <w:r w:rsidRPr="00F9191E">
        <w:rPr>
          <w:rFonts w:hint="cs"/>
          <w:b/>
          <w:bCs/>
          <w:sz w:val="32"/>
          <w:szCs w:val="32"/>
          <w:rtl/>
          <w:lang w:bidi="ar-DZ"/>
        </w:rPr>
        <w:t>-</w:t>
      </w:r>
      <w:r w:rsidRPr="00F9191E">
        <w:rPr>
          <w:b/>
          <w:bCs/>
          <w:sz w:val="32"/>
          <w:szCs w:val="32"/>
          <w:lang w:bidi="ar-DZ"/>
        </w:rPr>
        <w:t xml:space="preserve"> </w:t>
      </w:r>
      <w:r w:rsidRPr="00F9191E">
        <w:rPr>
          <w:rFonts w:hint="cs"/>
          <w:b/>
          <w:bCs/>
          <w:sz w:val="32"/>
          <w:szCs w:val="32"/>
          <w:rtl/>
          <w:lang w:bidi="ar-DZ"/>
        </w:rPr>
        <w:t>مفهوم الاستجواب</w:t>
      </w:r>
    </w:p>
    <w:p w:rsidR="00DD4168" w:rsidRDefault="00F9191E" w:rsidP="0054184B">
      <w:pPr>
        <w:bidi/>
        <w:spacing w:line="360" w:lineRule="auto"/>
        <w:rPr>
          <w:sz w:val="32"/>
          <w:szCs w:val="32"/>
          <w:rtl/>
          <w:lang w:bidi="ar-DZ"/>
        </w:rPr>
      </w:pPr>
      <w:r>
        <w:rPr>
          <w:rFonts w:hint="cs"/>
          <w:b/>
          <w:bCs/>
          <w:sz w:val="32"/>
          <w:szCs w:val="32"/>
          <w:rtl/>
          <w:lang w:bidi="ar-DZ"/>
        </w:rPr>
        <w:t xml:space="preserve">أ- تعريف الاستجواب  </w:t>
      </w:r>
      <w:r w:rsidR="00ED4C02" w:rsidRPr="00F9191E">
        <w:rPr>
          <w:rFonts w:hint="cs"/>
          <w:b/>
          <w:bCs/>
          <w:sz w:val="32"/>
          <w:szCs w:val="32"/>
          <w:rtl/>
          <w:lang w:bidi="ar-DZ"/>
        </w:rPr>
        <w:t xml:space="preserve">      </w:t>
      </w:r>
      <w:r w:rsidR="00ED4C02" w:rsidRPr="00F9191E">
        <w:rPr>
          <w:b/>
          <w:bCs/>
          <w:sz w:val="32"/>
          <w:szCs w:val="32"/>
          <w:lang w:bidi="ar-DZ"/>
        </w:rPr>
        <w:t xml:space="preserve">                                                                                  </w:t>
      </w:r>
      <w:r w:rsidR="00ED4C02" w:rsidRPr="00ED4C02">
        <w:rPr>
          <w:rFonts w:hint="cs"/>
          <w:sz w:val="32"/>
          <w:szCs w:val="32"/>
          <w:rtl/>
          <w:lang w:bidi="ar-DZ"/>
        </w:rPr>
        <w:t>عرفه الفقيه</w:t>
      </w:r>
      <w:r w:rsidR="00ED4C02">
        <w:rPr>
          <w:rFonts w:hint="cs"/>
          <w:sz w:val="32"/>
          <w:szCs w:val="32"/>
          <w:rtl/>
          <w:lang w:bidi="ar-DZ"/>
        </w:rPr>
        <w:t xml:space="preserve"> </w:t>
      </w:r>
      <w:proofErr w:type="gramStart"/>
      <w:r w:rsidR="00ED4C02" w:rsidRPr="00ED4C02">
        <w:rPr>
          <w:sz w:val="32"/>
          <w:szCs w:val="32"/>
          <w:lang w:bidi="ar-DZ"/>
        </w:rPr>
        <w:t>Duguit</w:t>
      </w:r>
      <w:r w:rsidR="00ED4C02">
        <w:rPr>
          <w:sz w:val="32"/>
          <w:szCs w:val="32"/>
          <w:lang w:bidi="ar-DZ"/>
        </w:rPr>
        <w:t xml:space="preserve"> </w:t>
      </w:r>
      <w:r w:rsidR="00ED4C02">
        <w:rPr>
          <w:rFonts w:hint="cs"/>
          <w:sz w:val="32"/>
          <w:szCs w:val="32"/>
          <w:rtl/>
          <w:lang w:bidi="ar-DZ"/>
        </w:rPr>
        <w:t xml:space="preserve"> العمل</w:t>
      </w:r>
      <w:proofErr w:type="gramEnd"/>
      <w:r w:rsidR="00ED4C02">
        <w:rPr>
          <w:rFonts w:hint="cs"/>
          <w:sz w:val="32"/>
          <w:szCs w:val="32"/>
          <w:rtl/>
          <w:lang w:bidi="ar-DZ"/>
        </w:rPr>
        <w:t xml:space="preserve"> الذي يكلف </w:t>
      </w:r>
      <w:proofErr w:type="spellStart"/>
      <w:r w:rsidR="00ED4C02">
        <w:rPr>
          <w:rFonts w:hint="cs"/>
          <w:sz w:val="32"/>
          <w:szCs w:val="32"/>
          <w:rtl/>
          <w:lang w:bidi="ar-DZ"/>
        </w:rPr>
        <w:t>به</w:t>
      </w:r>
      <w:proofErr w:type="spellEnd"/>
      <w:r w:rsidR="00ED4C02">
        <w:rPr>
          <w:rFonts w:hint="cs"/>
          <w:sz w:val="32"/>
          <w:szCs w:val="32"/>
          <w:rtl/>
          <w:lang w:bidi="ar-DZ"/>
        </w:rPr>
        <w:t xml:space="preserve"> عضو البرلمان رسميا وزيرا لتوضيح السياسية العامة للحكومة أو توضيح نقطة معينة .                         </w:t>
      </w:r>
      <w:r>
        <w:rPr>
          <w:rFonts w:hint="cs"/>
          <w:sz w:val="32"/>
          <w:szCs w:val="32"/>
          <w:rtl/>
          <w:lang w:bidi="ar-DZ"/>
        </w:rPr>
        <w:t xml:space="preserve">                       </w:t>
      </w:r>
      <w:r w:rsidR="00ED4C02">
        <w:rPr>
          <w:rFonts w:hint="cs"/>
          <w:sz w:val="32"/>
          <w:szCs w:val="32"/>
          <w:rtl/>
          <w:lang w:bidi="ar-DZ"/>
        </w:rPr>
        <w:t xml:space="preserve">       كما أن الاستجواب لا يقتصر على مجرد الاستفسار </w:t>
      </w:r>
      <w:r w:rsidR="00E7617C">
        <w:rPr>
          <w:rFonts w:hint="cs"/>
          <w:sz w:val="32"/>
          <w:szCs w:val="32"/>
          <w:rtl/>
          <w:lang w:bidi="ar-DZ"/>
        </w:rPr>
        <w:t>كالسؤال،</w:t>
      </w:r>
      <w:r w:rsidR="00ED4C02">
        <w:rPr>
          <w:rFonts w:hint="cs"/>
          <w:sz w:val="32"/>
          <w:szCs w:val="32"/>
          <w:rtl/>
          <w:lang w:bidi="ar-DZ"/>
        </w:rPr>
        <w:t xml:space="preserve"> بل يتعدى نتائجه إلى درجة محاسبة الوزير أو الحكومة على </w:t>
      </w:r>
      <w:r w:rsidR="00E7617C">
        <w:rPr>
          <w:rFonts w:hint="cs"/>
          <w:sz w:val="32"/>
          <w:szCs w:val="32"/>
          <w:rtl/>
          <w:lang w:bidi="ar-DZ"/>
        </w:rPr>
        <w:t>تصرفها،</w:t>
      </w:r>
      <w:r w:rsidR="00ED4C02">
        <w:rPr>
          <w:rFonts w:hint="cs"/>
          <w:sz w:val="32"/>
          <w:szCs w:val="32"/>
          <w:rtl/>
          <w:lang w:bidi="ar-DZ"/>
        </w:rPr>
        <w:t xml:space="preserve"> فهو يتضمن توجيه اتهام ونقد أعمال السلطة </w:t>
      </w:r>
      <w:proofErr w:type="gramStart"/>
      <w:r w:rsidR="00ED4C02">
        <w:rPr>
          <w:rFonts w:hint="cs"/>
          <w:sz w:val="32"/>
          <w:szCs w:val="32"/>
          <w:rtl/>
          <w:lang w:bidi="ar-DZ"/>
        </w:rPr>
        <w:t xml:space="preserve">التنفيذية </w:t>
      </w:r>
      <w:r w:rsidR="008A4D33">
        <w:rPr>
          <w:rFonts w:hint="cs"/>
          <w:sz w:val="32"/>
          <w:szCs w:val="32"/>
          <w:rtl/>
          <w:lang w:bidi="ar-DZ"/>
        </w:rPr>
        <w:t>.</w:t>
      </w:r>
      <w:proofErr w:type="gramEnd"/>
      <w:r w:rsidR="00ED4C02">
        <w:rPr>
          <w:rFonts w:hint="cs"/>
          <w:sz w:val="32"/>
          <w:szCs w:val="32"/>
          <w:rtl/>
          <w:lang w:bidi="ar-DZ"/>
        </w:rPr>
        <w:t xml:space="preserve">      </w:t>
      </w:r>
      <w:r>
        <w:rPr>
          <w:rFonts w:hint="cs"/>
          <w:sz w:val="32"/>
          <w:szCs w:val="32"/>
          <w:rtl/>
          <w:lang w:bidi="ar-DZ"/>
        </w:rPr>
        <w:t xml:space="preserve">                                                                              </w:t>
      </w:r>
      <w:r w:rsidR="00ED4C02">
        <w:rPr>
          <w:rFonts w:hint="cs"/>
          <w:sz w:val="32"/>
          <w:szCs w:val="32"/>
          <w:rtl/>
          <w:lang w:bidi="ar-DZ"/>
        </w:rPr>
        <w:t xml:space="preserve">       مع ذلك  ، يبقى الاستجواب وسيلة تسمح للنواب في غالب الأحيان باستقاء المعلومات من أعضاء الحكومة ، ولفت انتباههم </w:t>
      </w:r>
      <w:r>
        <w:rPr>
          <w:rFonts w:hint="cs"/>
          <w:sz w:val="32"/>
          <w:szCs w:val="32"/>
          <w:rtl/>
          <w:lang w:bidi="ar-DZ"/>
        </w:rPr>
        <w:t xml:space="preserve">إلى ضرورة اتخاذ إجراءات ملموسة للإصلاح بعض الأمور التي يرى أعضاء البرلمان من الضروري معالجتها ، بحيث تكون الحكومة مجبرة على مراعاة موقف أعضاء البرلمان من تصرف تقوم </w:t>
      </w:r>
      <w:proofErr w:type="spellStart"/>
      <w:r>
        <w:rPr>
          <w:rFonts w:hint="cs"/>
          <w:sz w:val="32"/>
          <w:szCs w:val="32"/>
          <w:rtl/>
          <w:lang w:bidi="ar-DZ"/>
        </w:rPr>
        <w:t>به</w:t>
      </w:r>
      <w:proofErr w:type="spellEnd"/>
      <w:r>
        <w:rPr>
          <w:rFonts w:hint="cs"/>
          <w:sz w:val="32"/>
          <w:szCs w:val="32"/>
          <w:rtl/>
          <w:lang w:bidi="ar-DZ"/>
        </w:rPr>
        <w:t xml:space="preserve"> .                                    </w:t>
      </w:r>
      <w:r w:rsidRPr="00F9191E">
        <w:rPr>
          <w:rFonts w:hint="cs"/>
          <w:b/>
          <w:bCs/>
          <w:sz w:val="32"/>
          <w:szCs w:val="32"/>
          <w:rtl/>
          <w:lang w:bidi="ar-DZ"/>
        </w:rPr>
        <w:t>ب- تطور الاستجواب</w:t>
      </w:r>
      <w:r>
        <w:rPr>
          <w:rFonts w:hint="cs"/>
          <w:sz w:val="32"/>
          <w:szCs w:val="32"/>
          <w:rtl/>
          <w:lang w:bidi="ar-DZ"/>
        </w:rPr>
        <w:t xml:space="preserve">        </w:t>
      </w:r>
      <w:r w:rsidR="008A4D33">
        <w:rPr>
          <w:rFonts w:hint="cs"/>
          <w:sz w:val="32"/>
          <w:szCs w:val="32"/>
          <w:rtl/>
          <w:lang w:bidi="ar-DZ"/>
        </w:rPr>
        <w:t xml:space="preserve">                                                               </w:t>
      </w:r>
      <w:r>
        <w:rPr>
          <w:rFonts w:hint="cs"/>
          <w:sz w:val="32"/>
          <w:szCs w:val="32"/>
          <w:rtl/>
          <w:lang w:bidi="ar-DZ"/>
        </w:rPr>
        <w:t xml:space="preserve">   </w:t>
      </w:r>
      <w:r w:rsidR="008A4D33">
        <w:rPr>
          <w:rFonts w:hint="cs"/>
          <w:sz w:val="32"/>
          <w:szCs w:val="32"/>
          <w:rtl/>
          <w:lang w:bidi="ar-DZ"/>
        </w:rPr>
        <w:t xml:space="preserve">ظهر الاستجواب في بداية الثورة الفرنسية 1791 ، واختفى بعد ذلك في دستور السنة الثالثة من الثورة ، لن الوزراء لم يسمح لهم بالدخول إلى المجالس التشريعية ، ولم يكن في الإمكان سؤالهم وكذلك استجوابهم .                                                                 ظهر الاستجواب في الجمعية الوطنية بصفة رسمية سنة 1952 بينما في مجلس الشيوخ صدر في 8 سبتمبر </w:t>
      </w:r>
      <w:proofErr w:type="gramStart"/>
      <w:r w:rsidR="008A4D33">
        <w:rPr>
          <w:rFonts w:hint="cs"/>
          <w:sz w:val="32"/>
          <w:szCs w:val="32"/>
          <w:rtl/>
          <w:lang w:bidi="ar-DZ"/>
        </w:rPr>
        <w:t>1869 .</w:t>
      </w:r>
      <w:proofErr w:type="gramEnd"/>
      <w:r w:rsidR="008A4D33">
        <w:rPr>
          <w:rFonts w:hint="cs"/>
          <w:sz w:val="32"/>
          <w:szCs w:val="32"/>
          <w:rtl/>
          <w:lang w:bidi="ar-DZ"/>
        </w:rPr>
        <w:t xml:space="preserve">                                                                     في انجلترا لا يوجد استجواب ، لكن هناك إجراء شبيه في الدستور الانجليزي العرفي يسمى الاقتراح بالتأجيل ومضمونه هو السؤال مع المناقشة .                                   يهدف الاقتراح بالتأجيل إلى مناقشة أمر محدد ذو أهمية عامة مستعجلة ، فهو أسلوب متطور عن نظام الأسئلة ، ولو أنه منفصل عنه ، ويقارن بالإجرا</w:t>
      </w:r>
      <w:r w:rsidR="008A4D33">
        <w:rPr>
          <w:rFonts w:hint="eastAsia"/>
          <w:sz w:val="32"/>
          <w:szCs w:val="32"/>
          <w:rtl/>
          <w:lang w:bidi="ar-DZ"/>
        </w:rPr>
        <w:t>ء</w:t>
      </w:r>
      <w:r w:rsidR="008A4D33">
        <w:rPr>
          <w:rFonts w:hint="cs"/>
          <w:sz w:val="32"/>
          <w:szCs w:val="32"/>
          <w:rtl/>
          <w:lang w:bidi="ar-DZ"/>
        </w:rPr>
        <w:t xml:space="preserve"> الذي يقابله في فرنسا  وهو تحويل السؤال إلى استجواب ، وهو إذن امتياز يقدم للأعضاء غير الراضيين على إجابة الوزير .</w:t>
      </w:r>
      <w:r w:rsidR="0054184B">
        <w:rPr>
          <w:rFonts w:hint="cs"/>
          <w:sz w:val="32"/>
          <w:szCs w:val="32"/>
          <w:rtl/>
          <w:lang w:bidi="ar-DZ"/>
        </w:rPr>
        <w:t xml:space="preserve">                                                                                   </w:t>
      </w:r>
      <w:r w:rsidR="0054184B">
        <w:rPr>
          <w:rFonts w:hint="cs"/>
          <w:sz w:val="32"/>
          <w:szCs w:val="32"/>
          <w:rtl/>
          <w:lang w:bidi="ar-DZ"/>
        </w:rPr>
        <w:lastRenderedPageBreak/>
        <w:t>في الجزائر عرف كل الدساتير الجزائرية منذ دستور سنة 1963 إجراء الاستجواب دون أن يعرف تغير كبير في الإجراءات .</w:t>
      </w:r>
    </w:p>
    <w:p w:rsidR="0054184B" w:rsidRDefault="0054184B" w:rsidP="00E7617C">
      <w:pPr>
        <w:bidi/>
        <w:spacing w:line="360" w:lineRule="auto"/>
        <w:rPr>
          <w:sz w:val="32"/>
          <w:szCs w:val="32"/>
          <w:rtl/>
          <w:lang w:bidi="ar-DZ"/>
        </w:rPr>
      </w:pPr>
      <w:r w:rsidRPr="0054184B">
        <w:rPr>
          <w:rFonts w:hint="cs"/>
          <w:b/>
          <w:bCs/>
          <w:sz w:val="32"/>
          <w:szCs w:val="32"/>
          <w:rtl/>
          <w:lang w:bidi="ar-DZ"/>
        </w:rPr>
        <w:t xml:space="preserve">2- إجراءات الاستجواب </w:t>
      </w:r>
      <w:r w:rsidR="008F5C97">
        <w:rPr>
          <w:rFonts w:hint="cs"/>
          <w:b/>
          <w:bCs/>
          <w:sz w:val="32"/>
          <w:szCs w:val="32"/>
          <w:rtl/>
          <w:lang w:bidi="ar-DZ"/>
        </w:rPr>
        <w:t xml:space="preserve">                                                                            </w:t>
      </w:r>
      <w:r w:rsidR="008F5C97" w:rsidRPr="008F5C97">
        <w:rPr>
          <w:rFonts w:hint="cs"/>
          <w:sz w:val="32"/>
          <w:szCs w:val="32"/>
          <w:rtl/>
          <w:lang w:bidi="ar-DZ"/>
        </w:rPr>
        <w:t>تطبيقا للمادة 6</w:t>
      </w:r>
      <w:r w:rsidR="008F5C97">
        <w:rPr>
          <w:rFonts w:hint="cs"/>
          <w:sz w:val="32"/>
          <w:szCs w:val="32"/>
          <w:rtl/>
          <w:lang w:bidi="ar-DZ"/>
        </w:rPr>
        <w:t xml:space="preserve">6 من القانون 16-12 على ما يلي </w:t>
      </w:r>
      <w:r w:rsidR="008F5C97" w:rsidRPr="008F5C97">
        <w:rPr>
          <w:rFonts w:hint="cs"/>
          <w:sz w:val="32"/>
          <w:szCs w:val="32"/>
          <w:rtl/>
          <w:lang w:bidi="ar-DZ"/>
        </w:rPr>
        <w:t xml:space="preserve"> </w:t>
      </w:r>
      <w:r w:rsidR="008F5C97">
        <w:rPr>
          <w:rFonts w:ascii="Calibri" w:hAnsi="Calibri"/>
          <w:sz w:val="32"/>
          <w:szCs w:val="32"/>
          <w:rtl/>
          <w:lang w:bidi="ar-DZ"/>
        </w:rPr>
        <w:t>«</w:t>
      </w:r>
      <w:r w:rsidR="008F5C97" w:rsidRPr="008F5C97">
        <w:rPr>
          <w:rFonts w:hint="cs"/>
          <w:sz w:val="32"/>
          <w:szCs w:val="32"/>
          <w:rtl/>
          <w:lang w:bidi="ar-DZ"/>
        </w:rPr>
        <w:t xml:space="preserve">يمكن أعضاء البرلمان استجواب الحكومة في إحدى قضايا الساعة ، وفقا لأحكام المادة 151 من الدستور </w:t>
      </w:r>
      <w:r w:rsidR="008F5C97">
        <w:rPr>
          <w:rFonts w:hint="cs"/>
          <w:sz w:val="32"/>
          <w:szCs w:val="32"/>
          <w:rtl/>
          <w:lang w:bidi="ar-DZ"/>
        </w:rPr>
        <w:t xml:space="preserve">.                 يبلغ رئيس نص الاستجواب مجلس الأمة أو رئيس المجلس الشعبي الوطني الذي يوقعه  حسب الحالة ، ثلاثون 30 نائبا </w:t>
      </w:r>
      <w:proofErr w:type="spellStart"/>
      <w:r w:rsidR="008F5C97">
        <w:rPr>
          <w:rFonts w:hint="cs"/>
          <w:sz w:val="32"/>
          <w:szCs w:val="32"/>
          <w:rtl/>
          <w:lang w:bidi="ar-DZ"/>
        </w:rPr>
        <w:t>او</w:t>
      </w:r>
      <w:proofErr w:type="spellEnd"/>
      <w:r w:rsidR="008F5C97">
        <w:rPr>
          <w:rFonts w:hint="cs"/>
          <w:sz w:val="32"/>
          <w:szCs w:val="32"/>
          <w:rtl/>
          <w:lang w:bidi="ar-DZ"/>
        </w:rPr>
        <w:t xml:space="preserve"> ثلاثون 30 عضو في مجلس الأمة ، إلى الوزير الأول خلال الثمانية وأربعين 48 ساعة الموالية لقبوله.                                                  </w:t>
      </w:r>
      <w:proofErr w:type="spellStart"/>
      <w:r w:rsidR="008F5C97">
        <w:rPr>
          <w:rFonts w:hint="cs"/>
          <w:sz w:val="32"/>
          <w:szCs w:val="32"/>
          <w:rtl/>
          <w:lang w:bidi="ar-DZ"/>
        </w:rPr>
        <w:t>تنص</w:t>
      </w:r>
      <w:proofErr w:type="spellEnd"/>
      <w:r w:rsidR="008F5C97">
        <w:rPr>
          <w:rFonts w:hint="cs"/>
          <w:sz w:val="32"/>
          <w:szCs w:val="32"/>
          <w:rtl/>
          <w:lang w:bidi="ar-DZ"/>
        </w:rPr>
        <w:t xml:space="preserve"> المادة </w:t>
      </w:r>
      <w:proofErr w:type="gramStart"/>
      <w:r w:rsidR="008F5C97">
        <w:rPr>
          <w:rFonts w:hint="cs"/>
          <w:sz w:val="32"/>
          <w:szCs w:val="32"/>
          <w:rtl/>
          <w:lang w:bidi="ar-DZ"/>
        </w:rPr>
        <w:t xml:space="preserve">67 </w:t>
      </w:r>
      <w:r w:rsidR="008F5C97">
        <w:rPr>
          <w:rFonts w:ascii="Calibri" w:hAnsi="Calibri"/>
          <w:sz w:val="32"/>
          <w:szCs w:val="32"/>
          <w:rtl/>
          <w:lang w:bidi="ar-DZ"/>
        </w:rPr>
        <w:t>:</w:t>
      </w:r>
      <w:proofErr w:type="gramEnd"/>
      <w:r w:rsidR="008F5C97">
        <w:rPr>
          <w:rFonts w:ascii="Calibri" w:hAnsi="Calibri"/>
          <w:sz w:val="32"/>
          <w:szCs w:val="32"/>
          <w:rtl/>
          <w:lang w:bidi="ar-DZ"/>
        </w:rPr>
        <w:t>«</w:t>
      </w:r>
      <w:r w:rsidR="008F5C97">
        <w:rPr>
          <w:rFonts w:hint="cs"/>
          <w:sz w:val="32"/>
          <w:szCs w:val="32"/>
          <w:rtl/>
          <w:lang w:bidi="ar-DZ"/>
        </w:rPr>
        <w:t xml:space="preserve">يحدد مكتب مجلس الأمة ومكتب المجلس الشعبي الوطني ، بتشاور مع الحكومة جلسة الاستجواب .      </w:t>
      </w:r>
      <w:r w:rsidR="004E23E3">
        <w:rPr>
          <w:rFonts w:hint="cs"/>
          <w:sz w:val="32"/>
          <w:szCs w:val="32"/>
          <w:rtl/>
          <w:lang w:bidi="ar-DZ"/>
        </w:rPr>
        <w:t xml:space="preserve">                                                           </w:t>
      </w:r>
      <w:r w:rsidR="008F5C97">
        <w:rPr>
          <w:rFonts w:hint="cs"/>
          <w:sz w:val="32"/>
          <w:szCs w:val="32"/>
          <w:rtl/>
          <w:lang w:bidi="ar-DZ"/>
        </w:rPr>
        <w:t xml:space="preserve">     تنعقد هذه الجلسة خلال الثلاثين </w:t>
      </w:r>
      <w:proofErr w:type="gramStart"/>
      <w:r w:rsidR="008F5C97">
        <w:rPr>
          <w:rFonts w:hint="cs"/>
          <w:sz w:val="32"/>
          <w:szCs w:val="32"/>
          <w:rtl/>
          <w:lang w:bidi="ar-DZ"/>
        </w:rPr>
        <w:t>يوم</w:t>
      </w:r>
      <w:proofErr w:type="gramEnd"/>
      <w:r w:rsidR="008F5C97">
        <w:rPr>
          <w:rFonts w:hint="cs"/>
          <w:sz w:val="32"/>
          <w:szCs w:val="32"/>
          <w:rtl/>
          <w:lang w:bidi="ar-DZ"/>
        </w:rPr>
        <w:t xml:space="preserve"> </w:t>
      </w:r>
      <w:r w:rsidR="004E23E3">
        <w:rPr>
          <w:rFonts w:hint="cs"/>
          <w:sz w:val="32"/>
          <w:szCs w:val="32"/>
          <w:rtl/>
          <w:lang w:bidi="ar-DZ"/>
        </w:rPr>
        <w:t>الموالية،</w:t>
      </w:r>
      <w:r w:rsidR="008F5C97">
        <w:rPr>
          <w:rFonts w:hint="cs"/>
          <w:sz w:val="32"/>
          <w:szCs w:val="32"/>
          <w:rtl/>
          <w:lang w:bidi="ar-DZ"/>
        </w:rPr>
        <w:t xml:space="preserve"> على الأكثر</w:t>
      </w:r>
      <w:r w:rsidR="004E23E3">
        <w:rPr>
          <w:rFonts w:hint="cs"/>
          <w:sz w:val="32"/>
          <w:szCs w:val="32"/>
          <w:rtl/>
          <w:lang w:bidi="ar-DZ"/>
        </w:rPr>
        <w:t>، الموالية لتاريخ تبليغ الاستجواب.</w:t>
      </w:r>
      <w:r w:rsidR="008F5C97">
        <w:rPr>
          <w:rFonts w:hint="cs"/>
          <w:sz w:val="32"/>
          <w:szCs w:val="32"/>
          <w:rtl/>
          <w:lang w:bidi="ar-DZ"/>
        </w:rPr>
        <w:t xml:space="preserve">  </w:t>
      </w:r>
      <w:proofErr w:type="gramStart"/>
      <w:r w:rsidR="004E23E3">
        <w:rPr>
          <w:rFonts w:hint="cs"/>
          <w:sz w:val="32"/>
          <w:szCs w:val="32"/>
          <w:rtl/>
          <w:lang w:bidi="ar-DZ"/>
        </w:rPr>
        <w:t>يمكن</w:t>
      </w:r>
      <w:proofErr w:type="gramEnd"/>
      <w:r w:rsidR="004E23E3">
        <w:rPr>
          <w:rFonts w:hint="cs"/>
          <w:sz w:val="32"/>
          <w:szCs w:val="32"/>
          <w:rtl/>
          <w:lang w:bidi="ar-DZ"/>
        </w:rPr>
        <w:t xml:space="preserve"> مندوب أصحاب الاستجواب سحب قبل عرضه في الجلسة المخصصة لهذا الغرض ويبلغ رئيس الغرفة المعنية الحكومة بذلك. </w:t>
      </w:r>
      <w:r w:rsidR="008F5C97">
        <w:rPr>
          <w:rFonts w:hint="cs"/>
          <w:sz w:val="32"/>
          <w:szCs w:val="32"/>
          <w:rtl/>
          <w:lang w:bidi="ar-DZ"/>
        </w:rPr>
        <w:t xml:space="preserve">  </w:t>
      </w:r>
      <w:r w:rsidR="004E23E3">
        <w:rPr>
          <w:rFonts w:hint="cs"/>
          <w:sz w:val="32"/>
          <w:szCs w:val="32"/>
          <w:rtl/>
          <w:lang w:bidi="ar-DZ"/>
        </w:rPr>
        <w:t xml:space="preserve">                                                 </w:t>
      </w:r>
      <w:proofErr w:type="spellStart"/>
      <w:r w:rsidR="004E23E3">
        <w:rPr>
          <w:rFonts w:hint="cs"/>
          <w:sz w:val="32"/>
          <w:szCs w:val="32"/>
          <w:rtl/>
          <w:lang w:bidi="ar-DZ"/>
        </w:rPr>
        <w:t>تنص</w:t>
      </w:r>
      <w:proofErr w:type="spellEnd"/>
      <w:r w:rsidR="004E23E3">
        <w:rPr>
          <w:rFonts w:hint="cs"/>
          <w:sz w:val="32"/>
          <w:szCs w:val="32"/>
          <w:rtl/>
          <w:lang w:bidi="ar-DZ"/>
        </w:rPr>
        <w:t xml:space="preserve"> المادة 68 على أنه:</w:t>
      </w:r>
      <w:r w:rsidR="004E23E3">
        <w:rPr>
          <w:rFonts w:ascii="Calibri" w:hAnsi="Calibri"/>
          <w:sz w:val="32"/>
          <w:szCs w:val="32"/>
          <w:rtl/>
          <w:lang w:bidi="ar-DZ"/>
        </w:rPr>
        <w:t>«</w:t>
      </w:r>
      <w:r w:rsidR="004E23E3">
        <w:rPr>
          <w:rFonts w:hint="cs"/>
          <w:sz w:val="32"/>
          <w:szCs w:val="32"/>
          <w:rtl/>
          <w:lang w:bidi="ar-DZ"/>
        </w:rPr>
        <w:t xml:space="preserve">يقدم مندوب أصحاب الاستجواب عرضا يتناول موضوع استجوابه خلال جلسة خلال جلسة المجلس الشعبي الوطني أو مجلس الأمة المخصصة لهذا </w:t>
      </w:r>
      <w:proofErr w:type="gramStart"/>
      <w:r w:rsidR="004E23E3">
        <w:rPr>
          <w:rFonts w:hint="cs"/>
          <w:sz w:val="32"/>
          <w:szCs w:val="32"/>
          <w:rtl/>
          <w:lang w:bidi="ar-DZ"/>
        </w:rPr>
        <w:t>الغرض ،</w:t>
      </w:r>
      <w:proofErr w:type="gramEnd"/>
      <w:r w:rsidR="004E23E3">
        <w:rPr>
          <w:rFonts w:hint="cs"/>
          <w:sz w:val="32"/>
          <w:szCs w:val="32"/>
          <w:rtl/>
          <w:lang w:bidi="ar-DZ"/>
        </w:rPr>
        <w:t xml:space="preserve"> وتجيب الحكومة عن ذلك </w:t>
      </w:r>
      <w:r w:rsidR="004E23E3">
        <w:rPr>
          <w:rFonts w:ascii="Calibri" w:hAnsi="Calibri"/>
          <w:sz w:val="32"/>
          <w:szCs w:val="32"/>
          <w:rtl/>
          <w:lang w:bidi="ar-DZ"/>
        </w:rPr>
        <w:t>»</w:t>
      </w:r>
      <w:r w:rsidR="004E23E3">
        <w:rPr>
          <w:rFonts w:hint="cs"/>
          <w:sz w:val="32"/>
          <w:szCs w:val="32"/>
          <w:rtl/>
          <w:lang w:bidi="ar-DZ"/>
        </w:rPr>
        <w:t xml:space="preserve">. </w:t>
      </w:r>
      <w:r w:rsidR="008F5C97">
        <w:rPr>
          <w:rFonts w:hint="cs"/>
          <w:sz w:val="32"/>
          <w:szCs w:val="32"/>
          <w:rtl/>
          <w:lang w:bidi="ar-DZ"/>
        </w:rPr>
        <w:t xml:space="preserve">                      </w:t>
      </w:r>
    </w:p>
    <w:p w:rsidR="00F4082F" w:rsidRDefault="00F4082F" w:rsidP="009A5F93">
      <w:pPr>
        <w:bidi/>
        <w:spacing w:line="360" w:lineRule="auto"/>
        <w:rPr>
          <w:sz w:val="32"/>
          <w:szCs w:val="32"/>
          <w:lang w:bidi="ar-DZ"/>
        </w:rPr>
      </w:pPr>
      <w:r w:rsidRPr="00F4082F">
        <w:rPr>
          <w:rFonts w:hint="cs"/>
          <w:b/>
          <w:bCs/>
          <w:sz w:val="32"/>
          <w:szCs w:val="32"/>
          <w:rtl/>
          <w:lang w:bidi="ar-DZ"/>
        </w:rPr>
        <w:t xml:space="preserve">3- </w:t>
      </w:r>
      <w:proofErr w:type="gramStart"/>
      <w:r w:rsidRPr="00F4082F">
        <w:rPr>
          <w:rFonts w:hint="cs"/>
          <w:b/>
          <w:bCs/>
          <w:sz w:val="32"/>
          <w:szCs w:val="32"/>
          <w:rtl/>
          <w:lang w:bidi="ar-DZ"/>
        </w:rPr>
        <w:t>نتائج</w:t>
      </w:r>
      <w:proofErr w:type="gramEnd"/>
      <w:r w:rsidRPr="00F4082F">
        <w:rPr>
          <w:rFonts w:hint="cs"/>
          <w:b/>
          <w:bCs/>
          <w:sz w:val="32"/>
          <w:szCs w:val="32"/>
          <w:rtl/>
          <w:lang w:bidi="ar-DZ"/>
        </w:rPr>
        <w:t xml:space="preserve"> رقابة الاستجواب </w:t>
      </w:r>
      <w:r>
        <w:rPr>
          <w:rFonts w:hint="cs"/>
          <w:b/>
          <w:bCs/>
          <w:sz w:val="32"/>
          <w:szCs w:val="32"/>
          <w:rtl/>
          <w:lang w:bidi="ar-DZ"/>
        </w:rPr>
        <w:t xml:space="preserve">                                                                       أ-الاستجواب وسيلة المعارضة البرلمانية                                                  </w:t>
      </w:r>
      <w:r w:rsidRPr="00F4082F">
        <w:rPr>
          <w:rFonts w:hint="cs"/>
          <w:sz w:val="32"/>
          <w:szCs w:val="32"/>
          <w:rtl/>
          <w:lang w:bidi="ar-DZ"/>
        </w:rPr>
        <w:t xml:space="preserve">المعارضة واقع تقبله الحكومة باعتبارها مظهر من مظاهر الديمقراطية. </w:t>
      </w:r>
      <w:r>
        <w:rPr>
          <w:rFonts w:hint="cs"/>
          <w:sz w:val="32"/>
          <w:szCs w:val="32"/>
          <w:rtl/>
          <w:lang w:bidi="ar-DZ"/>
        </w:rPr>
        <w:t xml:space="preserve">             </w:t>
      </w:r>
      <w:r w:rsidRPr="00F4082F">
        <w:rPr>
          <w:rFonts w:hint="cs"/>
          <w:sz w:val="32"/>
          <w:szCs w:val="32"/>
          <w:rtl/>
          <w:lang w:bidi="ar-DZ"/>
        </w:rPr>
        <w:t xml:space="preserve">  نشأت المعارضة بعد دخول الأحزاب السياسية الحياة البرلمانية ، إلا أنها لا تتمتع بنفس الامتيازات والتقاليد التي تتمتع </w:t>
      </w:r>
      <w:proofErr w:type="spellStart"/>
      <w:r w:rsidRPr="00F4082F">
        <w:rPr>
          <w:rFonts w:hint="cs"/>
          <w:sz w:val="32"/>
          <w:szCs w:val="32"/>
          <w:rtl/>
          <w:lang w:bidi="ar-DZ"/>
        </w:rPr>
        <w:t>بها</w:t>
      </w:r>
      <w:proofErr w:type="spellEnd"/>
      <w:r w:rsidRPr="00F4082F">
        <w:rPr>
          <w:rFonts w:hint="cs"/>
          <w:sz w:val="32"/>
          <w:szCs w:val="32"/>
          <w:rtl/>
          <w:lang w:bidi="ar-DZ"/>
        </w:rPr>
        <w:t xml:space="preserve"> المعارضة في الأنظمة الغربية .           </w:t>
      </w:r>
      <w:r>
        <w:rPr>
          <w:rFonts w:hint="cs"/>
          <w:sz w:val="32"/>
          <w:szCs w:val="32"/>
          <w:rtl/>
          <w:lang w:bidi="ar-DZ"/>
        </w:rPr>
        <w:t xml:space="preserve">               </w:t>
      </w:r>
      <w:r w:rsidRPr="00F4082F">
        <w:rPr>
          <w:rFonts w:hint="cs"/>
          <w:sz w:val="32"/>
          <w:szCs w:val="32"/>
          <w:rtl/>
          <w:lang w:bidi="ar-DZ"/>
        </w:rPr>
        <w:t xml:space="preserve"> فالمعارضة هي عملية نقد </w:t>
      </w:r>
      <w:r>
        <w:rPr>
          <w:rFonts w:hint="cs"/>
          <w:sz w:val="32"/>
          <w:szCs w:val="32"/>
          <w:rtl/>
          <w:lang w:bidi="ar-DZ"/>
        </w:rPr>
        <w:t>أ</w:t>
      </w:r>
      <w:r w:rsidRPr="00F4082F">
        <w:rPr>
          <w:rFonts w:hint="cs"/>
          <w:sz w:val="32"/>
          <w:szCs w:val="32"/>
          <w:rtl/>
          <w:lang w:bidi="ar-DZ"/>
        </w:rPr>
        <w:t xml:space="preserve">عمال الحكومة ، إلا </w:t>
      </w:r>
      <w:r>
        <w:rPr>
          <w:rFonts w:hint="cs"/>
          <w:sz w:val="32"/>
          <w:szCs w:val="32"/>
          <w:rtl/>
          <w:lang w:bidi="ar-DZ"/>
        </w:rPr>
        <w:t>أ</w:t>
      </w:r>
      <w:r w:rsidRPr="00F4082F">
        <w:rPr>
          <w:rFonts w:hint="cs"/>
          <w:sz w:val="32"/>
          <w:szCs w:val="32"/>
          <w:rtl/>
          <w:lang w:bidi="ar-DZ"/>
        </w:rPr>
        <w:t>ن دورها لا يقتصر على النقد فقط ، إنما عليها تقديم البديل ، فتمارس رقابة المعا</w:t>
      </w:r>
      <w:r>
        <w:rPr>
          <w:rFonts w:hint="cs"/>
          <w:sz w:val="32"/>
          <w:szCs w:val="32"/>
          <w:rtl/>
          <w:lang w:bidi="ar-DZ"/>
        </w:rPr>
        <w:t>ر</w:t>
      </w:r>
      <w:r w:rsidRPr="00F4082F">
        <w:rPr>
          <w:rFonts w:hint="cs"/>
          <w:sz w:val="32"/>
          <w:szCs w:val="32"/>
          <w:rtl/>
          <w:lang w:bidi="ar-DZ"/>
        </w:rPr>
        <w:t xml:space="preserve">ضة من طرف الأحزاب داخل البرلمان وخارجه ، فهي أحزاب لا تحكم ، لذلك تسعى غلى نقد الحكومة وإضعاف مركزها أمام الناخبين </w:t>
      </w:r>
      <w:r w:rsidR="009A5F93">
        <w:rPr>
          <w:rFonts w:hint="cs"/>
          <w:sz w:val="32"/>
          <w:szCs w:val="32"/>
          <w:rtl/>
          <w:lang w:bidi="ar-DZ"/>
        </w:rPr>
        <w:t>،</w:t>
      </w:r>
      <w:r w:rsidRPr="00F4082F">
        <w:rPr>
          <w:rFonts w:hint="cs"/>
          <w:sz w:val="32"/>
          <w:szCs w:val="32"/>
          <w:rtl/>
          <w:lang w:bidi="ar-DZ"/>
        </w:rPr>
        <w:t xml:space="preserve"> </w:t>
      </w:r>
      <w:r w:rsidRPr="00F4082F">
        <w:rPr>
          <w:rFonts w:hint="cs"/>
          <w:sz w:val="32"/>
          <w:szCs w:val="32"/>
          <w:rtl/>
          <w:lang w:bidi="ar-DZ"/>
        </w:rPr>
        <w:lastRenderedPageBreak/>
        <w:t>فهي رقابة الأقلية داخل البرلمان .</w:t>
      </w:r>
      <w:r w:rsidR="009A5F93">
        <w:rPr>
          <w:rFonts w:hint="cs"/>
          <w:sz w:val="32"/>
          <w:szCs w:val="32"/>
          <w:rtl/>
          <w:lang w:bidi="ar-DZ"/>
        </w:rPr>
        <w:t xml:space="preserve">                                                              </w:t>
      </w:r>
      <w:r w:rsidR="009A5F93" w:rsidRPr="009A5F93">
        <w:rPr>
          <w:rFonts w:hint="cs"/>
          <w:b/>
          <w:bCs/>
          <w:sz w:val="32"/>
          <w:szCs w:val="32"/>
          <w:rtl/>
          <w:lang w:bidi="ar-DZ"/>
        </w:rPr>
        <w:t>ب- غياب أي جزاء سياسي</w:t>
      </w:r>
      <w:r w:rsidR="009A5F93">
        <w:rPr>
          <w:rFonts w:hint="cs"/>
          <w:sz w:val="32"/>
          <w:szCs w:val="32"/>
          <w:rtl/>
          <w:lang w:bidi="ar-DZ"/>
        </w:rPr>
        <w:t xml:space="preserve">                                                                        تقاس فعالية رقابة البرلمان بالنتائج التي تترتب عنها ، فإذا كان الفقه على أنه وسيلة التي يمكن سحب الثقة منها من الحكومة أو أحد الوزراء ، فإن الدستور الجزائري لا يسمح بذلك إلا حالة ملتمس الرقابة أو حالة بيان السياسة العامة .</w:t>
      </w:r>
    </w:p>
    <w:p w:rsidR="00F37453" w:rsidRPr="00F37453" w:rsidRDefault="00F37453" w:rsidP="00F37453">
      <w:pPr>
        <w:bidi/>
        <w:spacing w:line="360" w:lineRule="auto"/>
        <w:rPr>
          <w:b/>
          <w:bCs/>
          <w:sz w:val="32"/>
          <w:szCs w:val="32"/>
          <w:rtl/>
          <w:lang w:bidi="ar-DZ"/>
        </w:rPr>
      </w:pPr>
      <w:r w:rsidRPr="00F37453">
        <w:rPr>
          <w:rFonts w:hint="cs"/>
          <w:b/>
          <w:bCs/>
          <w:sz w:val="32"/>
          <w:szCs w:val="32"/>
          <w:rtl/>
          <w:lang w:bidi="ar-DZ"/>
        </w:rPr>
        <w:t xml:space="preserve">الفرع </w:t>
      </w:r>
      <w:proofErr w:type="gramStart"/>
      <w:r w:rsidRPr="00F37453">
        <w:rPr>
          <w:rFonts w:hint="cs"/>
          <w:b/>
          <w:bCs/>
          <w:sz w:val="32"/>
          <w:szCs w:val="32"/>
          <w:rtl/>
          <w:lang w:bidi="ar-DZ"/>
        </w:rPr>
        <w:t xml:space="preserve">الثالث </w:t>
      </w:r>
      <w:r w:rsidRPr="00F37453">
        <w:rPr>
          <w:rFonts w:ascii="Calibri" w:hAnsi="Calibri"/>
          <w:b/>
          <w:bCs/>
          <w:sz w:val="32"/>
          <w:szCs w:val="32"/>
          <w:rtl/>
          <w:lang w:bidi="ar-DZ"/>
        </w:rPr>
        <w:t>:</w:t>
      </w:r>
      <w:proofErr w:type="gramEnd"/>
      <w:r w:rsidRPr="00F37453">
        <w:rPr>
          <w:rFonts w:hint="cs"/>
          <w:b/>
          <w:bCs/>
          <w:sz w:val="32"/>
          <w:szCs w:val="32"/>
          <w:rtl/>
          <w:lang w:bidi="ar-DZ"/>
        </w:rPr>
        <w:t xml:space="preserve"> التحقيق </w:t>
      </w:r>
    </w:p>
    <w:p w:rsidR="00F37453" w:rsidRDefault="00F37453" w:rsidP="00F37453">
      <w:pPr>
        <w:bidi/>
        <w:spacing w:line="360" w:lineRule="auto"/>
        <w:rPr>
          <w:sz w:val="32"/>
          <w:szCs w:val="32"/>
          <w:rtl/>
          <w:lang w:bidi="ar-DZ"/>
        </w:rPr>
      </w:pPr>
      <w:r>
        <w:rPr>
          <w:rFonts w:hint="cs"/>
          <w:sz w:val="32"/>
          <w:szCs w:val="32"/>
          <w:rtl/>
          <w:lang w:bidi="ar-DZ"/>
        </w:rPr>
        <w:t xml:space="preserve">التحقيق البرلماني أكثر عمقا من السؤال والاستجواب لممارسة الرقابة البرلمانية على أعمال الحكومة في أمور تقنية </w:t>
      </w:r>
      <w:r w:rsidR="00E7617C">
        <w:rPr>
          <w:rFonts w:hint="cs"/>
          <w:sz w:val="32"/>
          <w:szCs w:val="32"/>
          <w:rtl/>
          <w:lang w:bidi="ar-DZ"/>
        </w:rPr>
        <w:t>معينة،</w:t>
      </w:r>
      <w:r>
        <w:rPr>
          <w:rFonts w:hint="cs"/>
          <w:sz w:val="32"/>
          <w:szCs w:val="32"/>
          <w:rtl/>
          <w:lang w:bidi="ar-DZ"/>
        </w:rPr>
        <w:t xml:space="preserve"> يجهل عضو البرلمان التعامل </w:t>
      </w:r>
      <w:proofErr w:type="gramStart"/>
      <w:r>
        <w:rPr>
          <w:rFonts w:hint="cs"/>
          <w:sz w:val="32"/>
          <w:szCs w:val="32"/>
          <w:rtl/>
          <w:lang w:bidi="ar-DZ"/>
        </w:rPr>
        <w:t>معها .</w:t>
      </w:r>
      <w:proofErr w:type="gramEnd"/>
    </w:p>
    <w:p w:rsidR="00F37453" w:rsidRPr="00E7617C" w:rsidRDefault="00F37453" w:rsidP="00F37453">
      <w:pPr>
        <w:bidi/>
        <w:rPr>
          <w:b/>
          <w:bCs/>
          <w:sz w:val="32"/>
          <w:szCs w:val="32"/>
          <w:rtl/>
          <w:lang w:bidi="ar-DZ"/>
        </w:rPr>
      </w:pPr>
      <w:r>
        <w:rPr>
          <w:rFonts w:hint="cs"/>
          <w:sz w:val="32"/>
          <w:szCs w:val="32"/>
          <w:rtl/>
          <w:lang w:bidi="ar-DZ"/>
        </w:rPr>
        <w:t>1</w:t>
      </w:r>
      <w:r w:rsidRPr="00E7617C">
        <w:rPr>
          <w:rFonts w:hint="cs"/>
          <w:b/>
          <w:bCs/>
          <w:sz w:val="32"/>
          <w:szCs w:val="32"/>
          <w:rtl/>
          <w:lang w:bidi="ar-DZ"/>
        </w:rPr>
        <w:t xml:space="preserve">- </w:t>
      </w:r>
      <w:proofErr w:type="gramStart"/>
      <w:r w:rsidRPr="00E7617C">
        <w:rPr>
          <w:rFonts w:hint="cs"/>
          <w:b/>
          <w:bCs/>
          <w:sz w:val="32"/>
          <w:szCs w:val="32"/>
          <w:rtl/>
          <w:lang w:bidi="ar-DZ"/>
        </w:rPr>
        <w:t>مفهوم</w:t>
      </w:r>
      <w:proofErr w:type="gramEnd"/>
      <w:r w:rsidRPr="00E7617C">
        <w:rPr>
          <w:rFonts w:hint="cs"/>
          <w:b/>
          <w:bCs/>
          <w:sz w:val="32"/>
          <w:szCs w:val="32"/>
          <w:rtl/>
          <w:lang w:bidi="ar-DZ"/>
        </w:rPr>
        <w:t xml:space="preserve"> التحقيق </w:t>
      </w:r>
    </w:p>
    <w:p w:rsidR="00F37453" w:rsidRPr="00E7617C" w:rsidRDefault="00F37453" w:rsidP="00F37453">
      <w:pPr>
        <w:bidi/>
        <w:rPr>
          <w:b/>
          <w:bCs/>
          <w:sz w:val="32"/>
          <w:szCs w:val="32"/>
          <w:rtl/>
          <w:lang w:bidi="ar-DZ"/>
        </w:rPr>
      </w:pPr>
      <w:r w:rsidRPr="00E7617C">
        <w:rPr>
          <w:rFonts w:hint="cs"/>
          <w:b/>
          <w:bCs/>
          <w:sz w:val="32"/>
          <w:szCs w:val="32"/>
          <w:rtl/>
          <w:lang w:bidi="ar-DZ"/>
        </w:rPr>
        <w:t xml:space="preserve">أ- </w:t>
      </w:r>
      <w:proofErr w:type="gramStart"/>
      <w:r w:rsidRPr="00E7617C">
        <w:rPr>
          <w:rFonts w:hint="cs"/>
          <w:b/>
          <w:bCs/>
          <w:sz w:val="32"/>
          <w:szCs w:val="32"/>
          <w:rtl/>
          <w:lang w:bidi="ar-DZ"/>
        </w:rPr>
        <w:t>تعريف</w:t>
      </w:r>
      <w:proofErr w:type="gramEnd"/>
      <w:r w:rsidRPr="00E7617C">
        <w:rPr>
          <w:rFonts w:hint="cs"/>
          <w:b/>
          <w:bCs/>
          <w:sz w:val="32"/>
          <w:szCs w:val="32"/>
          <w:rtl/>
          <w:lang w:bidi="ar-DZ"/>
        </w:rPr>
        <w:t xml:space="preserve"> التحقيق </w:t>
      </w:r>
    </w:p>
    <w:p w:rsidR="00F37453" w:rsidRDefault="00F37453" w:rsidP="003023FD">
      <w:pPr>
        <w:bidi/>
        <w:spacing w:line="360" w:lineRule="auto"/>
        <w:rPr>
          <w:sz w:val="32"/>
          <w:szCs w:val="32"/>
          <w:rtl/>
          <w:lang w:bidi="ar-DZ"/>
        </w:rPr>
      </w:pPr>
      <w:r>
        <w:rPr>
          <w:rFonts w:hint="cs"/>
          <w:sz w:val="32"/>
          <w:szCs w:val="32"/>
          <w:rtl/>
          <w:lang w:bidi="ar-DZ"/>
        </w:rPr>
        <w:t xml:space="preserve">إن إجراء التحقيق حق برلماني لكل أعضاء </w:t>
      </w:r>
      <w:r w:rsidR="003023FD">
        <w:rPr>
          <w:rFonts w:hint="cs"/>
          <w:sz w:val="32"/>
          <w:szCs w:val="32"/>
          <w:rtl/>
          <w:lang w:bidi="ar-DZ"/>
        </w:rPr>
        <w:t>البرلما</w:t>
      </w:r>
      <w:r w:rsidR="003023FD">
        <w:rPr>
          <w:rFonts w:hint="eastAsia"/>
          <w:sz w:val="32"/>
          <w:szCs w:val="32"/>
          <w:rtl/>
          <w:lang w:bidi="ar-DZ"/>
        </w:rPr>
        <w:t>ن</w:t>
      </w:r>
      <w:r>
        <w:rPr>
          <w:rFonts w:hint="cs"/>
          <w:sz w:val="32"/>
          <w:szCs w:val="32"/>
          <w:rtl/>
          <w:lang w:bidi="ar-DZ"/>
        </w:rPr>
        <w:t xml:space="preserve"> ، يسمح لهم بالاستقاء والبحث ، حتى يتوصلوا إلى ما يريدونه من حقائق من خلال تشكيل لجنة برلمانية تتكون من عدد من البرلمانيين ، من أجل إلقاء الضوء على أمور معينة ودقيقة</w:t>
      </w:r>
      <w:r w:rsidR="003023FD">
        <w:rPr>
          <w:rFonts w:hint="cs"/>
          <w:sz w:val="32"/>
          <w:szCs w:val="32"/>
          <w:rtl/>
          <w:lang w:bidi="ar-DZ"/>
        </w:rPr>
        <w:t xml:space="preserve"> ترتبط بأعمال الحكومة أو </w:t>
      </w:r>
      <w:proofErr w:type="spellStart"/>
      <w:r w:rsidR="003023FD">
        <w:rPr>
          <w:rFonts w:hint="cs"/>
          <w:sz w:val="32"/>
          <w:szCs w:val="32"/>
          <w:rtl/>
          <w:lang w:bidi="ar-DZ"/>
        </w:rPr>
        <w:t>أح</w:t>
      </w:r>
      <w:proofErr w:type="spellEnd"/>
      <w:r w:rsidR="003023FD">
        <w:rPr>
          <w:rFonts w:hint="cs"/>
          <w:sz w:val="32"/>
          <w:szCs w:val="32"/>
          <w:rtl/>
          <w:lang w:bidi="ar-DZ"/>
        </w:rPr>
        <w:t xml:space="preserve"> المالح التابعة لها </w:t>
      </w:r>
      <w:r>
        <w:rPr>
          <w:rFonts w:hint="cs"/>
          <w:sz w:val="32"/>
          <w:szCs w:val="32"/>
          <w:rtl/>
          <w:lang w:bidi="ar-DZ"/>
        </w:rPr>
        <w:t xml:space="preserve"> ، وذلك بالتحري وسماع الشهود واللجوء إلى أهل الخبرة </w:t>
      </w:r>
      <w:r w:rsidR="003023FD">
        <w:rPr>
          <w:rFonts w:hint="cs"/>
          <w:sz w:val="32"/>
          <w:szCs w:val="32"/>
          <w:rtl/>
          <w:lang w:bidi="ar-DZ"/>
        </w:rPr>
        <w:t xml:space="preserve">، وتضع في نهاية عملها </w:t>
      </w:r>
      <w:proofErr w:type="gramStart"/>
      <w:r w:rsidR="003023FD">
        <w:rPr>
          <w:rFonts w:hint="cs"/>
          <w:sz w:val="32"/>
          <w:szCs w:val="32"/>
          <w:rtl/>
          <w:lang w:bidi="ar-DZ"/>
        </w:rPr>
        <w:t>تقريرا .</w:t>
      </w:r>
      <w:proofErr w:type="gramEnd"/>
      <w:r w:rsidR="003023FD">
        <w:rPr>
          <w:rFonts w:hint="cs"/>
          <w:sz w:val="32"/>
          <w:szCs w:val="32"/>
          <w:rtl/>
          <w:lang w:bidi="ar-DZ"/>
        </w:rPr>
        <w:t xml:space="preserve">                                                                              </w:t>
      </w:r>
      <w:proofErr w:type="gramStart"/>
      <w:r w:rsidR="003023FD">
        <w:rPr>
          <w:rFonts w:hint="cs"/>
          <w:sz w:val="32"/>
          <w:szCs w:val="32"/>
          <w:rtl/>
          <w:lang w:bidi="ar-DZ"/>
        </w:rPr>
        <w:t>لم</w:t>
      </w:r>
      <w:proofErr w:type="gramEnd"/>
      <w:r w:rsidR="003023FD">
        <w:rPr>
          <w:rFonts w:hint="cs"/>
          <w:sz w:val="32"/>
          <w:szCs w:val="32"/>
          <w:rtl/>
          <w:lang w:bidi="ar-DZ"/>
        </w:rPr>
        <w:t xml:space="preserve"> يعرف المشرع الجزائري التحقيق وربطه بوجود مخالفة أو مخالفات سياسية أو اجتماعية أو اقتصادية أو ثقافية أو أي مجال آخر من مجالات الحكومة وتم كشفها أثناء الاستجواب أو هزت الرأي العام والصحافة والأحزاب.</w:t>
      </w:r>
    </w:p>
    <w:p w:rsidR="003023FD" w:rsidRPr="00C54A04" w:rsidRDefault="003023FD" w:rsidP="003023FD">
      <w:pPr>
        <w:bidi/>
        <w:spacing w:line="360" w:lineRule="auto"/>
        <w:rPr>
          <w:b/>
          <w:bCs/>
          <w:sz w:val="32"/>
          <w:szCs w:val="32"/>
          <w:rtl/>
          <w:lang w:bidi="ar-DZ"/>
        </w:rPr>
      </w:pPr>
      <w:r w:rsidRPr="00C54A04">
        <w:rPr>
          <w:rFonts w:hint="cs"/>
          <w:b/>
          <w:bCs/>
          <w:sz w:val="32"/>
          <w:szCs w:val="32"/>
          <w:rtl/>
          <w:lang w:bidi="ar-DZ"/>
        </w:rPr>
        <w:t>ب- تطور التحقيق</w:t>
      </w:r>
    </w:p>
    <w:p w:rsidR="003023FD" w:rsidRDefault="003023FD" w:rsidP="00337969">
      <w:pPr>
        <w:bidi/>
        <w:spacing w:line="360" w:lineRule="auto"/>
        <w:rPr>
          <w:sz w:val="32"/>
          <w:szCs w:val="32"/>
          <w:rtl/>
          <w:lang w:bidi="ar-DZ"/>
        </w:rPr>
      </w:pPr>
      <w:r>
        <w:rPr>
          <w:rFonts w:hint="cs"/>
          <w:sz w:val="32"/>
          <w:szCs w:val="32"/>
          <w:rtl/>
          <w:lang w:bidi="ar-DZ"/>
        </w:rPr>
        <w:t xml:space="preserve">إذا كان الاستجواب أصله النظام البرلماني </w:t>
      </w:r>
      <w:r w:rsidR="00C54A04">
        <w:rPr>
          <w:rFonts w:hint="cs"/>
          <w:sz w:val="32"/>
          <w:szCs w:val="32"/>
          <w:rtl/>
          <w:lang w:bidi="ar-DZ"/>
        </w:rPr>
        <w:t>الفرنسي،</w:t>
      </w:r>
      <w:r>
        <w:rPr>
          <w:rFonts w:hint="cs"/>
          <w:sz w:val="32"/>
          <w:szCs w:val="32"/>
          <w:rtl/>
          <w:lang w:bidi="ar-DZ"/>
        </w:rPr>
        <w:t xml:space="preserve"> </w:t>
      </w:r>
      <w:proofErr w:type="gramStart"/>
      <w:r>
        <w:rPr>
          <w:rFonts w:hint="cs"/>
          <w:sz w:val="32"/>
          <w:szCs w:val="32"/>
          <w:rtl/>
          <w:lang w:bidi="ar-DZ"/>
        </w:rPr>
        <w:t>فإن</w:t>
      </w:r>
      <w:proofErr w:type="gramEnd"/>
      <w:r>
        <w:rPr>
          <w:rFonts w:hint="cs"/>
          <w:sz w:val="32"/>
          <w:szCs w:val="32"/>
          <w:rtl/>
          <w:lang w:bidi="ar-DZ"/>
        </w:rPr>
        <w:t xml:space="preserve"> التحقيق مثله مثل السؤال أصله </w:t>
      </w:r>
      <w:r w:rsidR="00C54A04">
        <w:rPr>
          <w:rFonts w:hint="cs"/>
          <w:sz w:val="32"/>
          <w:szCs w:val="32"/>
          <w:rtl/>
          <w:lang w:bidi="ar-DZ"/>
        </w:rPr>
        <w:t>بريطاني.</w:t>
      </w:r>
      <w:r>
        <w:rPr>
          <w:rFonts w:hint="cs"/>
          <w:sz w:val="32"/>
          <w:szCs w:val="32"/>
          <w:rtl/>
          <w:lang w:bidi="ar-DZ"/>
        </w:rPr>
        <w:t xml:space="preserve">   </w:t>
      </w:r>
      <w:r w:rsidR="00C54A04">
        <w:rPr>
          <w:rFonts w:hint="cs"/>
          <w:sz w:val="32"/>
          <w:szCs w:val="32"/>
          <w:rtl/>
          <w:lang w:bidi="ar-DZ"/>
        </w:rPr>
        <w:t xml:space="preserve">                                                                                    </w:t>
      </w:r>
      <w:r>
        <w:rPr>
          <w:rFonts w:hint="cs"/>
          <w:sz w:val="32"/>
          <w:szCs w:val="32"/>
          <w:rtl/>
          <w:lang w:bidi="ar-DZ"/>
        </w:rPr>
        <w:t xml:space="preserve">   تشكلت أول لجنة تحقيق سنة 1689 لمراقبة ال</w:t>
      </w:r>
      <w:r w:rsidR="00C54A04">
        <w:rPr>
          <w:rFonts w:hint="cs"/>
          <w:sz w:val="32"/>
          <w:szCs w:val="32"/>
          <w:rtl/>
          <w:lang w:bidi="ar-DZ"/>
        </w:rPr>
        <w:t>أ</w:t>
      </w:r>
      <w:r>
        <w:rPr>
          <w:rFonts w:hint="cs"/>
          <w:sz w:val="32"/>
          <w:szCs w:val="32"/>
          <w:rtl/>
          <w:lang w:bidi="ar-DZ"/>
        </w:rPr>
        <w:t xml:space="preserve">جهزة </w:t>
      </w:r>
      <w:r w:rsidR="00C54A04">
        <w:rPr>
          <w:rFonts w:hint="cs"/>
          <w:sz w:val="32"/>
          <w:szCs w:val="32"/>
          <w:rtl/>
          <w:lang w:bidi="ar-DZ"/>
        </w:rPr>
        <w:t>الحكومية،</w:t>
      </w:r>
      <w:r>
        <w:rPr>
          <w:rFonts w:hint="cs"/>
          <w:sz w:val="32"/>
          <w:szCs w:val="32"/>
          <w:rtl/>
          <w:lang w:bidi="ar-DZ"/>
        </w:rPr>
        <w:t xml:space="preserve"> وكان سوء إدارة الحرب مع </w:t>
      </w:r>
      <w:r w:rsidR="00C54A04">
        <w:rPr>
          <w:rFonts w:hint="cs"/>
          <w:sz w:val="32"/>
          <w:szCs w:val="32"/>
          <w:rtl/>
          <w:lang w:bidi="ar-DZ"/>
        </w:rPr>
        <w:t>أيرلندا</w:t>
      </w:r>
      <w:r>
        <w:rPr>
          <w:rFonts w:hint="cs"/>
          <w:sz w:val="32"/>
          <w:szCs w:val="32"/>
          <w:rtl/>
          <w:lang w:bidi="ar-DZ"/>
        </w:rPr>
        <w:t xml:space="preserve"> </w:t>
      </w:r>
      <w:proofErr w:type="gramStart"/>
      <w:r>
        <w:rPr>
          <w:rFonts w:hint="cs"/>
          <w:sz w:val="32"/>
          <w:szCs w:val="32"/>
          <w:rtl/>
          <w:lang w:bidi="ar-DZ"/>
        </w:rPr>
        <w:t>هو</w:t>
      </w:r>
      <w:proofErr w:type="gramEnd"/>
      <w:r>
        <w:rPr>
          <w:rFonts w:hint="cs"/>
          <w:sz w:val="32"/>
          <w:szCs w:val="32"/>
          <w:rtl/>
          <w:lang w:bidi="ar-DZ"/>
        </w:rPr>
        <w:t xml:space="preserve"> </w:t>
      </w:r>
      <w:r w:rsidR="00E7617C">
        <w:rPr>
          <w:rFonts w:hint="cs"/>
          <w:sz w:val="32"/>
          <w:szCs w:val="32"/>
          <w:rtl/>
          <w:lang w:bidi="ar-DZ"/>
        </w:rPr>
        <w:t>السبب.</w:t>
      </w:r>
      <w:r>
        <w:rPr>
          <w:rFonts w:hint="cs"/>
          <w:sz w:val="32"/>
          <w:szCs w:val="32"/>
          <w:rtl/>
          <w:lang w:bidi="ar-DZ"/>
        </w:rPr>
        <w:t xml:space="preserve"> </w:t>
      </w:r>
      <w:r w:rsidR="00C54A04">
        <w:rPr>
          <w:rFonts w:hint="cs"/>
          <w:sz w:val="32"/>
          <w:szCs w:val="32"/>
          <w:rtl/>
          <w:lang w:bidi="ar-DZ"/>
        </w:rPr>
        <w:t xml:space="preserve">                                                                     </w:t>
      </w:r>
      <w:r>
        <w:rPr>
          <w:rFonts w:hint="cs"/>
          <w:sz w:val="32"/>
          <w:szCs w:val="32"/>
          <w:rtl/>
          <w:lang w:bidi="ar-DZ"/>
        </w:rPr>
        <w:t xml:space="preserve">       </w:t>
      </w:r>
      <w:r w:rsidR="00C54A04">
        <w:rPr>
          <w:rFonts w:hint="cs"/>
          <w:sz w:val="32"/>
          <w:szCs w:val="32"/>
          <w:rtl/>
          <w:lang w:bidi="ar-DZ"/>
        </w:rPr>
        <w:lastRenderedPageBreak/>
        <w:t xml:space="preserve">لم يكن التحقيق ذا فعالية في البداية لأنه لم </w:t>
      </w:r>
      <w:r w:rsidR="00337969">
        <w:rPr>
          <w:rFonts w:hint="cs"/>
          <w:sz w:val="32"/>
          <w:szCs w:val="32"/>
          <w:rtl/>
          <w:lang w:bidi="ar-DZ"/>
        </w:rPr>
        <w:t xml:space="preserve"> </w:t>
      </w:r>
      <w:r w:rsidR="00C54A04">
        <w:rPr>
          <w:rFonts w:hint="cs"/>
          <w:sz w:val="32"/>
          <w:szCs w:val="32"/>
          <w:rtl/>
          <w:lang w:bidi="ar-DZ"/>
        </w:rPr>
        <w:t>يكن يسمح بإمكانية إجبار الشهود على الحضور  أو إحضار المستندات ، ثم تطور الحال وباشر سلطته حتى أصبح بإمكانه توجيه القسم لأعضاء الحكومة ، وسماع الشهود ، ومناقشتهم .</w:t>
      </w:r>
      <w:r w:rsidR="002C4C2A">
        <w:rPr>
          <w:rFonts w:hint="cs"/>
          <w:sz w:val="32"/>
          <w:szCs w:val="32"/>
          <w:rtl/>
          <w:lang w:bidi="ar-DZ"/>
        </w:rPr>
        <w:t xml:space="preserve">   </w:t>
      </w:r>
      <w:r w:rsidR="00337969">
        <w:rPr>
          <w:rFonts w:hint="cs"/>
          <w:sz w:val="32"/>
          <w:szCs w:val="32"/>
          <w:rtl/>
          <w:lang w:bidi="ar-DZ"/>
        </w:rPr>
        <w:t xml:space="preserve">                                         </w:t>
      </w:r>
      <w:proofErr w:type="gramStart"/>
      <w:r w:rsidR="002C4C2A">
        <w:rPr>
          <w:rFonts w:hint="cs"/>
          <w:sz w:val="32"/>
          <w:szCs w:val="32"/>
          <w:rtl/>
          <w:lang w:bidi="ar-DZ"/>
        </w:rPr>
        <w:t>في</w:t>
      </w:r>
      <w:proofErr w:type="gramEnd"/>
      <w:r w:rsidR="002C4C2A">
        <w:rPr>
          <w:rFonts w:hint="cs"/>
          <w:sz w:val="32"/>
          <w:szCs w:val="32"/>
          <w:rtl/>
          <w:lang w:bidi="ar-DZ"/>
        </w:rPr>
        <w:t xml:space="preserve"> الدستور الجزائري </w:t>
      </w:r>
      <w:r w:rsidR="00337969">
        <w:rPr>
          <w:rFonts w:hint="cs"/>
          <w:sz w:val="32"/>
          <w:szCs w:val="32"/>
          <w:rtl/>
          <w:lang w:bidi="ar-DZ"/>
        </w:rPr>
        <w:t xml:space="preserve">لسنة 1976 </w:t>
      </w:r>
      <w:r w:rsidR="002C4C2A">
        <w:rPr>
          <w:rFonts w:hint="cs"/>
          <w:sz w:val="32"/>
          <w:szCs w:val="32"/>
          <w:rtl/>
          <w:lang w:bidi="ar-DZ"/>
        </w:rPr>
        <w:t xml:space="preserve">عرف نوعين من اللجان </w:t>
      </w:r>
      <w:r w:rsidR="00337969">
        <w:rPr>
          <w:rFonts w:hint="cs"/>
          <w:sz w:val="32"/>
          <w:szCs w:val="32"/>
          <w:rtl/>
          <w:lang w:bidi="ar-DZ"/>
        </w:rPr>
        <w:t xml:space="preserve">البرلمانية، لجان التحقيق ولجان المراقبة.  </w:t>
      </w:r>
      <w:r w:rsidR="002C4C2A">
        <w:rPr>
          <w:rFonts w:hint="cs"/>
          <w:sz w:val="32"/>
          <w:szCs w:val="32"/>
          <w:rtl/>
          <w:lang w:bidi="ar-DZ"/>
        </w:rPr>
        <w:t xml:space="preserve"> </w:t>
      </w:r>
      <w:r w:rsidR="00337969">
        <w:rPr>
          <w:rFonts w:hint="cs"/>
          <w:sz w:val="32"/>
          <w:szCs w:val="32"/>
          <w:rtl/>
          <w:lang w:bidi="ar-DZ"/>
        </w:rPr>
        <w:t xml:space="preserve">                                                                                  </w:t>
      </w:r>
      <w:proofErr w:type="gramStart"/>
      <w:r w:rsidR="00337969">
        <w:rPr>
          <w:rFonts w:hint="cs"/>
          <w:sz w:val="32"/>
          <w:szCs w:val="32"/>
          <w:rtl/>
          <w:lang w:bidi="ar-DZ"/>
        </w:rPr>
        <w:t>وتختص</w:t>
      </w:r>
      <w:proofErr w:type="gramEnd"/>
      <w:r w:rsidR="00337969">
        <w:rPr>
          <w:rFonts w:hint="cs"/>
          <w:sz w:val="32"/>
          <w:szCs w:val="32"/>
          <w:rtl/>
          <w:lang w:bidi="ar-DZ"/>
        </w:rPr>
        <w:t xml:space="preserve"> لجنة التحقيق في التحقيق في أي قضية ذات مصلحة عامة، أما لجنة المراقبة فتختص في رقابة المؤسسات الاشتراكية بجميع </w:t>
      </w:r>
      <w:r w:rsidR="00E7617C">
        <w:rPr>
          <w:rFonts w:hint="cs"/>
          <w:sz w:val="32"/>
          <w:szCs w:val="32"/>
          <w:rtl/>
          <w:lang w:bidi="ar-DZ"/>
        </w:rPr>
        <w:t>أنواعها.</w:t>
      </w:r>
      <w:r w:rsidR="00337969">
        <w:rPr>
          <w:rFonts w:hint="cs"/>
          <w:sz w:val="32"/>
          <w:szCs w:val="32"/>
          <w:rtl/>
          <w:lang w:bidi="ar-DZ"/>
        </w:rPr>
        <w:t xml:space="preserve">                                     </w:t>
      </w:r>
    </w:p>
    <w:p w:rsidR="00DB1D33" w:rsidRPr="00DD71EF" w:rsidRDefault="00DB1D33" w:rsidP="00DB1D33">
      <w:pPr>
        <w:bidi/>
        <w:spacing w:line="360" w:lineRule="auto"/>
        <w:rPr>
          <w:b/>
          <w:bCs/>
          <w:sz w:val="32"/>
          <w:szCs w:val="32"/>
          <w:rtl/>
          <w:lang w:bidi="ar-DZ"/>
        </w:rPr>
      </w:pPr>
      <w:r w:rsidRPr="00DD71EF">
        <w:rPr>
          <w:rFonts w:hint="cs"/>
          <w:b/>
          <w:bCs/>
          <w:sz w:val="32"/>
          <w:szCs w:val="32"/>
          <w:rtl/>
          <w:lang w:bidi="ar-DZ"/>
        </w:rPr>
        <w:t>2- إجراءات التحقيق</w:t>
      </w:r>
    </w:p>
    <w:p w:rsidR="00DB1D33" w:rsidRDefault="00DB1D33" w:rsidP="001F72EC">
      <w:pPr>
        <w:bidi/>
        <w:spacing w:line="360" w:lineRule="auto"/>
        <w:rPr>
          <w:sz w:val="32"/>
          <w:szCs w:val="32"/>
          <w:rtl/>
          <w:lang w:bidi="ar-DZ"/>
        </w:rPr>
      </w:pPr>
      <w:r>
        <w:rPr>
          <w:rFonts w:hint="cs"/>
          <w:sz w:val="32"/>
          <w:szCs w:val="32"/>
          <w:rtl/>
          <w:lang w:bidi="ar-DZ"/>
        </w:rPr>
        <w:t xml:space="preserve">نصت المادة 77 من القانون العضوي 16-12 على ما يلي </w:t>
      </w:r>
      <w:r>
        <w:rPr>
          <w:rFonts w:ascii="Calibri" w:hAnsi="Calibri"/>
          <w:sz w:val="32"/>
          <w:szCs w:val="32"/>
          <w:rtl/>
          <w:lang w:bidi="ar-DZ"/>
        </w:rPr>
        <w:t>:«</w:t>
      </w:r>
      <w:r>
        <w:rPr>
          <w:rFonts w:hint="cs"/>
          <w:sz w:val="32"/>
          <w:szCs w:val="32"/>
          <w:rtl/>
          <w:lang w:bidi="ar-DZ"/>
        </w:rPr>
        <w:t>طبقا لأحكام المادة 180 من الدستور ، يمكن كلا المجلس الشعبي الوطني ومجلس الأمة أن ينشئ ، في إطار اختصاصاته ، وفي أي وقت ، لجان تحقيق في القضايا ذات المصلحة العامة</w:t>
      </w:r>
      <w:r>
        <w:rPr>
          <w:rFonts w:ascii="Calibri" w:hAnsi="Calibri"/>
          <w:sz w:val="32"/>
          <w:szCs w:val="32"/>
          <w:rtl/>
          <w:lang w:bidi="ar-DZ"/>
        </w:rPr>
        <w:t>»</w:t>
      </w:r>
      <w:r>
        <w:rPr>
          <w:rFonts w:hint="cs"/>
          <w:sz w:val="32"/>
          <w:szCs w:val="32"/>
          <w:rtl/>
          <w:lang w:bidi="ar-DZ"/>
        </w:rPr>
        <w:t xml:space="preserve"> .</w:t>
      </w:r>
      <w:r w:rsidR="001F72EC">
        <w:rPr>
          <w:rFonts w:hint="cs"/>
          <w:sz w:val="32"/>
          <w:szCs w:val="32"/>
          <w:rtl/>
          <w:lang w:bidi="ar-DZ"/>
        </w:rPr>
        <w:t xml:space="preserve">        </w:t>
      </w:r>
      <w:r>
        <w:rPr>
          <w:rFonts w:hint="cs"/>
          <w:sz w:val="32"/>
          <w:szCs w:val="32"/>
          <w:rtl/>
          <w:lang w:bidi="ar-DZ"/>
        </w:rPr>
        <w:t xml:space="preserve">ونصت المادة 78 على ما يلي </w:t>
      </w:r>
      <w:r>
        <w:rPr>
          <w:rFonts w:ascii="Calibri" w:hAnsi="Calibri"/>
          <w:sz w:val="32"/>
          <w:szCs w:val="32"/>
          <w:rtl/>
          <w:lang w:bidi="ar-DZ"/>
        </w:rPr>
        <w:t>:«</w:t>
      </w:r>
      <w:proofErr w:type="spellStart"/>
      <w:r>
        <w:rPr>
          <w:rFonts w:hint="cs"/>
          <w:sz w:val="32"/>
          <w:szCs w:val="32"/>
          <w:rtl/>
          <w:lang w:bidi="ar-DZ"/>
        </w:rPr>
        <w:t>يام</w:t>
      </w:r>
      <w:proofErr w:type="spellEnd"/>
      <w:r>
        <w:rPr>
          <w:rFonts w:hint="cs"/>
          <w:sz w:val="32"/>
          <w:szCs w:val="32"/>
          <w:rtl/>
          <w:lang w:bidi="ar-DZ"/>
        </w:rPr>
        <w:t xml:space="preserve"> إنشاء لجنة التحقيق من المجلس الشعبي الوطني أو مجلس الأمة بالتصويت على اقتراح لائحة يودعه لدى مكتب المجلس الشعبي الوطني أو مكتب مجلس الأمة ويوقعه ، على الأقل ، عشرون 20 نائبا أو عشرون 20 عضوا في مجلس الأمة </w:t>
      </w:r>
      <w:r w:rsidR="001F72EC">
        <w:rPr>
          <w:rFonts w:hint="cs"/>
          <w:sz w:val="32"/>
          <w:szCs w:val="32"/>
          <w:rtl/>
          <w:lang w:bidi="ar-DZ"/>
        </w:rPr>
        <w:t>.</w:t>
      </w:r>
      <w:r>
        <w:rPr>
          <w:rFonts w:hint="cs"/>
          <w:sz w:val="32"/>
          <w:szCs w:val="32"/>
          <w:rtl/>
          <w:lang w:bidi="ar-DZ"/>
        </w:rPr>
        <w:t xml:space="preserve">        </w:t>
      </w:r>
      <w:r w:rsidR="001F72EC">
        <w:rPr>
          <w:rFonts w:hint="cs"/>
          <w:sz w:val="32"/>
          <w:szCs w:val="32"/>
          <w:rtl/>
          <w:lang w:bidi="ar-DZ"/>
        </w:rPr>
        <w:t xml:space="preserve">                                                                              </w:t>
      </w:r>
      <w:r>
        <w:rPr>
          <w:rFonts w:hint="cs"/>
          <w:sz w:val="32"/>
          <w:szCs w:val="32"/>
          <w:rtl/>
          <w:lang w:bidi="ar-DZ"/>
        </w:rPr>
        <w:t xml:space="preserve">   يجب أن تحدد بدقة في اقتراح اللائحة الوقائع التي تستوجب التحقيق </w:t>
      </w:r>
      <w:proofErr w:type="gramStart"/>
      <w:r>
        <w:rPr>
          <w:rFonts w:hint="cs"/>
          <w:sz w:val="32"/>
          <w:szCs w:val="32"/>
          <w:rtl/>
          <w:lang w:bidi="ar-DZ"/>
        </w:rPr>
        <w:t>والتحري</w:t>
      </w:r>
      <w:proofErr w:type="gramEnd"/>
      <w:r>
        <w:rPr>
          <w:rFonts w:hint="cs"/>
          <w:sz w:val="32"/>
          <w:szCs w:val="32"/>
          <w:rtl/>
          <w:lang w:bidi="ar-DZ"/>
        </w:rPr>
        <w:t xml:space="preserve">.       </w:t>
      </w:r>
      <w:r w:rsidR="001F72EC">
        <w:rPr>
          <w:rFonts w:hint="cs"/>
          <w:sz w:val="32"/>
          <w:szCs w:val="32"/>
          <w:rtl/>
          <w:lang w:bidi="ar-DZ"/>
        </w:rPr>
        <w:t xml:space="preserve">        </w:t>
      </w:r>
      <w:r>
        <w:rPr>
          <w:rFonts w:hint="cs"/>
          <w:sz w:val="32"/>
          <w:szCs w:val="32"/>
          <w:rtl/>
          <w:lang w:bidi="ar-DZ"/>
        </w:rPr>
        <w:t>يتم التصويت على اقتراح اللائحة بعد الاستماع إلى مندوب أصحاب اقتراح اللائحة ورأي اللجنة المختصة بالموضوع</w:t>
      </w:r>
      <w:r w:rsidR="001F72EC">
        <w:rPr>
          <w:rFonts w:ascii="Calibri" w:hAnsi="Calibri"/>
          <w:sz w:val="32"/>
          <w:szCs w:val="32"/>
          <w:rtl/>
          <w:lang w:bidi="ar-DZ"/>
        </w:rPr>
        <w:t>»</w:t>
      </w:r>
      <w:r>
        <w:rPr>
          <w:rFonts w:hint="cs"/>
          <w:sz w:val="32"/>
          <w:szCs w:val="32"/>
          <w:rtl/>
          <w:lang w:bidi="ar-DZ"/>
        </w:rPr>
        <w:t xml:space="preserve"> .</w:t>
      </w:r>
    </w:p>
    <w:p w:rsidR="001F72EC" w:rsidRDefault="001F72EC" w:rsidP="00F30CEF">
      <w:pPr>
        <w:bidi/>
        <w:spacing w:line="360" w:lineRule="auto"/>
        <w:rPr>
          <w:sz w:val="32"/>
          <w:szCs w:val="32"/>
          <w:rtl/>
          <w:lang w:bidi="ar-DZ"/>
        </w:rPr>
      </w:pPr>
      <w:proofErr w:type="spellStart"/>
      <w:r>
        <w:rPr>
          <w:rFonts w:hint="cs"/>
          <w:sz w:val="32"/>
          <w:szCs w:val="32"/>
          <w:rtl/>
          <w:lang w:bidi="ar-DZ"/>
        </w:rPr>
        <w:t>تنص</w:t>
      </w:r>
      <w:proofErr w:type="spellEnd"/>
      <w:r>
        <w:rPr>
          <w:rFonts w:hint="cs"/>
          <w:sz w:val="32"/>
          <w:szCs w:val="32"/>
          <w:rtl/>
          <w:lang w:bidi="ar-DZ"/>
        </w:rPr>
        <w:t xml:space="preserve"> المادة 79 على ما </w:t>
      </w:r>
      <w:r w:rsidR="00871B7F">
        <w:rPr>
          <w:rFonts w:hint="cs"/>
          <w:sz w:val="32"/>
          <w:szCs w:val="32"/>
          <w:rtl/>
          <w:lang w:bidi="ar-DZ"/>
        </w:rPr>
        <w:t>يلي:</w:t>
      </w:r>
      <w:r>
        <w:rPr>
          <w:rFonts w:ascii="Calibri" w:hAnsi="Calibri"/>
          <w:sz w:val="32"/>
          <w:szCs w:val="32"/>
          <w:rtl/>
          <w:lang w:bidi="ar-DZ"/>
        </w:rPr>
        <w:t>«</w:t>
      </w:r>
      <w:r>
        <w:rPr>
          <w:rFonts w:hint="cs"/>
          <w:sz w:val="32"/>
          <w:szCs w:val="32"/>
          <w:rtl/>
          <w:lang w:bidi="ar-DZ"/>
        </w:rPr>
        <w:t xml:space="preserve"> </w:t>
      </w:r>
      <w:r w:rsidR="00871B7F">
        <w:rPr>
          <w:rFonts w:hint="cs"/>
          <w:sz w:val="32"/>
          <w:szCs w:val="32"/>
          <w:rtl/>
          <w:lang w:bidi="ar-DZ"/>
        </w:rPr>
        <w:t xml:space="preserve">يعين المجلس الشعبي الوطني أو مجلس الأمة، بين أعضائه لجان تحقيق حسب نفس الشروط التي يحددها النظام الداخلي لكل منهما في تشكيل اللجان </w:t>
      </w:r>
      <w:proofErr w:type="gramStart"/>
      <w:r w:rsidR="00871B7F">
        <w:rPr>
          <w:rFonts w:hint="cs"/>
          <w:sz w:val="32"/>
          <w:szCs w:val="32"/>
          <w:rtl/>
          <w:lang w:bidi="ar-DZ"/>
        </w:rPr>
        <w:t>الدائمة .</w:t>
      </w:r>
      <w:proofErr w:type="gramEnd"/>
      <w:r w:rsidR="00871B7F">
        <w:rPr>
          <w:rFonts w:hint="cs"/>
          <w:sz w:val="32"/>
          <w:szCs w:val="32"/>
          <w:rtl/>
          <w:lang w:bidi="ar-DZ"/>
        </w:rPr>
        <w:t xml:space="preserve">                                                                                         تعلم الغرفة الني أنشأت لجنة التحقيق الغرفة الأخرى والحكومة بذلك</w:t>
      </w:r>
      <w:r w:rsidR="00871B7F">
        <w:rPr>
          <w:rFonts w:ascii="Calibri" w:hAnsi="Calibri"/>
          <w:sz w:val="32"/>
          <w:szCs w:val="32"/>
          <w:rtl/>
          <w:lang w:bidi="ar-DZ"/>
        </w:rPr>
        <w:t>»</w:t>
      </w:r>
      <w:r w:rsidR="00871B7F">
        <w:rPr>
          <w:rFonts w:hint="cs"/>
          <w:sz w:val="32"/>
          <w:szCs w:val="32"/>
          <w:rtl/>
          <w:lang w:bidi="ar-DZ"/>
        </w:rPr>
        <w:t xml:space="preserve"> .                      </w:t>
      </w:r>
      <w:proofErr w:type="spellStart"/>
      <w:r w:rsidR="00871B7F">
        <w:rPr>
          <w:rFonts w:hint="cs"/>
          <w:sz w:val="32"/>
          <w:szCs w:val="32"/>
          <w:rtl/>
          <w:lang w:bidi="ar-DZ"/>
        </w:rPr>
        <w:t>تنص</w:t>
      </w:r>
      <w:proofErr w:type="spellEnd"/>
      <w:r w:rsidR="00871B7F">
        <w:rPr>
          <w:rFonts w:hint="cs"/>
          <w:sz w:val="32"/>
          <w:szCs w:val="32"/>
          <w:rtl/>
          <w:lang w:bidi="ar-DZ"/>
        </w:rPr>
        <w:t xml:space="preserve"> المادة 80 على ما </w:t>
      </w:r>
      <w:proofErr w:type="gramStart"/>
      <w:r w:rsidR="00871B7F">
        <w:rPr>
          <w:rFonts w:hint="cs"/>
          <w:sz w:val="32"/>
          <w:szCs w:val="32"/>
          <w:rtl/>
          <w:lang w:bidi="ar-DZ"/>
        </w:rPr>
        <w:t xml:space="preserve">يلي </w:t>
      </w:r>
      <w:r w:rsidR="00871B7F">
        <w:rPr>
          <w:rFonts w:ascii="Calibri" w:hAnsi="Calibri"/>
          <w:sz w:val="32"/>
          <w:szCs w:val="32"/>
          <w:rtl/>
          <w:lang w:bidi="ar-DZ"/>
        </w:rPr>
        <w:t>:</w:t>
      </w:r>
      <w:proofErr w:type="gramEnd"/>
      <w:r w:rsidR="00871B7F">
        <w:rPr>
          <w:rFonts w:ascii="Calibri" w:hAnsi="Calibri"/>
          <w:sz w:val="32"/>
          <w:szCs w:val="32"/>
          <w:rtl/>
          <w:lang w:bidi="ar-DZ"/>
        </w:rPr>
        <w:t>«</w:t>
      </w:r>
      <w:r w:rsidR="00871B7F">
        <w:rPr>
          <w:rFonts w:hint="cs"/>
          <w:sz w:val="32"/>
          <w:szCs w:val="32"/>
          <w:rtl/>
          <w:lang w:bidi="ar-DZ"/>
        </w:rPr>
        <w:t xml:space="preserve"> </w:t>
      </w:r>
      <w:r w:rsidR="00F81BD0">
        <w:rPr>
          <w:rFonts w:hint="cs"/>
          <w:sz w:val="32"/>
          <w:szCs w:val="32"/>
          <w:rtl/>
          <w:lang w:bidi="ar-DZ"/>
        </w:rPr>
        <w:t xml:space="preserve">طبقا لحكام الفقرة 2 من المادة 180 من الدستور ، لا يمكن إنشاء لجنة تحقيق في وقائع تكون محل إجراء قضائي إذا تعلق ذات الإجراء بنفس السباب </w:t>
      </w:r>
      <w:r w:rsidR="00F81BD0">
        <w:rPr>
          <w:rFonts w:hint="cs"/>
          <w:sz w:val="32"/>
          <w:szCs w:val="32"/>
          <w:rtl/>
          <w:lang w:bidi="ar-DZ"/>
        </w:rPr>
        <w:lastRenderedPageBreak/>
        <w:t xml:space="preserve">ونفس الموضوع ونفس الأطراف .                                                             يبلغ رئيس الغرفة المعنية اقتراح لائحة المقبول إلى الوزير المكلف </w:t>
      </w:r>
      <w:r w:rsidR="00E7617C">
        <w:rPr>
          <w:rFonts w:hint="cs"/>
          <w:sz w:val="32"/>
          <w:szCs w:val="32"/>
          <w:rtl/>
          <w:lang w:bidi="ar-DZ"/>
        </w:rPr>
        <w:t>بالعدل،</w:t>
      </w:r>
      <w:r w:rsidR="00F81BD0">
        <w:rPr>
          <w:rFonts w:hint="cs"/>
          <w:sz w:val="32"/>
          <w:szCs w:val="32"/>
          <w:rtl/>
          <w:lang w:bidi="ar-DZ"/>
        </w:rPr>
        <w:t xml:space="preserve"> قصد التأكد من أن </w:t>
      </w:r>
      <w:proofErr w:type="gramStart"/>
      <w:r w:rsidR="00F81BD0">
        <w:rPr>
          <w:rFonts w:hint="cs"/>
          <w:sz w:val="32"/>
          <w:szCs w:val="32"/>
          <w:rtl/>
          <w:lang w:bidi="ar-DZ"/>
        </w:rPr>
        <w:t>الوقائع ،</w:t>
      </w:r>
      <w:proofErr w:type="gramEnd"/>
      <w:r w:rsidR="00F81BD0">
        <w:rPr>
          <w:rFonts w:hint="cs"/>
          <w:sz w:val="32"/>
          <w:szCs w:val="32"/>
          <w:rtl/>
          <w:lang w:bidi="ar-DZ"/>
        </w:rPr>
        <w:t xml:space="preserve"> موضوع الاقتراح اللائحة ، ليست محل إجراء قضائي ، قبل إحالته على اللجنة المختصة بالموضوع </w:t>
      </w:r>
      <w:r w:rsidR="00F81BD0">
        <w:rPr>
          <w:rFonts w:ascii="Calibri" w:hAnsi="Calibri"/>
          <w:sz w:val="32"/>
          <w:szCs w:val="32"/>
          <w:rtl/>
          <w:lang w:bidi="ar-DZ"/>
        </w:rPr>
        <w:t>»</w:t>
      </w:r>
      <w:r w:rsidR="00F81BD0">
        <w:rPr>
          <w:rFonts w:hint="cs"/>
          <w:sz w:val="32"/>
          <w:szCs w:val="32"/>
          <w:rtl/>
          <w:lang w:bidi="ar-DZ"/>
        </w:rPr>
        <w:t xml:space="preserve"> .                                              </w:t>
      </w:r>
      <w:r w:rsidR="00012623">
        <w:rPr>
          <w:rFonts w:hint="cs"/>
          <w:sz w:val="32"/>
          <w:szCs w:val="32"/>
          <w:rtl/>
          <w:lang w:bidi="ar-DZ"/>
        </w:rPr>
        <w:t xml:space="preserve">         </w:t>
      </w:r>
      <w:r w:rsidR="00F81BD0">
        <w:rPr>
          <w:rFonts w:hint="cs"/>
          <w:sz w:val="32"/>
          <w:szCs w:val="32"/>
          <w:rtl/>
          <w:lang w:bidi="ar-DZ"/>
        </w:rPr>
        <w:t xml:space="preserve">                 </w:t>
      </w:r>
      <w:proofErr w:type="spellStart"/>
      <w:r w:rsidR="00F81BD0">
        <w:rPr>
          <w:rFonts w:hint="cs"/>
          <w:sz w:val="32"/>
          <w:szCs w:val="32"/>
          <w:rtl/>
          <w:lang w:bidi="ar-DZ"/>
        </w:rPr>
        <w:t>تنص</w:t>
      </w:r>
      <w:proofErr w:type="spellEnd"/>
      <w:r w:rsidR="00F81BD0">
        <w:rPr>
          <w:rFonts w:hint="cs"/>
          <w:sz w:val="32"/>
          <w:szCs w:val="32"/>
          <w:rtl/>
          <w:lang w:bidi="ar-DZ"/>
        </w:rPr>
        <w:t xml:space="preserve"> المادة 81 على ما يلي </w:t>
      </w:r>
      <w:r w:rsidR="00F81BD0">
        <w:rPr>
          <w:rFonts w:ascii="Calibri" w:hAnsi="Calibri"/>
          <w:sz w:val="32"/>
          <w:szCs w:val="32"/>
          <w:rtl/>
          <w:lang w:bidi="ar-DZ"/>
        </w:rPr>
        <w:t>:«</w:t>
      </w:r>
      <w:r w:rsidR="00F81BD0">
        <w:rPr>
          <w:rFonts w:hint="cs"/>
          <w:sz w:val="32"/>
          <w:szCs w:val="32"/>
          <w:rtl/>
          <w:lang w:bidi="ar-DZ"/>
        </w:rPr>
        <w:t xml:space="preserve"> تكتسي لجان التحقيق طابعا مؤقتا ، وتنتهي مهمتها بإيداع تقريرها </w:t>
      </w:r>
      <w:r w:rsidR="00012623">
        <w:rPr>
          <w:rFonts w:hint="cs"/>
          <w:sz w:val="32"/>
          <w:szCs w:val="32"/>
          <w:rtl/>
          <w:lang w:bidi="ar-DZ"/>
        </w:rPr>
        <w:t>أو</w:t>
      </w:r>
      <w:r w:rsidR="00F81BD0">
        <w:rPr>
          <w:rFonts w:hint="cs"/>
          <w:sz w:val="32"/>
          <w:szCs w:val="32"/>
          <w:rtl/>
          <w:lang w:bidi="ar-DZ"/>
        </w:rPr>
        <w:t xml:space="preserve"> على ال</w:t>
      </w:r>
      <w:r w:rsidR="00012623">
        <w:rPr>
          <w:rFonts w:hint="cs"/>
          <w:sz w:val="32"/>
          <w:szCs w:val="32"/>
          <w:rtl/>
          <w:lang w:bidi="ar-DZ"/>
        </w:rPr>
        <w:t>أ</w:t>
      </w:r>
      <w:r w:rsidR="00F81BD0">
        <w:rPr>
          <w:rFonts w:hint="cs"/>
          <w:sz w:val="32"/>
          <w:szCs w:val="32"/>
          <w:rtl/>
          <w:lang w:bidi="ar-DZ"/>
        </w:rPr>
        <w:t xml:space="preserve">كثر بانقضاء أجل ستة 5 </w:t>
      </w:r>
      <w:r w:rsidR="00012623">
        <w:rPr>
          <w:rFonts w:hint="cs"/>
          <w:sz w:val="32"/>
          <w:szCs w:val="32"/>
          <w:rtl/>
          <w:lang w:bidi="ar-DZ"/>
        </w:rPr>
        <w:t>أشهر</w:t>
      </w:r>
      <w:r w:rsidR="00F81BD0">
        <w:rPr>
          <w:rFonts w:hint="cs"/>
          <w:sz w:val="32"/>
          <w:szCs w:val="32"/>
          <w:rtl/>
          <w:lang w:bidi="ar-DZ"/>
        </w:rPr>
        <w:t xml:space="preserve"> قابلة للتمديد ، ابتداء من تاريخ المصادقة على لائحة إنشائها ، ولا يمكن </w:t>
      </w:r>
      <w:r w:rsidR="00012623">
        <w:rPr>
          <w:rFonts w:hint="cs"/>
          <w:sz w:val="32"/>
          <w:szCs w:val="32"/>
          <w:rtl/>
          <w:lang w:bidi="ar-DZ"/>
        </w:rPr>
        <w:t>أن</w:t>
      </w:r>
      <w:r w:rsidR="00F81BD0">
        <w:rPr>
          <w:rFonts w:hint="cs"/>
          <w:sz w:val="32"/>
          <w:szCs w:val="32"/>
          <w:rtl/>
          <w:lang w:bidi="ar-DZ"/>
        </w:rPr>
        <w:t xml:space="preserve"> يعاد تشكيلها لنفس الموضوع قبل انقضاء ، أجل اثني عشر 12 شهرا ابتداء من تاريخ انتهاء مهمتها </w:t>
      </w:r>
      <w:r w:rsidR="00012623">
        <w:rPr>
          <w:rFonts w:ascii="Calibri" w:hAnsi="Calibri"/>
          <w:sz w:val="32"/>
          <w:szCs w:val="32"/>
          <w:rtl/>
          <w:lang w:bidi="ar-DZ"/>
        </w:rPr>
        <w:t>»</w:t>
      </w:r>
      <w:r w:rsidR="00F81BD0">
        <w:rPr>
          <w:rFonts w:hint="cs"/>
          <w:sz w:val="32"/>
          <w:szCs w:val="32"/>
          <w:rtl/>
          <w:lang w:bidi="ar-DZ"/>
        </w:rPr>
        <w:t>.</w:t>
      </w:r>
      <w:r w:rsidR="00012623">
        <w:rPr>
          <w:rFonts w:hint="cs"/>
          <w:sz w:val="32"/>
          <w:szCs w:val="32"/>
          <w:rtl/>
          <w:lang w:bidi="ar-DZ"/>
        </w:rPr>
        <w:t xml:space="preserve">                                          </w:t>
      </w:r>
      <w:proofErr w:type="spellStart"/>
      <w:r w:rsidR="00012623">
        <w:rPr>
          <w:rFonts w:hint="cs"/>
          <w:sz w:val="32"/>
          <w:szCs w:val="32"/>
          <w:rtl/>
          <w:lang w:bidi="ar-DZ"/>
        </w:rPr>
        <w:t>تنص</w:t>
      </w:r>
      <w:proofErr w:type="spellEnd"/>
      <w:r w:rsidR="00012623">
        <w:rPr>
          <w:rFonts w:hint="cs"/>
          <w:sz w:val="32"/>
          <w:szCs w:val="32"/>
          <w:rtl/>
          <w:lang w:bidi="ar-DZ"/>
        </w:rPr>
        <w:t xml:space="preserve"> المادة 82 على ما </w:t>
      </w:r>
      <w:proofErr w:type="gramStart"/>
      <w:r w:rsidR="00012623">
        <w:rPr>
          <w:rFonts w:hint="cs"/>
          <w:sz w:val="32"/>
          <w:szCs w:val="32"/>
          <w:rtl/>
          <w:lang w:bidi="ar-DZ"/>
        </w:rPr>
        <w:t xml:space="preserve">يلي </w:t>
      </w:r>
      <w:r w:rsidR="00012623">
        <w:rPr>
          <w:rFonts w:ascii="Calibri" w:hAnsi="Calibri"/>
          <w:sz w:val="32"/>
          <w:szCs w:val="32"/>
          <w:rtl/>
          <w:lang w:bidi="ar-DZ"/>
        </w:rPr>
        <w:t>:</w:t>
      </w:r>
      <w:proofErr w:type="gramEnd"/>
      <w:r w:rsidR="00012623">
        <w:rPr>
          <w:rFonts w:ascii="Calibri" w:hAnsi="Calibri"/>
          <w:sz w:val="32"/>
          <w:szCs w:val="32"/>
          <w:rtl/>
          <w:lang w:bidi="ar-DZ"/>
        </w:rPr>
        <w:t>«</w:t>
      </w:r>
      <w:r w:rsidR="00012623">
        <w:rPr>
          <w:rFonts w:ascii="Calibri" w:hAnsi="Calibri" w:hint="cs"/>
          <w:sz w:val="32"/>
          <w:szCs w:val="32"/>
          <w:rtl/>
          <w:lang w:bidi="ar-DZ"/>
        </w:rPr>
        <w:t xml:space="preserve"> لا يعين في لجنة التحقيق النواب أو أعضاء مجلس الأمة الذين وقعوا اللائحة المتضمنة إنشاء اللجنة </w:t>
      </w:r>
      <w:r w:rsidR="00012623">
        <w:rPr>
          <w:rFonts w:ascii="Calibri" w:hAnsi="Calibri"/>
          <w:sz w:val="32"/>
          <w:szCs w:val="32"/>
          <w:rtl/>
          <w:lang w:bidi="ar-DZ"/>
        </w:rPr>
        <w:t>»</w:t>
      </w:r>
      <w:r w:rsidR="00012623">
        <w:rPr>
          <w:rFonts w:ascii="Calibri" w:hAnsi="Calibri" w:hint="cs"/>
          <w:sz w:val="32"/>
          <w:szCs w:val="32"/>
          <w:rtl/>
          <w:lang w:bidi="ar-DZ"/>
        </w:rPr>
        <w:t xml:space="preserve">.                                                     </w:t>
      </w:r>
      <w:proofErr w:type="spellStart"/>
      <w:r w:rsidR="00012623">
        <w:rPr>
          <w:rFonts w:ascii="Calibri" w:hAnsi="Calibri" w:hint="cs"/>
          <w:sz w:val="32"/>
          <w:szCs w:val="32"/>
          <w:rtl/>
          <w:lang w:bidi="ar-DZ"/>
        </w:rPr>
        <w:t>تنص</w:t>
      </w:r>
      <w:proofErr w:type="spellEnd"/>
      <w:r w:rsidR="00012623">
        <w:rPr>
          <w:rFonts w:ascii="Calibri" w:hAnsi="Calibri" w:hint="cs"/>
          <w:sz w:val="32"/>
          <w:szCs w:val="32"/>
          <w:rtl/>
          <w:lang w:bidi="ar-DZ"/>
        </w:rPr>
        <w:t xml:space="preserve"> المادة 83 على ما يلي </w:t>
      </w:r>
      <w:r w:rsidR="00012623">
        <w:rPr>
          <w:rFonts w:ascii="Calibri" w:hAnsi="Calibri"/>
          <w:sz w:val="32"/>
          <w:szCs w:val="32"/>
          <w:rtl/>
          <w:lang w:bidi="ar-DZ"/>
        </w:rPr>
        <w:t>:«</w:t>
      </w:r>
      <w:r w:rsidR="00012623">
        <w:rPr>
          <w:rFonts w:ascii="Calibri" w:hAnsi="Calibri" w:hint="cs"/>
          <w:sz w:val="32"/>
          <w:szCs w:val="32"/>
          <w:rtl/>
          <w:lang w:bidi="ar-DZ"/>
        </w:rPr>
        <w:t xml:space="preserve">يجب على أعضاء لجان التحقيق أن يتقيدوا بسرية تحرياتهم </w:t>
      </w:r>
      <w:proofErr w:type="spellStart"/>
      <w:r w:rsidR="00012623">
        <w:rPr>
          <w:rFonts w:ascii="Calibri" w:hAnsi="Calibri" w:hint="cs"/>
          <w:sz w:val="32"/>
          <w:szCs w:val="32"/>
          <w:rtl/>
          <w:lang w:bidi="ar-DZ"/>
        </w:rPr>
        <w:t>ومعايناتهم</w:t>
      </w:r>
      <w:proofErr w:type="spellEnd"/>
      <w:r w:rsidR="00012623">
        <w:rPr>
          <w:rFonts w:ascii="Calibri" w:hAnsi="Calibri" w:hint="cs"/>
          <w:sz w:val="32"/>
          <w:szCs w:val="32"/>
          <w:rtl/>
          <w:lang w:bidi="ar-DZ"/>
        </w:rPr>
        <w:t xml:space="preserve">  ومناقشاتهم </w:t>
      </w:r>
      <w:r w:rsidR="00012623">
        <w:rPr>
          <w:rFonts w:ascii="Calibri" w:hAnsi="Calibri"/>
          <w:sz w:val="32"/>
          <w:szCs w:val="32"/>
          <w:rtl/>
          <w:lang w:bidi="ar-DZ"/>
        </w:rPr>
        <w:t>»</w:t>
      </w:r>
      <w:r w:rsidR="00012623">
        <w:rPr>
          <w:rFonts w:ascii="Calibri" w:hAnsi="Calibri" w:hint="cs"/>
          <w:sz w:val="32"/>
          <w:szCs w:val="32"/>
          <w:rtl/>
          <w:lang w:bidi="ar-DZ"/>
        </w:rPr>
        <w:t xml:space="preserve"> .                                                                   </w:t>
      </w:r>
      <w:proofErr w:type="spellStart"/>
      <w:r w:rsidR="00012623">
        <w:rPr>
          <w:rFonts w:ascii="Calibri" w:hAnsi="Calibri" w:hint="cs"/>
          <w:sz w:val="32"/>
          <w:szCs w:val="32"/>
          <w:rtl/>
          <w:lang w:bidi="ar-DZ"/>
        </w:rPr>
        <w:t>تنص</w:t>
      </w:r>
      <w:proofErr w:type="spellEnd"/>
      <w:r w:rsidR="00012623">
        <w:rPr>
          <w:rFonts w:ascii="Calibri" w:hAnsi="Calibri" w:hint="cs"/>
          <w:sz w:val="32"/>
          <w:szCs w:val="32"/>
          <w:rtl/>
          <w:lang w:bidi="ar-DZ"/>
        </w:rPr>
        <w:t xml:space="preserve"> المادة 84 على ما يلي </w:t>
      </w:r>
      <w:r w:rsidR="00012623">
        <w:rPr>
          <w:rFonts w:ascii="Calibri" w:hAnsi="Calibri"/>
          <w:sz w:val="32"/>
          <w:szCs w:val="32"/>
          <w:rtl/>
          <w:lang w:bidi="ar-DZ"/>
        </w:rPr>
        <w:t>:«</w:t>
      </w:r>
      <w:r w:rsidR="00012623">
        <w:rPr>
          <w:rFonts w:ascii="Calibri" w:hAnsi="Calibri" w:hint="cs"/>
          <w:sz w:val="32"/>
          <w:szCs w:val="32"/>
          <w:rtl/>
          <w:lang w:bidi="ar-DZ"/>
        </w:rPr>
        <w:t xml:space="preserve"> يمكن </w:t>
      </w:r>
      <w:r w:rsidR="00F621E5">
        <w:rPr>
          <w:rFonts w:ascii="Calibri" w:hAnsi="Calibri" w:hint="cs"/>
          <w:sz w:val="32"/>
          <w:szCs w:val="32"/>
          <w:rtl/>
          <w:lang w:bidi="ar-DZ"/>
        </w:rPr>
        <w:t>لجنة التحقيق أن تستمع إلى أي شخص أو</w:t>
      </w:r>
      <w:r w:rsidR="00F30CEF">
        <w:rPr>
          <w:rFonts w:ascii="Calibri" w:hAnsi="Calibri" w:hint="cs"/>
          <w:sz w:val="32"/>
          <w:szCs w:val="32"/>
          <w:rtl/>
          <w:lang w:bidi="ar-DZ"/>
        </w:rPr>
        <w:t xml:space="preserve"> </w:t>
      </w:r>
      <w:r w:rsidR="00F621E5">
        <w:rPr>
          <w:rFonts w:ascii="Calibri" w:hAnsi="Calibri" w:hint="cs"/>
          <w:sz w:val="32"/>
          <w:szCs w:val="32"/>
          <w:rtl/>
          <w:lang w:bidi="ar-DZ"/>
        </w:rPr>
        <w:t xml:space="preserve">تعاين أي مكان وان تطلع على أية معلومة أو وثيقة ترى أن لها علاقة بموضوع التحقيق ، مع مراعاة أحكام المادة 85 أدناه .     </w:t>
      </w:r>
      <w:r w:rsidR="00F30CEF">
        <w:rPr>
          <w:rFonts w:ascii="Calibri" w:hAnsi="Calibri" w:hint="cs"/>
          <w:sz w:val="32"/>
          <w:szCs w:val="32"/>
          <w:rtl/>
          <w:lang w:bidi="ar-DZ"/>
        </w:rPr>
        <w:t xml:space="preserve">                                                                 </w:t>
      </w:r>
      <w:r w:rsidR="00F621E5">
        <w:rPr>
          <w:rFonts w:ascii="Calibri" w:hAnsi="Calibri" w:hint="cs"/>
          <w:sz w:val="32"/>
          <w:szCs w:val="32"/>
          <w:rtl/>
          <w:lang w:bidi="ar-DZ"/>
        </w:rPr>
        <w:t xml:space="preserve">   يرسل رئيس مجلس الأمة أو رئيس المجلس الشعبي </w:t>
      </w:r>
      <w:proofErr w:type="gramStart"/>
      <w:r w:rsidR="00F621E5">
        <w:rPr>
          <w:rFonts w:ascii="Calibri" w:hAnsi="Calibri" w:hint="cs"/>
          <w:sz w:val="32"/>
          <w:szCs w:val="32"/>
          <w:rtl/>
          <w:lang w:bidi="ar-DZ"/>
        </w:rPr>
        <w:t>الوطني ،</w:t>
      </w:r>
      <w:proofErr w:type="gramEnd"/>
      <w:r w:rsidR="00F621E5">
        <w:rPr>
          <w:rFonts w:ascii="Calibri" w:hAnsi="Calibri" w:hint="cs"/>
          <w:sz w:val="32"/>
          <w:szCs w:val="32"/>
          <w:rtl/>
          <w:lang w:bidi="ar-DZ"/>
        </w:rPr>
        <w:t xml:space="preserve"> حسب الحالة ، غلى الوزير الأول ، طلبات الاستماع إلى أعضاء الحكومة .  </w:t>
      </w:r>
      <w:r w:rsidR="00F30CEF">
        <w:rPr>
          <w:rFonts w:ascii="Calibri" w:hAnsi="Calibri" w:hint="cs"/>
          <w:sz w:val="32"/>
          <w:szCs w:val="32"/>
          <w:rtl/>
          <w:lang w:bidi="ar-DZ"/>
        </w:rPr>
        <w:t xml:space="preserve">                                      </w:t>
      </w:r>
      <w:r w:rsidR="00F621E5">
        <w:rPr>
          <w:rFonts w:ascii="Calibri" w:hAnsi="Calibri" w:hint="cs"/>
          <w:sz w:val="32"/>
          <w:szCs w:val="32"/>
          <w:rtl/>
          <w:lang w:bidi="ar-DZ"/>
        </w:rPr>
        <w:t xml:space="preserve">    يضبط برنامج الاستماع إلى أعضاء الحكومة بالاتفاق مع الوزير الأول .      </w:t>
      </w:r>
      <w:r w:rsidR="00F30CEF">
        <w:rPr>
          <w:rFonts w:ascii="Calibri" w:hAnsi="Calibri" w:hint="cs"/>
          <w:sz w:val="32"/>
          <w:szCs w:val="32"/>
          <w:rtl/>
          <w:lang w:bidi="ar-DZ"/>
        </w:rPr>
        <w:t xml:space="preserve">         </w:t>
      </w:r>
      <w:r w:rsidR="00F621E5">
        <w:rPr>
          <w:rFonts w:ascii="Calibri" w:hAnsi="Calibri" w:hint="cs"/>
          <w:sz w:val="32"/>
          <w:szCs w:val="32"/>
          <w:rtl/>
          <w:lang w:bidi="ar-DZ"/>
        </w:rPr>
        <w:t xml:space="preserve">       </w:t>
      </w:r>
      <w:proofErr w:type="gramStart"/>
      <w:r w:rsidR="00F621E5">
        <w:rPr>
          <w:rFonts w:ascii="Calibri" w:hAnsi="Calibri" w:hint="cs"/>
          <w:sz w:val="32"/>
          <w:szCs w:val="32"/>
          <w:rtl/>
          <w:lang w:bidi="ar-DZ"/>
        </w:rPr>
        <w:t>يوجه</w:t>
      </w:r>
      <w:proofErr w:type="gramEnd"/>
      <w:r w:rsidR="00F621E5">
        <w:rPr>
          <w:rFonts w:ascii="Calibri" w:hAnsi="Calibri" w:hint="cs"/>
          <w:sz w:val="32"/>
          <w:szCs w:val="32"/>
          <w:rtl/>
          <w:lang w:bidi="ar-DZ"/>
        </w:rPr>
        <w:t xml:space="preserve"> الاستدعاء مرفقا ببرنامج المعاينات والزيارات </w:t>
      </w:r>
      <w:r w:rsidR="00F30CEF">
        <w:rPr>
          <w:rFonts w:ascii="Calibri" w:hAnsi="Calibri" w:hint="cs"/>
          <w:sz w:val="32"/>
          <w:szCs w:val="32"/>
          <w:rtl/>
          <w:lang w:bidi="ar-DZ"/>
        </w:rPr>
        <w:t>ع</w:t>
      </w:r>
      <w:r w:rsidR="00F621E5">
        <w:rPr>
          <w:rFonts w:ascii="Calibri" w:hAnsi="Calibri" w:hint="cs"/>
          <w:sz w:val="32"/>
          <w:szCs w:val="32"/>
          <w:rtl/>
          <w:lang w:bidi="ar-DZ"/>
        </w:rPr>
        <w:t xml:space="preserve">لى </w:t>
      </w:r>
      <w:r w:rsidR="00F30CEF">
        <w:rPr>
          <w:rFonts w:ascii="Calibri" w:hAnsi="Calibri" w:hint="cs"/>
          <w:sz w:val="32"/>
          <w:szCs w:val="32"/>
          <w:rtl/>
          <w:lang w:bidi="ar-DZ"/>
        </w:rPr>
        <w:t>إ</w:t>
      </w:r>
      <w:r w:rsidR="00F621E5">
        <w:rPr>
          <w:rFonts w:ascii="Calibri" w:hAnsi="Calibri" w:hint="cs"/>
          <w:sz w:val="32"/>
          <w:szCs w:val="32"/>
          <w:rtl/>
          <w:lang w:bidi="ar-DZ"/>
        </w:rPr>
        <w:t xml:space="preserve">طارات المؤسسات والإدارات العمومية وأعوانها قصد المعاينة الميدانية للاستماع إليهم عن طريق السلطة السلمية التي </w:t>
      </w:r>
      <w:r w:rsidR="00F30CEF">
        <w:rPr>
          <w:rFonts w:ascii="Calibri" w:hAnsi="Calibri" w:hint="cs"/>
          <w:sz w:val="32"/>
          <w:szCs w:val="32"/>
          <w:rtl/>
          <w:lang w:bidi="ar-DZ"/>
        </w:rPr>
        <w:t>يتبعونها.</w:t>
      </w:r>
      <w:r w:rsidR="00F621E5">
        <w:rPr>
          <w:rFonts w:ascii="Calibri" w:hAnsi="Calibri" w:hint="cs"/>
          <w:sz w:val="32"/>
          <w:szCs w:val="32"/>
          <w:rtl/>
          <w:lang w:bidi="ar-DZ"/>
        </w:rPr>
        <w:t xml:space="preserve">    </w:t>
      </w:r>
      <w:r w:rsidR="00F30CEF">
        <w:rPr>
          <w:rFonts w:ascii="Calibri" w:hAnsi="Calibri" w:hint="cs"/>
          <w:sz w:val="32"/>
          <w:szCs w:val="32"/>
          <w:rtl/>
          <w:lang w:bidi="ar-DZ"/>
        </w:rPr>
        <w:t xml:space="preserve">                                                                                  </w:t>
      </w:r>
      <w:r w:rsidR="00F621E5">
        <w:rPr>
          <w:rFonts w:ascii="Calibri" w:hAnsi="Calibri" w:hint="cs"/>
          <w:sz w:val="32"/>
          <w:szCs w:val="32"/>
          <w:rtl/>
          <w:lang w:bidi="ar-DZ"/>
        </w:rPr>
        <w:t xml:space="preserve">   يعد عدم الامتثال أمام لجنة التحقيق تقصيرا جسيما يدون في التقرير ، وتتحمل السلطة السلمية الوصية كامل مسؤولياتها </w:t>
      </w:r>
      <w:r w:rsidR="00F30CEF">
        <w:rPr>
          <w:rFonts w:ascii="Calibri" w:hAnsi="Calibri"/>
          <w:sz w:val="32"/>
          <w:szCs w:val="32"/>
          <w:rtl/>
          <w:lang w:bidi="ar-DZ"/>
        </w:rPr>
        <w:t>»</w:t>
      </w:r>
      <w:r w:rsidR="00F621E5">
        <w:rPr>
          <w:rFonts w:ascii="Calibri" w:hAnsi="Calibri" w:hint="cs"/>
          <w:sz w:val="32"/>
          <w:szCs w:val="32"/>
          <w:rtl/>
          <w:lang w:bidi="ar-DZ"/>
        </w:rPr>
        <w:t>.</w:t>
      </w:r>
    </w:p>
    <w:p w:rsidR="00DD71EF" w:rsidRDefault="00F30CEF" w:rsidP="008D7FE3">
      <w:pPr>
        <w:bidi/>
        <w:spacing w:line="360" w:lineRule="auto"/>
        <w:rPr>
          <w:sz w:val="32"/>
          <w:szCs w:val="32"/>
          <w:lang w:bidi="ar-DZ"/>
        </w:rPr>
      </w:pPr>
      <w:proofErr w:type="spellStart"/>
      <w:r>
        <w:rPr>
          <w:rFonts w:hint="cs"/>
          <w:sz w:val="32"/>
          <w:szCs w:val="32"/>
          <w:rtl/>
          <w:lang w:bidi="ar-DZ"/>
        </w:rPr>
        <w:lastRenderedPageBreak/>
        <w:t>تنص</w:t>
      </w:r>
      <w:proofErr w:type="spellEnd"/>
      <w:r>
        <w:rPr>
          <w:rFonts w:hint="cs"/>
          <w:sz w:val="32"/>
          <w:szCs w:val="32"/>
          <w:rtl/>
          <w:lang w:bidi="ar-DZ"/>
        </w:rPr>
        <w:t xml:space="preserve"> المادة 85 على ما يلي </w:t>
      </w:r>
      <w:r>
        <w:rPr>
          <w:rFonts w:ascii="Calibri" w:hAnsi="Calibri"/>
          <w:sz w:val="32"/>
          <w:szCs w:val="32"/>
          <w:rtl/>
          <w:lang w:bidi="ar-DZ"/>
        </w:rPr>
        <w:t>:«</w:t>
      </w:r>
      <w:r>
        <w:rPr>
          <w:rFonts w:hint="cs"/>
          <w:sz w:val="32"/>
          <w:szCs w:val="32"/>
          <w:rtl/>
          <w:lang w:bidi="ar-DZ"/>
        </w:rPr>
        <w:t xml:space="preserve"> تخول لجنة التحقيق الاطلاع على أية وثيقة وأخذ نسخة منها ، ماعدا تلك التي تكتسي طابعا سريا واستراتيجيا يهم الدفاع الوطني والمصالح الحيوية للاقتصاد الوطني وأمن الدولة الداخلي والخارجي .                                                </w:t>
      </w:r>
      <w:proofErr w:type="gramStart"/>
      <w:r>
        <w:rPr>
          <w:rFonts w:hint="cs"/>
          <w:sz w:val="32"/>
          <w:szCs w:val="32"/>
          <w:rtl/>
          <w:lang w:bidi="ar-DZ"/>
        </w:rPr>
        <w:t>يجب</w:t>
      </w:r>
      <w:proofErr w:type="gramEnd"/>
      <w:r>
        <w:rPr>
          <w:rFonts w:hint="cs"/>
          <w:sz w:val="32"/>
          <w:szCs w:val="32"/>
          <w:rtl/>
          <w:lang w:bidi="ar-DZ"/>
        </w:rPr>
        <w:t xml:space="preserve"> أن يكون الاستثناء الوارد في الفقرة أعلاه، مبررا ومعللا من طرف الجهات المعنية</w:t>
      </w:r>
      <w:r>
        <w:rPr>
          <w:rFonts w:ascii="Calibri" w:hAnsi="Calibri"/>
          <w:sz w:val="32"/>
          <w:szCs w:val="32"/>
          <w:rtl/>
          <w:lang w:bidi="ar-DZ"/>
        </w:rPr>
        <w:t>»</w:t>
      </w:r>
      <w:r>
        <w:rPr>
          <w:rFonts w:hint="cs"/>
          <w:sz w:val="32"/>
          <w:szCs w:val="32"/>
          <w:rtl/>
          <w:lang w:bidi="ar-DZ"/>
        </w:rPr>
        <w:t xml:space="preserve">.         </w:t>
      </w:r>
      <w:proofErr w:type="spellStart"/>
      <w:r>
        <w:rPr>
          <w:rFonts w:hint="cs"/>
          <w:sz w:val="32"/>
          <w:szCs w:val="32"/>
          <w:rtl/>
          <w:lang w:bidi="ar-DZ"/>
        </w:rPr>
        <w:t>تنص</w:t>
      </w:r>
      <w:proofErr w:type="spellEnd"/>
      <w:r>
        <w:rPr>
          <w:rFonts w:hint="cs"/>
          <w:sz w:val="32"/>
          <w:szCs w:val="32"/>
          <w:rtl/>
          <w:lang w:bidi="ar-DZ"/>
        </w:rPr>
        <w:t xml:space="preserve"> المادة 86 على ما </w:t>
      </w:r>
      <w:proofErr w:type="gramStart"/>
      <w:r>
        <w:rPr>
          <w:rFonts w:hint="cs"/>
          <w:sz w:val="32"/>
          <w:szCs w:val="32"/>
          <w:rtl/>
          <w:lang w:bidi="ar-DZ"/>
        </w:rPr>
        <w:t xml:space="preserve">يلي </w:t>
      </w:r>
      <w:r>
        <w:rPr>
          <w:rFonts w:ascii="Calibri" w:hAnsi="Calibri"/>
          <w:sz w:val="32"/>
          <w:szCs w:val="32"/>
          <w:rtl/>
          <w:lang w:bidi="ar-DZ"/>
        </w:rPr>
        <w:t>:</w:t>
      </w:r>
      <w:proofErr w:type="gramEnd"/>
      <w:r>
        <w:rPr>
          <w:rFonts w:ascii="Calibri" w:hAnsi="Calibri"/>
          <w:sz w:val="32"/>
          <w:szCs w:val="32"/>
          <w:rtl/>
          <w:lang w:bidi="ar-DZ"/>
        </w:rPr>
        <w:t>«</w:t>
      </w:r>
      <w:r>
        <w:rPr>
          <w:rFonts w:hint="cs"/>
          <w:sz w:val="32"/>
          <w:szCs w:val="32"/>
          <w:rtl/>
          <w:lang w:bidi="ar-DZ"/>
        </w:rPr>
        <w:t xml:space="preserve">يسلم التقرير الذي أعدته لجنة التحقيق إلى رئيس مجلس الأمة أو رئيس المجلس الشعبي الوطني ، حسب الحالة  .                                                                      يبلغ التقرير إلى كل من رئيس الجمهورية والوزير الأول .                                  كما يوزع على النواب أو على أعضاء </w:t>
      </w:r>
      <w:proofErr w:type="gramStart"/>
      <w:r>
        <w:rPr>
          <w:rFonts w:hint="cs"/>
          <w:sz w:val="32"/>
          <w:szCs w:val="32"/>
          <w:rtl/>
          <w:lang w:bidi="ar-DZ"/>
        </w:rPr>
        <w:t>مجلس</w:t>
      </w:r>
      <w:proofErr w:type="gramEnd"/>
      <w:r>
        <w:rPr>
          <w:rFonts w:hint="cs"/>
          <w:sz w:val="32"/>
          <w:szCs w:val="32"/>
          <w:rtl/>
          <w:lang w:bidi="ar-DZ"/>
        </w:rPr>
        <w:t xml:space="preserve"> الأمة، حسب الحالة </w:t>
      </w:r>
      <w:r>
        <w:rPr>
          <w:rFonts w:ascii="Calibri" w:hAnsi="Calibri"/>
          <w:sz w:val="32"/>
          <w:szCs w:val="32"/>
          <w:rtl/>
          <w:lang w:bidi="ar-DZ"/>
        </w:rPr>
        <w:t>»</w:t>
      </w:r>
      <w:r>
        <w:rPr>
          <w:rFonts w:hint="cs"/>
          <w:sz w:val="32"/>
          <w:szCs w:val="32"/>
          <w:rtl/>
          <w:lang w:bidi="ar-DZ"/>
        </w:rPr>
        <w:t xml:space="preserve">.                    </w:t>
      </w:r>
      <w:proofErr w:type="spellStart"/>
      <w:r>
        <w:rPr>
          <w:rFonts w:hint="cs"/>
          <w:sz w:val="32"/>
          <w:szCs w:val="32"/>
          <w:rtl/>
          <w:lang w:bidi="ar-DZ"/>
        </w:rPr>
        <w:t>تنص</w:t>
      </w:r>
      <w:proofErr w:type="spellEnd"/>
      <w:r>
        <w:rPr>
          <w:rFonts w:hint="cs"/>
          <w:sz w:val="32"/>
          <w:szCs w:val="32"/>
          <w:rtl/>
          <w:lang w:bidi="ar-DZ"/>
        </w:rPr>
        <w:t xml:space="preserve"> المادة 8</w:t>
      </w:r>
      <w:r w:rsidR="008D7FE3">
        <w:rPr>
          <w:rFonts w:hint="cs"/>
          <w:sz w:val="32"/>
          <w:szCs w:val="32"/>
          <w:rtl/>
          <w:lang w:bidi="ar-DZ"/>
        </w:rPr>
        <w:t>7</w:t>
      </w:r>
      <w:r>
        <w:rPr>
          <w:rFonts w:hint="cs"/>
          <w:sz w:val="32"/>
          <w:szCs w:val="32"/>
          <w:rtl/>
          <w:lang w:bidi="ar-DZ"/>
        </w:rPr>
        <w:t xml:space="preserve"> على ما </w:t>
      </w:r>
      <w:proofErr w:type="gramStart"/>
      <w:r>
        <w:rPr>
          <w:rFonts w:hint="cs"/>
          <w:sz w:val="32"/>
          <w:szCs w:val="32"/>
          <w:rtl/>
          <w:lang w:bidi="ar-DZ"/>
        </w:rPr>
        <w:t xml:space="preserve">يلي </w:t>
      </w:r>
      <w:r>
        <w:rPr>
          <w:rFonts w:ascii="Calibri" w:hAnsi="Calibri"/>
          <w:sz w:val="32"/>
          <w:szCs w:val="32"/>
          <w:rtl/>
          <w:lang w:bidi="ar-DZ"/>
        </w:rPr>
        <w:t>:</w:t>
      </w:r>
      <w:proofErr w:type="gramEnd"/>
      <w:r>
        <w:rPr>
          <w:rFonts w:ascii="Calibri" w:hAnsi="Calibri"/>
          <w:sz w:val="32"/>
          <w:szCs w:val="32"/>
          <w:rtl/>
          <w:lang w:bidi="ar-DZ"/>
        </w:rPr>
        <w:t>«</w:t>
      </w:r>
      <w:r>
        <w:rPr>
          <w:rFonts w:hint="cs"/>
          <w:sz w:val="32"/>
          <w:szCs w:val="32"/>
          <w:rtl/>
          <w:lang w:bidi="ar-DZ"/>
        </w:rPr>
        <w:t xml:space="preserve"> </w:t>
      </w:r>
      <w:r w:rsidR="008D7FE3">
        <w:rPr>
          <w:rFonts w:hint="cs"/>
          <w:sz w:val="32"/>
          <w:szCs w:val="32"/>
          <w:rtl/>
          <w:lang w:bidi="ar-DZ"/>
        </w:rPr>
        <w:t xml:space="preserve">يمكن أن يقرر المجلس الشعبي الوطني أو مجلس الأمة نشر التقرير كلي أو جزئيا ، بناء على اقتراح مكتبه ورؤساء المجموعات البرلمانية بعد رأي الحكومة .               </w:t>
      </w:r>
      <w:r w:rsidR="00DD71EF">
        <w:rPr>
          <w:rFonts w:hint="cs"/>
          <w:sz w:val="32"/>
          <w:szCs w:val="32"/>
          <w:rtl/>
          <w:lang w:bidi="ar-DZ"/>
        </w:rPr>
        <w:t xml:space="preserve"> </w:t>
      </w:r>
      <w:r w:rsidR="008D7FE3">
        <w:rPr>
          <w:rFonts w:hint="cs"/>
          <w:sz w:val="32"/>
          <w:szCs w:val="32"/>
          <w:rtl/>
          <w:lang w:bidi="ar-DZ"/>
        </w:rPr>
        <w:t xml:space="preserve">                                                                         </w:t>
      </w:r>
      <w:proofErr w:type="gramStart"/>
      <w:r w:rsidR="008D7FE3">
        <w:rPr>
          <w:rFonts w:hint="cs"/>
          <w:sz w:val="32"/>
          <w:szCs w:val="32"/>
          <w:rtl/>
          <w:lang w:bidi="ar-DZ"/>
        </w:rPr>
        <w:t>يبت</w:t>
      </w:r>
      <w:proofErr w:type="gramEnd"/>
      <w:r w:rsidR="008D7FE3">
        <w:rPr>
          <w:rFonts w:hint="cs"/>
          <w:sz w:val="32"/>
          <w:szCs w:val="32"/>
          <w:rtl/>
          <w:lang w:bidi="ar-DZ"/>
        </w:rPr>
        <w:t xml:space="preserve"> المجلس الشعبي الوطني أو مجلس </w:t>
      </w:r>
      <w:r w:rsidR="001C4AA6">
        <w:rPr>
          <w:rFonts w:hint="cs"/>
          <w:sz w:val="32"/>
          <w:szCs w:val="32"/>
          <w:rtl/>
          <w:lang w:bidi="ar-DZ"/>
        </w:rPr>
        <w:t>الأمة،</w:t>
      </w:r>
      <w:r w:rsidR="008D7FE3">
        <w:rPr>
          <w:rFonts w:hint="cs"/>
          <w:sz w:val="32"/>
          <w:szCs w:val="32"/>
          <w:rtl/>
          <w:lang w:bidi="ar-DZ"/>
        </w:rPr>
        <w:t xml:space="preserve"> حسب </w:t>
      </w:r>
      <w:r w:rsidR="001C4AA6">
        <w:rPr>
          <w:rFonts w:hint="cs"/>
          <w:sz w:val="32"/>
          <w:szCs w:val="32"/>
          <w:rtl/>
          <w:lang w:bidi="ar-DZ"/>
        </w:rPr>
        <w:t>الحالة،</w:t>
      </w:r>
      <w:r w:rsidR="008D7FE3">
        <w:rPr>
          <w:rFonts w:hint="cs"/>
          <w:sz w:val="32"/>
          <w:szCs w:val="32"/>
          <w:rtl/>
          <w:lang w:bidi="ar-DZ"/>
        </w:rPr>
        <w:t xml:space="preserve"> في ذلك دون مناقشة بأغلبية الأعضاء </w:t>
      </w:r>
      <w:r w:rsidR="001C4AA6">
        <w:rPr>
          <w:rFonts w:hint="cs"/>
          <w:sz w:val="32"/>
          <w:szCs w:val="32"/>
          <w:rtl/>
          <w:lang w:bidi="ar-DZ"/>
        </w:rPr>
        <w:t>الحاضرين،</w:t>
      </w:r>
      <w:r w:rsidR="008D7FE3">
        <w:rPr>
          <w:rFonts w:hint="cs"/>
          <w:sz w:val="32"/>
          <w:szCs w:val="32"/>
          <w:rtl/>
          <w:lang w:bidi="ar-DZ"/>
        </w:rPr>
        <w:t xml:space="preserve"> إثر عرض موجز يقدمه مقرر لجنة التحقيق ويبين فيه الحجج المؤيدة أو المعارضة لنشر التقرير كليا أو </w:t>
      </w:r>
      <w:r w:rsidR="001C4AA6">
        <w:rPr>
          <w:rFonts w:hint="cs"/>
          <w:sz w:val="32"/>
          <w:szCs w:val="32"/>
          <w:rtl/>
          <w:lang w:bidi="ar-DZ"/>
        </w:rPr>
        <w:t>جزئيا.</w:t>
      </w:r>
      <w:r w:rsidR="008D7FE3">
        <w:rPr>
          <w:rFonts w:hint="cs"/>
          <w:sz w:val="32"/>
          <w:szCs w:val="32"/>
          <w:rtl/>
          <w:lang w:bidi="ar-DZ"/>
        </w:rPr>
        <w:t xml:space="preserve">                   </w:t>
      </w:r>
      <w:r w:rsidR="001C4AA6">
        <w:rPr>
          <w:rFonts w:hint="cs"/>
          <w:sz w:val="32"/>
          <w:szCs w:val="32"/>
          <w:rtl/>
          <w:lang w:bidi="ar-DZ"/>
        </w:rPr>
        <w:t xml:space="preserve">        </w:t>
      </w:r>
      <w:r w:rsidR="008D7FE3">
        <w:rPr>
          <w:rFonts w:hint="cs"/>
          <w:sz w:val="32"/>
          <w:szCs w:val="32"/>
          <w:rtl/>
          <w:lang w:bidi="ar-DZ"/>
        </w:rPr>
        <w:t xml:space="preserve">                             </w:t>
      </w:r>
      <w:proofErr w:type="gramStart"/>
      <w:r w:rsidR="008D7FE3">
        <w:rPr>
          <w:rFonts w:hint="cs"/>
          <w:sz w:val="32"/>
          <w:szCs w:val="32"/>
          <w:rtl/>
          <w:lang w:bidi="ar-DZ"/>
        </w:rPr>
        <w:t>يمكن</w:t>
      </w:r>
      <w:proofErr w:type="gramEnd"/>
      <w:r w:rsidR="008D7FE3">
        <w:rPr>
          <w:rFonts w:hint="cs"/>
          <w:sz w:val="32"/>
          <w:szCs w:val="32"/>
          <w:rtl/>
          <w:lang w:bidi="ar-DZ"/>
        </w:rPr>
        <w:t xml:space="preserve"> كلا من المجلس الشعبي الوطني ومجلس الأمة، عند الاقتضاء، أن يفتح مناقشة في جلسة مغلقة بخصوص نشر التقرير</w:t>
      </w:r>
      <w:r w:rsidR="008D7FE3">
        <w:rPr>
          <w:rFonts w:ascii="Calibri" w:hAnsi="Calibri"/>
          <w:sz w:val="32"/>
          <w:szCs w:val="32"/>
          <w:rtl/>
          <w:lang w:bidi="ar-DZ"/>
        </w:rPr>
        <w:t>»</w:t>
      </w:r>
      <w:r w:rsidR="008D7FE3">
        <w:rPr>
          <w:rFonts w:hint="cs"/>
          <w:sz w:val="32"/>
          <w:szCs w:val="32"/>
          <w:rtl/>
          <w:lang w:bidi="ar-DZ"/>
        </w:rPr>
        <w:t>.</w:t>
      </w:r>
    </w:p>
    <w:p w:rsidR="003023FD" w:rsidRPr="00DD71EF" w:rsidRDefault="00F30CEF" w:rsidP="00DD71EF">
      <w:pPr>
        <w:bidi/>
        <w:spacing w:line="360" w:lineRule="auto"/>
        <w:rPr>
          <w:b/>
          <w:bCs/>
          <w:sz w:val="32"/>
          <w:szCs w:val="32"/>
          <w:rtl/>
          <w:lang w:bidi="ar-DZ"/>
        </w:rPr>
      </w:pPr>
      <w:r w:rsidRPr="00DD71EF">
        <w:rPr>
          <w:rFonts w:hint="cs"/>
          <w:b/>
          <w:bCs/>
          <w:sz w:val="32"/>
          <w:szCs w:val="32"/>
          <w:rtl/>
          <w:lang w:bidi="ar-DZ"/>
        </w:rPr>
        <w:t xml:space="preserve"> </w:t>
      </w:r>
      <w:r w:rsidR="00DD71EF" w:rsidRPr="00DD71EF">
        <w:rPr>
          <w:rFonts w:hint="cs"/>
          <w:b/>
          <w:bCs/>
          <w:sz w:val="32"/>
          <w:szCs w:val="32"/>
          <w:rtl/>
          <w:lang w:bidi="ar-DZ"/>
        </w:rPr>
        <w:t xml:space="preserve">3- </w:t>
      </w:r>
      <w:proofErr w:type="gramStart"/>
      <w:r w:rsidR="00DD71EF" w:rsidRPr="00DD71EF">
        <w:rPr>
          <w:rFonts w:hint="cs"/>
          <w:b/>
          <w:bCs/>
          <w:sz w:val="32"/>
          <w:szCs w:val="32"/>
          <w:rtl/>
          <w:lang w:bidi="ar-DZ"/>
        </w:rPr>
        <w:t>سلطات</w:t>
      </w:r>
      <w:proofErr w:type="gramEnd"/>
      <w:r w:rsidR="00DD71EF" w:rsidRPr="00DD71EF">
        <w:rPr>
          <w:rFonts w:hint="cs"/>
          <w:b/>
          <w:bCs/>
          <w:sz w:val="32"/>
          <w:szCs w:val="32"/>
          <w:rtl/>
          <w:lang w:bidi="ar-DZ"/>
        </w:rPr>
        <w:t xml:space="preserve"> لجن التحقيق </w:t>
      </w:r>
    </w:p>
    <w:p w:rsidR="00DD71EF" w:rsidRPr="00DD71EF" w:rsidRDefault="00DD71EF" w:rsidP="00DD71EF">
      <w:pPr>
        <w:bidi/>
        <w:spacing w:line="360" w:lineRule="auto"/>
        <w:rPr>
          <w:b/>
          <w:bCs/>
          <w:sz w:val="32"/>
          <w:szCs w:val="32"/>
          <w:rtl/>
          <w:lang w:bidi="ar-DZ"/>
        </w:rPr>
      </w:pPr>
      <w:r w:rsidRPr="00DD71EF">
        <w:rPr>
          <w:rFonts w:hint="cs"/>
          <w:b/>
          <w:bCs/>
          <w:sz w:val="32"/>
          <w:szCs w:val="32"/>
          <w:rtl/>
          <w:lang w:bidi="ar-DZ"/>
        </w:rPr>
        <w:t xml:space="preserve">أ-الاستماع إلى الأشخاص والشهود </w:t>
      </w:r>
    </w:p>
    <w:p w:rsidR="00D90D4A" w:rsidRDefault="00DD71EF" w:rsidP="00D90D4A">
      <w:pPr>
        <w:bidi/>
        <w:spacing w:line="360" w:lineRule="auto"/>
        <w:rPr>
          <w:sz w:val="32"/>
          <w:szCs w:val="32"/>
          <w:rtl/>
          <w:lang w:bidi="ar-DZ"/>
        </w:rPr>
      </w:pPr>
      <w:r>
        <w:rPr>
          <w:rFonts w:hint="cs"/>
          <w:sz w:val="32"/>
          <w:szCs w:val="32"/>
          <w:rtl/>
          <w:lang w:bidi="ar-DZ"/>
        </w:rPr>
        <w:t xml:space="preserve">يمكن للجنة التحقيق أن تستمع إلى أي شخص ترى </w:t>
      </w:r>
      <w:proofErr w:type="spellStart"/>
      <w:r>
        <w:rPr>
          <w:rFonts w:hint="cs"/>
          <w:sz w:val="32"/>
          <w:szCs w:val="32"/>
          <w:rtl/>
          <w:lang w:bidi="ar-DZ"/>
        </w:rPr>
        <w:t>ان</w:t>
      </w:r>
      <w:proofErr w:type="spellEnd"/>
      <w:r>
        <w:rPr>
          <w:rFonts w:hint="cs"/>
          <w:sz w:val="32"/>
          <w:szCs w:val="32"/>
          <w:rtl/>
          <w:lang w:bidi="ar-DZ"/>
        </w:rPr>
        <w:t xml:space="preserve"> الاستماع إليه ضروري لمعالجة القضية .                                                                                           يوجه الاستدعاء إلى كل أعضاء الحكومة بما فيها الوزير الأول ويكون من  رئيس المجلس الشعبي الوطني </w:t>
      </w:r>
      <w:proofErr w:type="spellStart"/>
      <w:r>
        <w:rPr>
          <w:rFonts w:hint="cs"/>
          <w:sz w:val="32"/>
          <w:szCs w:val="32"/>
          <w:rtl/>
          <w:lang w:bidi="ar-DZ"/>
        </w:rPr>
        <w:t>او</w:t>
      </w:r>
      <w:proofErr w:type="spellEnd"/>
      <w:r>
        <w:rPr>
          <w:rFonts w:hint="cs"/>
          <w:sz w:val="32"/>
          <w:szCs w:val="32"/>
          <w:rtl/>
          <w:lang w:bidi="ar-DZ"/>
        </w:rPr>
        <w:t xml:space="preserve"> رئيس مجلس الأمة ، حسب الحالة                                         يتم استدعاء الشهود بالطرق القانونية من طرف لجنة التحقيق ، وفي حالة امتناعهم عن الحضور يتعرضون إلى عقوبات جزائية ، وهي وسيلة أجبراهم على الإدلاء بشهادتهم .  </w:t>
      </w:r>
      <w:r w:rsidRPr="00DD71EF">
        <w:rPr>
          <w:rFonts w:hint="cs"/>
          <w:b/>
          <w:bCs/>
          <w:sz w:val="32"/>
          <w:szCs w:val="32"/>
          <w:rtl/>
          <w:lang w:bidi="ar-DZ"/>
        </w:rPr>
        <w:lastRenderedPageBreak/>
        <w:t>ب-تسليم الوثائق والزيارات الميدانية</w:t>
      </w:r>
      <w:r>
        <w:rPr>
          <w:rFonts w:hint="cs"/>
          <w:sz w:val="32"/>
          <w:szCs w:val="32"/>
          <w:rtl/>
          <w:lang w:bidi="ar-DZ"/>
        </w:rPr>
        <w:t xml:space="preserve">                             </w:t>
      </w:r>
      <w:r w:rsidR="00D90D4A">
        <w:rPr>
          <w:rFonts w:hint="cs"/>
          <w:sz w:val="32"/>
          <w:szCs w:val="32"/>
          <w:rtl/>
          <w:lang w:bidi="ar-DZ"/>
        </w:rPr>
        <w:t xml:space="preserve">                    </w:t>
      </w:r>
      <w:r>
        <w:rPr>
          <w:rFonts w:hint="cs"/>
          <w:sz w:val="32"/>
          <w:szCs w:val="32"/>
          <w:rtl/>
          <w:lang w:bidi="ar-DZ"/>
        </w:rPr>
        <w:t xml:space="preserve">         تستطيع لجنة التحقيق </w:t>
      </w:r>
      <w:proofErr w:type="spellStart"/>
      <w:r>
        <w:rPr>
          <w:rFonts w:hint="cs"/>
          <w:sz w:val="32"/>
          <w:szCs w:val="32"/>
          <w:rtl/>
          <w:lang w:bidi="ar-DZ"/>
        </w:rPr>
        <w:t>ان</w:t>
      </w:r>
      <w:proofErr w:type="spellEnd"/>
      <w:r>
        <w:rPr>
          <w:rFonts w:hint="cs"/>
          <w:sz w:val="32"/>
          <w:szCs w:val="32"/>
          <w:rtl/>
          <w:lang w:bidi="ar-DZ"/>
        </w:rPr>
        <w:t xml:space="preserve"> تطالب من الهيئة محل تحرياتها ، وكذا الغدارات وال</w:t>
      </w:r>
      <w:r w:rsidR="00D90D4A">
        <w:rPr>
          <w:rFonts w:hint="cs"/>
          <w:sz w:val="32"/>
          <w:szCs w:val="32"/>
          <w:rtl/>
          <w:lang w:bidi="ar-DZ"/>
        </w:rPr>
        <w:t>أ</w:t>
      </w:r>
      <w:r>
        <w:rPr>
          <w:rFonts w:hint="cs"/>
          <w:sz w:val="32"/>
          <w:szCs w:val="32"/>
          <w:rtl/>
          <w:lang w:bidi="ar-DZ"/>
        </w:rPr>
        <w:t xml:space="preserve">جهزة المختصة الاضطلاع على أية وثيقة واخذ نسخة منها لأداء مهمتها ، كما أن للجنة </w:t>
      </w:r>
      <w:r w:rsidR="00D90D4A">
        <w:rPr>
          <w:rFonts w:hint="cs"/>
          <w:sz w:val="32"/>
          <w:szCs w:val="32"/>
          <w:rtl/>
          <w:lang w:bidi="ar-DZ"/>
        </w:rPr>
        <w:t xml:space="preserve">حق القيام </w:t>
      </w:r>
      <w:proofErr w:type="spellStart"/>
      <w:r w:rsidR="00D90D4A">
        <w:rPr>
          <w:rFonts w:hint="cs"/>
          <w:sz w:val="32"/>
          <w:szCs w:val="32"/>
          <w:rtl/>
          <w:lang w:bidi="ar-DZ"/>
        </w:rPr>
        <w:t>يمعاينات</w:t>
      </w:r>
      <w:proofErr w:type="spellEnd"/>
      <w:r w:rsidR="00D90D4A">
        <w:rPr>
          <w:rFonts w:hint="cs"/>
          <w:sz w:val="32"/>
          <w:szCs w:val="32"/>
          <w:rtl/>
          <w:lang w:bidi="ar-DZ"/>
        </w:rPr>
        <w:t xml:space="preserve"> ميدانية </w:t>
      </w:r>
      <w:proofErr w:type="spellStart"/>
      <w:r w:rsidR="00D90D4A">
        <w:rPr>
          <w:rFonts w:hint="cs"/>
          <w:sz w:val="32"/>
          <w:szCs w:val="32"/>
          <w:rtl/>
          <w:lang w:bidi="ar-DZ"/>
        </w:rPr>
        <w:t>وزيارت</w:t>
      </w:r>
      <w:proofErr w:type="spellEnd"/>
      <w:r w:rsidR="00D90D4A">
        <w:rPr>
          <w:rFonts w:hint="cs"/>
          <w:sz w:val="32"/>
          <w:szCs w:val="32"/>
          <w:rtl/>
          <w:lang w:bidi="ar-DZ"/>
        </w:rPr>
        <w:t xml:space="preserve"> رسمية للمؤسسات والإدارات العمومية بعد أن يرفق برنامج المعاينات والزيارات إلى السلطة السلمية .                                                     </w:t>
      </w:r>
      <w:r w:rsidR="00D90D4A" w:rsidRPr="00D90D4A">
        <w:rPr>
          <w:rFonts w:hint="cs"/>
          <w:b/>
          <w:bCs/>
          <w:sz w:val="32"/>
          <w:szCs w:val="32"/>
          <w:rtl/>
          <w:lang w:bidi="ar-DZ"/>
        </w:rPr>
        <w:t>ج- الاستعانة بالخبراء والمختصين</w:t>
      </w:r>
      <w:r w:rsidR="00D90D4A">
        <w:rPr>
          <w:rFonts w:hint="cs"/>
          <w:sz w:val="32"/>
          <w:szCs w:val="32"/>
          <w:rtl/>
          <w:lang w:bidi="ar-DZ"/>
        </w:rPr>
        <w:t xml:space="preserve">                                                          عندما تقوم لجنة التحقيق بتحريرها لتقصي الحقائق في مجال </w:t>
      </w:r>
      <w:proofErr w:type="gramStart"/>
      <w:r w:rsidR="00D90D4A">
        <w:rPr>
          <w:rFonts w:hint="cs"/>
          <w:sz w:val="32"/>
          <w:szCs w:val="32"/>
          <w:rtl/>
          <w:lang w:bidi="ar-DZ"/>
        </w:rPr>
        <w:t>تقني ،</w:t>
      </w:r>
      <w:proofErr w:type="gramEnd"/>
      <w:r w:rsidR="00D90D4A">
        <w:rPr>
          <w:rFonts w:hint="cs"/>
          <w:sz w:val="32"/>
          <w:szCs w:val="32"/>
          <w:rtl/>
          <w:lang w:bidi="ar-DZ"/>
        </w:rPr>
        <w:t xml:space="preserve"> أو مالي ، أو حسابي فتستعين بالمصالح المختصة التابعة للقطاع العام .                                                </w:t>
      </w:r>
    </w:p>
    <w:p w:rsidR="00D90D4A" w:rsidRDefault="00D90D4A" w:rsidP="00D90D4A">
      <w:pPr>
        <w:bidi/>
        <w:rPr>
          <w:b/>
          <w:bCs/>
          <w:sz w:val="32"/>
          <w:szCs w:val="32"/>
          <w:rtl/>
          <w:lang w:bidi="ar-DZ"/>
        </w:rPr>
      </w:pPr>
      <w:r w:rsidRPr="00D90D4A">
        <w:rPr>
          <w:rFonts w:hint="cs"/>
          <w:b/>
          <w:bCs/>
          <w:sz w:val="32"/>
          <w:szCs w:val="32"/>
          <w:rtl/>
          <w:lang w:bidi="ar-DZ"/>
        </w:rPr>
        <w:t xml:space="preserve">4- نتائج رقابة التحقيق </w:t>
      </w:r>
    </w:p>
    <w:p w:rsidR="00DD71EF" w:rsidRDefault="00D90D4A" w:rsidP="00D90D4A">
      <w:pPr>
        <w:bidi/>
        <w:rPr>
          <w:sz w:val="32"/>
          <w:szCs w:val="32"/>
          <w:rtl/>
          <w:lang w:bidi="ar-DZ"/>
        </w:rPr>
      </w:pPr>
      <w:r>
        <w:rPr>
          <w:rFonts w:hint="cs"/>
          <w:sz w:val="32"/>
          <w:szCs w:val="32"/>
          <w:rtl/>
          <w:lang w:bidi="ar-DZ"/>
        </w:rPr>
        <w:t xml:space="preserve">أ- التحقيق وسيلة إعلام </w:t>
      </w:r>
    </w:p>
    <w:p w:rsidR="00D90D4A" w:rsidRDefault="00D90D4A" w:rsidP="00D90D4A">
      <w:pPr>
        <w:bidi/>
        <w:rPr>
          <w:sz w:val="32"/>
          <w:szCs w:val="32"/>
          <w:rtl/>
          <w:lang w:bidi="ar-DZ"/>
        </w:rPr>
      </w:pPr>
      <w:r>
        <w:rPr>
          <w:rFonts w:hint="cs"/>
          <w:sz w:val="32"/>
          <w:szCs w:val="32"/>
          <w:rtl/>
          <w:lang w:bidi="ar-DZ"/>
        </w:rPr>
        <w:t xml:space="preserve">يعتبر التحقيق البرلماني وسيلة إعلامية لأعضاء البرلمان بغرفتيه والرأي العام والصحافة والأحزاب </w:t>
      </w:r>
      <w:r w:rsidR="00036FAB">
        <w:rPr>
          <w:rFonts w:hint="cs"/>
          <w:sz w:val="32"/>
          <w:szCs w:val="32"/>
          <w:rtl/>
          <w:lang w:bidi="ar-DZ"/>
        </w:rPr>
        <w:t xml:space="preserve">شريطة نشره كليا أو </w:t>
      </w:r>
      <w:proofErr w:type="gramStart"/>
      <w:r w:rsidR="00036FAB">
        <w:rPr>
          <w:rFonts w:hint="cs"/>
          <w:sz w:val="32"/>
          <w:szCs w:val="32"/>
          <w:rtl/>
          <w:lang w:bidi="ar-DZ"/>
        </w:rPr>
        <w:t>جزئيا .</w:t>
      </w:r>
      <w:proofErr w:type="gramEnd"/>
    </w:p>
    <w:p w:rsidR="00036FAB" w:rsidRPr="00036FAB" w:rsidRDefault="00036FAB" w:rsidP="00036FAB">
      <w:pPr>
        <w:bidi/>
        <w:rPr>
          <w:b/>
          <w:bCs/>
          <w:sz w:val="32"/>
          <w:szCs w:val="32"/>
          <w:rtl/>
          <w:lang w:bidi="ar-DZ"/>
        </w:rPr>
      </w:pPr>
      <w:r w:rsidRPr="00036FAB">
        <w:rPr>
          <w:rFonts w:hint="cs"/>
          <w:b/>
          <w:bCs/>
          <w:sz w:val="32"/>
          <w:szCs w:val="32"/>
          <w:rtl/>
          <w:lang w:bidi="ar-DZ"/>
        </w:rPr>
        <w:t xml:space="preserve">ب- </w:t>
      </w:r>
      <w:proofErr w:type="gramStart"/>
      <w:r w:rsidRPr="00036FAB">
        <w:rPr>
          <w:rFonts w:hint="cs"/>
          <w:b/>
          <w:bCs/>
          <w:sz w:val="32"/>
          <w:szCs w:val="32"/>
          <w:rtl/>
          <w:lang w:bidi="ar-DZ"/>
        </w:rPr>
        <w:t>قلة</w:t>
      </w:r>
      <w:proofErr w:type="gramEnd"/>
      <w:r w:rsidRPr="00036FAB">
        <w:rPr>
          <w:rFonts w:hint="cs"/>
          <w:b/>
          <w:bCs/>
          <w:sz w:val="32"/>
          <w:szCs w:val="32"/>
          <w:rtl/>
          <w:lang w:bidi="ar-DZ"/>
        </w:rPr>
        <w:t xml:space="preserve"> استعمال التحقيق البرلماني </w:t>
      </w:r>
    </w:p>
    <w:p w:rsidR="00036FAB" w:rsidRPr="00D90D4A" w:rsidRDefault="00036FAB" w:rsidP="00036FAB">
      <w:pPr>
        <w:bidi/>
        <w:spacing w:line="360" w:lineRule="auto"/>
        <w:rPr>
          <w:sz w:val="32"/>
          <w:szCs w:val="32"/>
          <w:rtl/>
          <w:lang w:bidi="ar-DZ"/>
        </w:rPr>
      </w:pPr>
      <w:proofErr w:type="gramStart"/>
      <w:r>
        <w:rPr>
          <w:rFonts w:hint="cs"/>
          <w:sz w:val="32"/>
          <w:szCs w:val="32"/>
          <w:rtl/>
          <w:lang w:bidi="ar-DZ"/>
        </w:rPr>
        <w:t>لم</w:t>
      </w:r>
      <w:proofErr w:type="gramEnd"/>
      <w:r>
        <w:rPr>
          <w:rFonts w:hint="cs"/>
          <w:sz w:val="32"/>
          <w:szCs w:val="32"/>
          <w:rtl/>
          <w:lang w:bidi="ar-DZ"/>
        </w:rPr>
        <w:t xml:space="preserve"> يلعب التحقيق البرلماني دوره الرقابي في النظام البرلماني الجزائري، وذلك لقلة استعماله لوجود عوائق إجرائية مثل ضرورة توقيع اللائح</w:t>
      </w:r>
      <w:r>
        <w:rPr>
          <w:rFonts w:hint="eastAsia"/>
          <w:sz w:val="32"/>
          <w:szCs w:val="32"/>
          <w:rtl/>
          <w:lang w:bidi="ar-DZ"/>
        </w:rPr>
        <w:t>ة</w:t>
      </w:r>
      <w:r>
        <w:rPr>
          <w:rFonts w:hint="cs"/>
          <w:sz w:val="32"/>
          <w:szCs w:val="32"/>
          <w:rtl/>
          <w:lang w:bidi="ar-DZ"/>
        </w:rPr>
        <w:t xml:space="preserve"> عشرون 20 نائبا أو عشرون 20 عضوا في مجلس الأمة قد لا تتوفر للمعارضة.                                                            </w:t>
      </w:r>
      <w:proofErr w:type="spellStart"/>
      <w:r>
        <w:rPr>
          <w:rFonts w:hint="cs"/>
          <w:sz w:val="32"/>
          <w:szCs w:val="32"/>
          <w:rtl/>
          <w:lang w:bidi="ar-DZ"/>
        </w:rPr>
        <w:t>ضف</w:t>
      </w:r>
      <w:proofErr w:type="spellEnd"/>
      <w:r>
        <w:rPr>
          <w:rFonts w:hint="cs"/>
          <w:sz w:val="32"/>
          <w:szCs w:val="32"/>
          <w:rtl/>
          <w:lang w:bidi="ar-DZ"/>
        </w:rPr>
        <w:t xml:space="preserve"> إلى ذلك عدم وجود تقاليد برلمانية في إنشاء لجان تحقيق كوسيلة إعلامية لأعضاء البرلمان .      </w:t>
      </w:r>
    </w:p>
    <w:sectPr w:rsidR="00036FAB" w:rsidRPr="00D90D4A" w:rsidSect="009F5AF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CEF" w:rsidRDefault="00F30CEF" w:rsidP="00B9746C">
      <w:pPr>
        <w:spacing w:after="0" w:line="240" w:lineRule="auto"/>
      </w:pPr>
      <w:r>
        <w:separator/>
      </w:r>
    </w:p>
  </w:endnote>
  <w:endnote w:type="continuationSeparator" w:id="1">
    <w:p w:rsidR="00F30CEF" w:rsidRDefault="00F30CEF" w:rsidP="00B97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93"/>
      <w:docPartObj>
        <w:docPartGallery w:val="Page Numbers (Bottom of Page)"/>
        <w:docPartUnique/>
      </w:docPartObj>
    </w:sdtPr>
    <w:sdtContent>
      <w:p w:rsidR="00F30CEF" w:rsidRDefault="0013003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30CEF" w:rsidRDefault="00130037">
                    <w:pPr>
                      <w:jc w:val="center"/>
                    </w:pPr>
                    <w:fldSimple w:instr=" PAGE    \* MERGEFORMAT ">
                      <w:r w:rsidR="0087541F" w:rsidRPr="0087541F">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CEF" w:rsidRDefault="00F30CEF" w:rsidP="00B9746C">
      <w:pPr>
        <w:spacing w:after="0" w:line="240" w:lineRule="auto"/>
      </w:pPr>
      <w:r>
        <w:separator/>
      </w:r>
    </w:p>
  </w:footnote>
  <w:footnote w:type="continuationSeparator" w:id="1">
    <w:p w:rsidR="00F30CEF" w:rsidRDefault="00F30CEF" w:rsidP="00B974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5974"/>
    <w:multiLevelType w:val="hybridMultilevel"/>
    <w:tmpl w:val="32BE07F4"/>
    <w:lvl w:ilvl="0" w:tplc="B7B88F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FELayout/>
  </w:compat>
  <w:rsids>
    <w:rsidRoot w:val="00CE007A"/>
    <w:rsid w:val="00012623"/>
    <w:rsid w:val="00036FAB"/>
    <w:rsid w:val="00043D5F"/>
    <w:rsid w:val="0009772F"/>
    <w:rsid w:val="00106BE7"/>
    <w:rsid w:val="00130037"/>
    <w:rsid w:val="001C4AA6"/>
    <w:rsid w:val="001F1C8B"/>
    <w:rsid w:val="001F72EC"/>
    <w:rsid w:val="002C4C2A"/>
    <w:rsid w:val="002C7B96"/>
    <w:rsid w:val="002E43C7"/>
    <w:rsid w:val="002F094F"/>
    <w:rsid w:val="003023FD"/>
    <w:rsid w:val="00315B97"/>
    <w:rsid w:val="00337969"/>
    <w:rsid w:val="003A433E"/>
    <w:rsid w:val="004E23E3"/>
    <w:rsid w:val="00502D53"/>
    <w:rsid w:val="00512785"/>
    <w:rsid w:val="0054184B"/>
    <w:rsid w:val="00546F24"/>
    <w:rsid w:val="005A3A5B"/>
    <w:rsid w:val="005A6B28"/>
    <w:rsid w:val="005B375E"/>
    <w:rsid w:val="00624204"/>
    <w:rsid w:val="006304BA"/>
    <w:rsid w:val="0063283A"/>
    <w:rsid w:val="006D0848"/>
    <w:rsid w:val="006E0E86"/>
    <w:rsid w:val="006E310F"/>
    <w:rsid w:val="006E73BA"/>
    <w:rsid w:val="00765388"/>
    <w:rsid w:val="007E3C47"/>
    <w:rsid w:val="007E62DA"/>
    <w:rsid w:val="007F6D4C"/>
    <w:rsid w:val="008266BF"/>
    <w:rsid w:val="008374A6"/>
    <w:rsid w:val="00871B7F"/>
    <w:rsid w:val="00872B32"/>
    <w:rsid w:val="0087541F"/>
    <w:rsid w:val="008A4D33"/>
    <w:rsid w:val="008A5EC2"/>
    <w:rsid w:val="008A6AF9"/>
    <w:rsid w:val="008D0FC6"/>
    <w:rsid w:val="008D7FE3"/>
    <w:rsid w:val="008F5C97"/>
    <w:rsid w:val="009A5F93"/>
    <w:rsid w:val="009F5AF9"/>
    <w:rsid w:val="00A90664"/>
    <w:rsid w:val="00AB2262"/>
    <w:rsid w:val="00AC1FE7"/>
    <w:rsid w:val="00B24CC3"/>
    <w:rsid w:val="00B73BCD"/>
    <w:rsid w:val="00B90162"/>
    <w:rsid w:val="00B9746C"/>
    <w:rsid w:val="00BD780B"/>
    <w:rsid w:val="00C46E98"/>
    <w:rsid w:val="00C54A04"/>
    <w:rsid w:val="00C56F31"/>
    <w:rsid w:val="00C624CD"/>
    <w:rsid w:val="00C87AC7"/>
    <w:rsid w:val="00CE007A"/>
    <w:rsid w:val="00D53D28"/>
    <w:rsid w:val="00D84567"/>
    <w:rsid w:val="00D90D4A"/>
    <w:rsid w:val="00DB096A"/>
    <w:rsid w:val="00DB1D33"/>
    <w:rsid w:val="00DD4168"/>
    <w:rsid w:val="00DD71EF"/>
    <w:rsid w:val="00DE4380"/>
    <w:rsid w:val="00DF3CCC"/>
    <w:rsid w:val="00E53D99"/>
    <w:rsid w:val="00E7539F"/>
    <w:rsid w:val="00E7617C"/>
    <w:rsid w:val="00EA1E03"/>
    <w:rsid w:val="00EC48C5"/>
    <w:rsid w:val="00ED4C02"/>
    <w:rsid w:val="00F30CEF"/>
    <w:rsid w:val="00F37453"/>
    <w:rsid w:val="00F4082F"/>
    <w:rsid w:val="00F621E5"/>
    <w:rsid w:val="00F81BD0"/>
    <w:rsid w:val="00F9191E"/>
    <w:rsid w:val="00FA47F4"/>
    <w:rsid w:val="00FC05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9746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9746C"/>
  </w:style>
  <w:style w:type="paragraph" w:styleId="Pieddepage">
    <w:name w:val="footer"/>
    <w:basedOn w:val="Normal"/>
    <w:link w:val="PieddepageCar"/>
    <w:uiPriority w:val="99"/>
    <w:semiHidden/>
    <w:unhideWhenUsed/>
    <w:rsid w:val="00B9746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9746C"/>
  </w:style>
  <w:style w:type="paragraph" w:styleId="Notedebasdepage">
    <w:name w:val="footnote text"/>
    <w:basedOn w:val="Normal"/>
    <w:link w:val="NotedebasdepageCar"/>
    <w:uiPriority w:val="99"/>
    <w:semiHidden/>
    <w:unhideWhenUsed/>
    <w:rsid w:val="00FA47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A47F4"/>
    <w:rPr>
      <w:sz w:val="20"/>
      <w:szCs w:val="20"/>
    </w:rPr>
  </w:style>
  <w:style w:type="character" w:styleId="Appelnotedebasdep">
    <w:name w:val="footnote reference"/>
    <w:basedOn w:val="Policepardfaut"/>
    <w:uiPriority w:val="99"/>
    <w:semiHidden/>
    <w:unhideWhenUsed/>
    <w:rsid w:val="00FA47F4"/>
    <w:rPr>
      <w:vertAlign w:val="superscript"/>
    </w:rPr>
  </w:style>
  <w:style w:type="character" w:styleId="Textedelespacerserv">
    <w:name w:val="Placeholder Text"/>
    <w:basedOn w:val="Policepardfaut"/>
    <w:uiPriority w:val="99"/>
    <w:semiHidden/>
    <w:rsid w:val="00BD780B"/>
    <w:rPr>
      <w:color w:val="808080"/>
    </w:rPr>
  </w:style>
  <w:style w:type="paragraph" w:styleId="Textedebulles">
    <w:name w:val="Balloon Text"/>
    <w:basedOn w:val="Normal"/>
    <w:link w:val="TextedebullesCar"/>
    <w:uiPriority w:val="99"/>
    <w:semiHidden/>
    <w:unhideWhenUsed/>
    <w:rsid w:val="00BD78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780B"/>
    <w:rPr>
      <w:rFonts w:ascii="Tahoma" w:hAnsi="Tahoma" w:cs="Tahoma"/>
      <w:sz w:val="16"/>
      <w:szCs w:val="16"/>
    </w:rPr>
  </w:style>
  <w:style w:type="paragraph" w:styleId="Paragraphedeliste">
    <w:name w:val="List Paragraph"/>
    <w:basedOn w:val="Normal"/>
    <w:uiPriority w:val="34"/>
    <w:qFormat/>
    <w:rsid w:val="00ED4C02"/>
    <w:pPr>
      <w:ind w:left="720"/>
      <w:contextualSpacing/>
    </w:pPr>
  </w:style>
  <w:style w:type="paragraph" w:styleId="NormalWeb">
    <w:name w:val="Normal (Web)"/>
    <w:basedOn w:val="Normal"/>
    <w:uiPriority w:val="99"/>
    <w:unhideWhenUsed/>
    <w:rsid w:val="00DF3CC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F3CCC"/>
    <w:rPr>
      <w:b/>
      <w:bCs/>
    </w:rPr>
  </w:style>
</w:styles>
</file>

<file path=word/webSettings.xml><?xml version="1.0" encoding="utf-8"?>
<w:webSettings xmlns:r="http://schemas.openxmlformats.org/officeDocument/2006/relationships" xmlns:w="http://schemas.openxmlformats.org/wordprocessingml/2006/main">
  <w:divs>
    <w:div w:id="197667968">
      <w:bodyDiv w:val="1"/>
      <w:marLeft w:val="0"/>
      <w:marRight w:val="0"/>
      <w:marTop w:val="0"/>
      <w:marBottom w:val="0"/>
      <w:divBdr>
        <w:top w:val="none" w:sz="0" w:space="0" w:color="auto"/>
        <w:left w:val="none" w:sz="0" w:space="0" w:color="auto"/>
        <w:bottom w:val="none" w:sz="0" w:space="0" w:color="auto"/>
        <w:right w:val="none" w:sz="0" w:space="0" w:color="auto"/>
      </w:divBdr>
    </w:div>
    <w:div w:id="1340309174">
      <w:bodyDiv w:val="1"/>
      <w:marLeft w:val="0"/>
      <w:marRight w:val="0"/>
      <w:marTop w:val="0"/>
      <w:marBottom w:val="0"/>
      <w:divBdr>
        <w:top w:val="none" w:sz="0" w:space="0" w:color="auto"/>
        <w:left w:val="none" w:sz="0" w:space="0" w:color="auto"/>
        <w:bottom w:val="none" w:sz="0" w:space="0" w:color="auto"/>
        <w:right w:val="none" w:sz="0" w:space="0" w:color="auto"/>
      </w:divBdr>
    </w:div>
    <w:div w:id="1658797804">
      <w:bodyDiv w:val="1"/>
      <w:marLeft w:val="0"/>
      <w:marRight w:val="0"/>
      <w:marTop w:val="0"/>
      <w:marBottom w:val="0"/>
      <w:divBdr>
        <w:top w:val="none" w:sz="0" w:space="0" w:color="auto"/>
        <w:left w:val="none" w:sz="0" w:space="0" w:color="auto"/>
        <w:bottom w:val="none" w:sz="0" w:space="0" w:color="auto"/>
        <w:right w:val="none" w:sz="0" w:space="0" w:color="auto"/>
      </w:divBdr>
    </w:div>
    <w:div w:id="19169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8D13-60D3-4F2D-ACF0-4D2B0A67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4004</Words>
  <Characters>22026</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MEGASTORE</Company>
  <LinksUpToDate>false</LinksUpToDate>
  <CharactersWithSpaces>25979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dc:creator>
  <cp:lastModifiedBy>microt</cp:lastModifiedBy>
  <cp:revision>26</cp:revision>
  <dcterms:created xsi:type="dcterms:W3CDTF">2020-12-07T16:37:00Z</dcterms:created>
  <dcterms:modified xsi:type="dcterms:W3CDTF">2020-12-07T16:47:00Z</dcterms:modified>
</cp:coreProperties>
</file>